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E4563" w14:textId="047A35EB" w:rsidR="00C93AE1" w:rsidRPr="001739AF" w:rsidRDefault="000D2BA8">
      <w:pPr>
        <w:pStyle w:val="Heading1"/>
        <w:rPr>
          <w:rFonts w:cs="Tahoma"/>
          <w:noProof/>
        </w:rPr>
      </w:pPr>
      <w:bookmarkStart w:id="0" w:name="_top"/>
      <w:bookmarkStart w:id="1" w:name="_Solicitation_and_Purchase"/>
      <w:bookmarkStart w:id="2" w:name="_Ref5867440"/>
      <w:bookmarkStart w:id="3" w:name="OLE_LINK1"/>
      <w:bookmarkStart w:id="4" w:name="OLE_LINK2"/>
      <w:bookmarkEnd w:id="0"/>
      <w:bookmarkEnd w:id="1"/>
      <w:r>
        <w:rPr>
          <w:rFonts w:cs="Tahoma"/>
          <w:noProof/>
        </w:rPr>
        <w:drawing>
          <wp:anchor distT="0" distB="0" distL="114300" distR="114300" simplePos="0" relativeHeight="251657216" behindDoc="0" locked="0" layoutInCell="0" allowOverlap="1" wp14:anchorId="116E4BB0" wp14:editId="116E4BB1">
            <wp:simplePos x="0" y="0"/>
            <wp:positionH relativeFrom="column">
              <wp:posOffset>-45720</wp:posOffset>
            </wp:positionH>
            <wp:positionV relativeFrom="paragraph">
              <wp:posOffset>-407670</wp:posOffset>
            </wp:positionV>
            <wp:extent cx="1280160" cy="224790"/>
            <wp:effectExtent l="0" t="0" r="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80160" cy="224790"/>
                    </a:xfrm>
                    <a:prstGeom prst="rect">
                      <a:avLst/>
                    </a:prstGeom>
                    <a:noFill/>
                  </pic:spPr>
                </pic:pic>
              </a:graphicData>
            </a:graphic>
          </wp:anchor>
        </w:drawing>
      </w:r>
      <w:r w:rsidR="00437060">
        <w:rPr>
          <w:rFonts w:cs="Tahoma"/>
          <w:noProof/>
        </w:rPr>
        <w:t>Solicitation and Purchase Order Text (Controls Inc.)</w:t>
      </w:r>
      <w:bookmarkEnd w:id="2"/>
      <w:r w:rsidR="00D756BD">
        <w:rPr>
          <w:rFonts w:cs="Tahoma"/>
          <w:noProof/>
        </w:rPr>
        <w:t xml:space="preserve"> </w:t>
      </w:r>
      <w:bookmarkStart w:id="5" w:name="Top"/>
      <w:r w:rsidR="00D756BD">
        <w:rPr>
          <w:rFonts w:cs="Tahoma"/>
          <w:noProof/>
          <w:color w:val="FFFFFF" w:themeColor="background1"/>
        </w:rPr>
        <w:t>Back to Top</w:t>
      </w:r>
      <w:bookmarkEnd w:id="5"/>
    </w:p>
    <w:p w14:paraId="116E4564" w14:textId="77777777" w:rsidR="00F44C46" w:rsidRPr="009C21EC" w:rsidRDefault="00F44C46" w:rsidP="00F44C46">
      <w:pPr>
        <w:pBdr>
          <w:bottom w:val="single" w:sz="12" w:space="1" w:color="auto"/>
        </w:pBdr>
        <w:tabs>
          <w:tab w:val="left" w:pos="720"/>
        </w:tabs>
        <w:rPr>
          <w:rFonts w:ascii="Tahoma" w:hAnsi="Tahoma"/>
          <w:b/>
          <w:bCs/>
        </w:rPr>
      </w:pPr>
    </w:p>
    <w:p w14:paraId="116E4565" w14:textId="77777777" w:rsidR="00F44C46" w:rsidRDefault="00F44C46" w:rsidP="00F44C46">
      <w:pPr>
        <w:tabs>
          <w:tab w:val="left" w:pos="720"/>
        </w:tabs>
        <w:rPr>
          <w:rFonts w:ascii="Tahoma" w:hAnsi="Tahoma"/>
          <w:b/>
          <w:bCs/>
        </w:rPr>
      </w:pPr>
    </w:p>
    <w:p w14:paraId="116E4566" w14:textId="77777777" w:rsidR="001739AF" w:rsidRDefault="00437060" w:rsidP="001739AF">
      <w:pPr>
        <w:rPr>
          <w:rFonts w:ascii="Tahoma" w:hAnsi="Tahoma"/>
        </w:rPr>
      </w:pPr>
      <w:r>
        <w:rPr>
          <w:rFonts w:ascii="Tahoma" w:hAnsi="Tahoma"/>
        </w:rPr>
        <w:t xml:space="preserve">Electronic Systems </w:t>
      </w:r>
      <w:r w:rsidR="001739AF">
        <w:rPr>
          <w:rFonts w:ascii="Tahoma" w:hAnsi="Tahoma"/>
        </w:rPr>
        <w:t xml:space="preserve">Procurement Procedure No: </w:t>
      </w:r>
      <w:r>
        <w:rPr>
          <w:rFonts w:ascii="Tahoma" w:hAnsi="Tahoma"/>
          <w:b/>
        </w:rPr>
        <w:t>210</w:t>
      </w:r>
      <w:r w:rsidR="00DA3D16">
        <w:rPr>
          <w:rFonts w:ascii="Tahoma" w:hAnsi="Tahoma"/>
          <w:b/>
        </w:rPr>
        <w:t>.1</w:t>
      </w:r>
    </w:p>
    <w:p w14:paraId="116E4567" w14:textId="77777777" w:rsidR="005773FB" w:rsidRDefault="005773FB" w:rsidP="001739AF">
      <w:pPr>
        <w:rPr>
          <w:rFonts w:ascii="Tahoma" w:hAnsi="Tahoma"/>
        </w:rPr>
      </w:pPr>
    </w:p>
    <w:p w14:paraId="116E4568" w14:textId="77777777" w:rsidR="001739AF" w:rsidRDefault="001739AF" w:rsidP="001739AF">
      <w:pPr>
        <w:rPr>
          <w:rFonts w:ascii="Tahoma" w:hAnsi="Tahoma" w:cs="Tahoma"/>
        </w:rPr>
      </w:pPr>
      <w:r>
        <w:rPr>
          <w:rFonts w:ascii="Tahoma" w:hAnsi="Tahoma"/>
        </w:rPr>
        <w:t xml:space="preserve">A hard copy of this document may not be the document currently in effect.  The current version is always available on the BAE Systems </w:t>
      </w:r>
      <w:r w:rsidR="00C66D9C">
        <w:rPr>
          <w:rFonts w:ascii="Tahoma" w:hAnsi="Tahoma"/>
        </w:rPr>
        <w:t>Controls Inc.</w:t>
      </w:r>
      <w:r>
        <w:rPr>
          <w:rFonts w:ascii="Tahoma" w:hAnsi="Tahoma"/>
        </w:rPr>
        <w:t xml:space="preserve"> Network.</w:t>
      </w:r>
    </w:p>
    <w:bookmarkEnd w:id="3"/>
    <w:bookmarkEnd w:id="4"/>
    <w:p w14:paraId="116E4569" w14:textId="77777777" w:rsidR="00F44C46" w:rsidRPr="009C21EC" w:rsidRDefault="00F44C46" w:rsidP="00F44C46">
      <w:pPr>
        <w:pBdr>
          <w:bottom w:val="single" w:sz="12" w:space="1" w:color="auto"/>
        </w:pBdr>
        <w:tabs>
          <w:tab w:val="left" w:pos="720"/>
        </w:tabs>
        <w:rPr>
          <w:rFonts w:ascii="Tahoma" w:hAnsi="Tahoma"/>
          <w:b/>
          <w:bCs/>
        </w:rPr>
      </w:pPr>
    </w:p>
    <w:p w14:paraId="116E456A" w14:textId="77777777" w:rsidR="00F44C46" w:rsidRDefault="00F44C46" w:rsidP="00F44C46">
      <w:pPr>
        <w:tabs>
          <w:tab w:val="left" w:pos="720"/>
        </w:tabs>
        <w:rPr>
          <w:rFonts w:ascii="Tahoma" w:hAnsi="Tahoma"/>
          <w:b/>
          <w:bCs/>
        </w:rPr>
      </w:pPr>
    </w:p>
    <w:p w14:paraId="116E456B" w14:textId="77777777" w:rsidR="00F44C46" w:rsidRPr="00F44C46" w:rsidRDefault="00DB7F64" w:rsidP="00C7228F">
      <w:pPr>
        <w:pStyle w:val="Heading1"/>
      </w:pPr>
      <w:bookmarkStart w:id="6" w:name="TOC"/>
      <w:r>
        <w:t xml:space="preserve">SUPPLIER LINK </w:t>
      </w:r>
      <w:r w:rsidR="00F44C46">
        <w:t>TABLE OF CONTENTS</w:t>
      </w:r>
      <w:bookmarkEnd w:id="6"/>
    </w:p>
    <w:p w14:paraId="116E456C" w14:textId="77777777" w:rsidR="00F44C46" w:rsidRPr="001739AF" w:rsidRDefault="00F44C46">
      <w:pPr>
        <w:rPr>
          <w:rFonts w:ascii="Tahoma" w:hAnsi="Tahoma" w:cs="Tahoma"/>
        </w:rPr>
      </w:pPr>
    </w:p>
    <w:tbl>
      <w:tblPr>
        <w:tblW w:w="111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8640"/>
        <w:gridCol w:w="1620"/>
      </w:tblGrid>
      <w:tr w:rsidR="001A6C28" w:rsidRPr="00E41CFD" w14:paraId="116E4570" w14:textId="77777777" w:rsidTr="007B0BF8">
        <w:trPr>
          <w:tblHeader/>
        </w:trPr>
        <w:tc>
          <w:tcPr>
            <w:tcW w:w="900" w:type="dxa"/>
          </w:tcPr>
          <w:p w14:paraId="116E456D" w14:textId="77777777" w:rsidR="001A6C28" w:rsidRPr="00E41CFD" w:rsidRDefault="001A6C28" w:rsidP="009C21EC">
            <w:pPr>
              <w:pStyle w:val="table"/>
              <w:rPr>
                <w:rFonts w:ascii="Tahoma" w:hAnsi="Tahoma" w:cs="Tahoma"/>
                <w:b/>
                <w:sz w:val="20"/>
                <w:szCs w:val="20"/>
              </w:rPr>
            </w:pPr>
            <w:r w:rsidRPr="00E41CFD">
              <w:rPr>
                <w:rFonts w:ascii="Tahoma" w:hAnsi="Tahoma" w:cs="Tahoma"/>
                <w:b/>
                <w:sz w:val="20"/>
                <w:szCs w:val="20"/>
              </w:rPr>
              <w:t>Clause</w:t>
            </w:r>
          </w:p>
        </w:tc>
        <w:tc>
          <w:tcPr>
            <w:tcW w:w="8640" w:type="dxa"/>
          </w:tcPr>
          <w:p w14:paraId="116E456E" w14:textId="77777777" w:rsidR="001A6C28" w:rsidRPr="00E41CFD" w:rsidRDefault="001A6C28" w:rsidP="009C21EC">
            <w:pPr>
              <w:pStyle w:val="table"/>
              <w:rPr>
                <w:rFonts w:ascii="Tahoma" w:hAnsi="Tahoma" w:cs="Tahoma"/>
                <w:b/>
                <w:sz w:val="20"/>
                <w:szCs w:val="20"/>
              </w:rPr>
            </w:pPr>
            <w:r w:rsidRPr="00E41CFD">
              <w:rPr>
                <w:rFonts w:ascii="Tahoma" w:hAnsi="Tahoma" w:cs="Tahoma"/>
                <w:b/>
                <w:sz w:val="20"/>
                <w:szCs w:val="20"/>
              </w:rPr>
              <w:t>Explanation</w:t>
            </w:r>
          </w:p>
        </w:tc>
        <w:tc>
          <w:tcPr>
            <w:tcW w:w="1620" w:type="dxa"/>
          </w:tcPr>
          <w:p w14:paraId="116E456F" w14:textId="77777777" w:rsidR="001A6C28" w:rsidRPr="00E41CFD" w:rsidRDefault="001A6C28" w:rsidP="001A6C28">
            <w:pPr>
              <w:pStyle w:val="table"/>
              <w:jc w:val="center"/>
              <w:rPr>
                <w:rFonts w:ascii="Tahoma" w:hAnsi="Tahoma" w:cs="Tahoma"/>
                <w:b/>
                <w:sz w:val="20"/>
                <w:szCs w:val="20"/>
              </w:rPr>
            </w:pPr>
            <w:r>
              <w:rPr>
                <w:rFonts w:ascii="Tahoma" w:hAnsi="Tahoma" w:cs="Tahoma"/>
                <w:b/>
                <w:sz w:val="20"/>
                <w:szCs w:val="20"/>
              </w:rPr>
              <w:t>Current Rev.</w:t>
            </w:r>
          </w:p>
        </w:tc>
      </w:tr>
      <w:tr w:rsidR="001A6C28" w:rsidRPr="00E41CFD" w14:paraId="116E4574" w14:textId="77777777" w:rsidTr="007B0BF8">
        <w:tc>
          <w:tcPr>
            <w:tcW w:w="900" w:type="dxa"/>
          </w:tcPr>
          <w:p w14:paraId="116E4571" w14:textId="73B0FB98" w:rsidR="001A6C28" w:rsidRPr="00E70767" w:rsidRDefault="00E70767" w:rsidP="00F05DEF">
            <w:pPr>
              <w:pStyle w:val="1CrossReference"/>
            </w:pPr>
            <w:r w:rsidRPr="00E70767">
              <w:rPr>
                <w:rStyle w:val="Hyperlink"/>
              </w:rPr>
              <w:fldChar w:fldCharType="begin"/>
            </w:r>
            <w:r w:rsidRPr="00E70767">
              <w:rPr>
                <w:rStyle w:val="Hyperlink"/>
              </w:rPr>
              <w:instrText xml:space="preserve"> REF _Ref1131000 \h  \* MERGEFORMAT </w:instrText>
            </w:r>
            <w:r w:rsidRPr="00E70767">
              <w:rPr>
                <w:rStyle w:val="Hyperlink"/>
              </w:rPr>
            </w:r>
            <w:r w:rsidRPr="00E70767">
              <w:rPr>
                <w:rStyle w:val="Hyperlink"/>
              </w:rPr>
              <w:fldChar w:fldCharType="separate"/>
            </w:r>
            <w:r w:rsidRPr="00E70767">
              <w:t>LQ2</w:t>
            </w:r>
            <w:r w:rsidRPr="00E70767">
              <w:rPr>
                <w:rStyle w:val="Hyperlink"/>
              </w:rPr>
              <w:fldChar w:fldCharType="end"/>
            </w:r>
          </w:p>
        </w:tc>
        <w:tc>
          <w:tcPr>
            <w:tcW w:w="8640" w:type="dxa"/>
          </w:tcPr>
          <w:p w14:paraId="116E457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CERTIFICATE OF CONFORMANCE</w:t>
            </w:r>
          </w:p>
        </w:tc>
        <w:tc>
          <w:tcPr>
            <w:tcW w:w="1620" w:type="dxa"/>
          </w:tcPr>
          <w:p w14:paraId="116E4573"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17-Mar-2004</w:t>
            </w:r>
          </w:p>
        </w:tc>
      </w:tr>
      <w:tr w:rsidR="001A6C28" w:rsidRPr="00E41CFD" w14:paraId="116E4578" w14:textId="77777777" w:rsidTr="007B0BF8">
        <w:tc>
          <w:tcPr>
            <w:tcW w:w="900" w:type="dxa"/>
          </w:tcPr>
          <w:p w14:paraId="116E4575" w14:textId="6D3BFF6C" w:rsidR="001A6C28" w:rsidRPr="00BD1A17" w:rsidRDefault="00E70767" w:rsidP="00F05DEF">
            <w:pPr>
              <w:pStyle w:val="1CrossReference"/>
            </w:pPr>
            <w:r>
              <w:rPr>
                <w:rStyle w:val="Hyperlink"/>
              </w:rPr>
              <w:fldChar w:fldCharType="begin"/>
            </w:r>
            <w:r>
              <w:instrText xml:space="preserve"> REF _Ref1131165 \h </w:instrText>
            </w:r>
            <w:r>
              <w:rPr>
                <w:rStyle w:val="Hyperlink"/>
              </w:rPr>
              <w:instrText xml:space="preserve"> \* MERGEFORMAT </w:instrText>
            </w:r>
            <w:r>
              <w:rPr>
                <w:rStyle w:val="Hyperlink"/>
              </w:rPr>
            </w:r>
            <w:r>
              <w:rPr>
                <w:rStyle w:val="Hyperlink"/>
              </w:rPr>
              <w:fldChar w:fldCharType="separate"/>
            </w:r>
            <w:r w:rsidRPr="009C21EC">
              <w:t>LQ3</w:t>
            </w:r>
            <w:r>
              <w:rPr>
                <w:rStyle w:val="Hyperlink"/>
              </w:rPr>
              <w:fldChar w:fldCharType="end"/>
            </w:r>
          </w:p>
        </w:tc>
        <w:tc>
          <w:tcPr>
            <w:tcW w:w="8640" w:type="dxa"/>
          </w:tcPr>
          <w:p w14:paraId="116E457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TEST DATA REQUIREMENTS  </w:t>
            </w:r>
          </w:p>
        </w:tc>
        <w:tc>
          <w:tcPr>
            <w:tcW w:w="1620" w:type="dxa"/>
          </w:tcPr>
          <w:p w14:paraId="116E4577"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7C" w14:textId="77777777" w:rsidTr="007B0BF8">
        <w:tc>
          <w:tcPr>
            <w:tcW w:w="900" w:type="dxa"/>
          </w:tcPr>
          <w:p w14:paraId="116E4579" w14:textId="31C2B9C9" w:rsidR="001A6C28" w:rsidRPr="00BD1A17" w:rsidRDefault="00EB6ACB" w:rsidP="00F05DEF">
            <w:pPr>
              <w:pStyle w:val="1CrossReference"/>
            </w:pPr>
            <w:hyperlink w:anchor="LQ4" w:history="1">
              <w:r w:rsidR="00E70767">
                <w:rPr>
                  <w:rStyle w:val="Hyperlink"/>
                </w:rPr>
                <w:fldChar w:fldCharType="begin"/>
              </w:r>
              <w:r w:rsidR="00E70767">
                <w:rPr>
                  <w:rStyle w:val="Hyperlink"/>
                </w:rPr>
                <w:instrText xml:space="preserve"> REF LQ4 \h  \* MERGEFORMAT </w:instrText>
              </w:r>
              <w:r w:rsidR="00E70767">
                <w:rPr>
                  <w:rStyle w:val="Hyperlink"/>
                </w:rPr>
              </w:r>
              <w:r w:rsidR="00E70767">
                <w:rPr>
                  <w:rStyle w:val="Hyperlink"/>
                </w:rPr>
                <w:fldChar w:fldCharType="separate"/>
              </w:r>
              <w:r w:rsidR="00E70767" w:rsidRPr="009C21EC">
                <w:t>LQ4</w:t>
              </w:r>
              <w:r w:rsidR="00E70767">
                <w:rPr>
                  <w:rStyle w:val="Hyperlink"/>
                </w:rPr>
                <w:fldChar w:fldCharType="end"/>
              </w:r>
            </w:hyperlink>
          </w:p>
        </w:tc>
        <w:tc>
          <w:tcPr>
            <w:tcW w:w="8640" w:type="dxa"/>
          </w:tcPr>
          <w:p w14:paraId="116E457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MATERIAL CERTIFICATION</w:t>
            </w:r>
          </w:p>
        </w:tc>
        <w:tc>
          <w:tcPr>
            <w:tcW w:w="1620" w:type="dxa"/>
          </w:tcPr>
          <w:p w14:paraId="116E457B"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80" w14:textId="77777777" w:rsidTr="007B0BF8">
        <w:tc>
          <w:tcPr>
            <w:tcW w:w="900" w:type="dxa"/>
          </w:tcPr>
          <w:p w14:paraId="116E457D" w14:textId="165E2F0F" w:rsidR="001A6C28" w:rsidRPr="00BD1A17" w:rsidRDefault="00EB6ACB" w:rsidP="00F05DEF">
            <w:pPr>
              <w:pStyle w:val="1CrossReference"/>
            </w:pPr>
            <w:hyperlink w:anchor="LQ6" w:history="1">
              <w:r w:rsidR="00E70767">
                <w:rPr>
                  <w:rStyle w:val="Hyperlink"/>
                </w:rPr>
                <w:fldChar w:fldCharType="begin"/>
              </w:r>
              <w:r w:rsidR="00E70767">
                <w:rPr>
                  <w:rStyle w:val="Hyperlink"/>
                </w:rPr>
                <w:instrText xml:space="preserve"> REF _Ref1131294 \h  \* MERGEFORMAT </w:instrText>
              </w:r>
              <w:r w:rsidR="00E70767">
                <w:rPr>
                  <w:rStyle w:val="Hyperlink"/>
                </w:rPr>
              </w:r>
              <w:r w:rsidR="00E70767">
                <w:rPr>
                  <w:rStyle w:val="Hyperlink"/>
                </w:rPr>
                <w:fldChar w:fldCharType="separate"/>
              </w:r>
              <w:r w:rsidR="00E70767" w:rsidRPr="009C21EC">
                <w:t>LQ6</w:t>
              </w:r>
              <w:r w:rsidR="00E70767">
                <w:rPr>
                  <w:rStyle w:val="Hyperlink"/>
                </w:rPr>
                <w:fldChar w:fldCharType="end"/>
              </w:r>
            </w:hyperlink>
          </w:p>
        </w:tc>
        <w:tc>
          <w:tcPr>
            <w:tcW w:w="8640" w:type="dxa"/>
          </w:tcPr>
          <w:p w14:paraId="116E457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SELLER QUALITY CONTROL SYSTEM  </w:t>
            </w:r>
          </w:p>
        </w:tc>
        <w:tc>
          <w:tcPr>
            <w:tcW w:w="1620" w:type="dxa"/>
          </w:tcPr>
          <w:p w14:paraId="116E457F"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84" w14:textId="77777777" w:rsidTr="007B0BF8">
        <w:tc>
          <w:tcPr>
            <w:tcW w:w="900" w:type="dxa"/>
          </w:tcPr>
          <w:p w14:paraId="116E4581" w14:textId="36402087" w:rsidR="001A6C28" w:rsidRPr="00BD1A17" w:rsidRDefault="00EB6ACB" w:rsidP="00F05DEF">
            <w:pPr>
              <w:pStyle w:val="1CrossReference"/>
            </w:pPr>
            <w:hyperlink w:anchor="LQ10" w:history="1">
              <w:r w:rsidR="00E70767">
                <w:rPr>
                  <w:rStyle w:val="Hyperlink"/>
                </w:rPr>
                <w:fldChar w:fldCharType="begin"/>
              </w:r>
              <w:r w:rsidR="00E70767">
                <w:rPr>
                  <w:rStyle w:val="Hyperlink"/>
                </w:rPr>
                <w:instrText xml:space="preserve"> REF _Ref1131306 \h  \* MERGEFORMAT </w:instrText>
              </w:r>
              <w:r w:rsidR="00E70767">
                <w:rPr>
                  <w:rStyle w:val="Hyperlink"/>
                </w:rPr>
              </w:r>
              <w:r w:rsidR="00E70767">
                <w:rPr>
                  <w:rStyle w:val="Hyperlink"/>
                </w:rPr>
                <w:fldChar w:fldCharType="separate"/>
              </w:r>
              <w:r w:rsidR="00E70767" w:rsidRPr="009C21EC">
                <w:t>LQ10</w:t>
              </w:r>
              <w:r w:rsidR="00E70767">
                <w:rPr>
                  <w:rStyle w:val="Hyperlink"/>
                </w:rPr>
                <w:fldChar w:fldCharType="end"/>
              </w:r>
            </w:hyperlink>
          </w:p>
        </w:tc>
        <w:tc>
          <w:tcPr>
            <w:tcW w:w="8640" w:type="dxa"/>
          </w:tcPr>
          <w:p w14:paraId="116E458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BAE Systems PWB PROCUREMENT SPECIFICATIONS/COUPONS  </w:t>
            </w:r>
          </w:p>
        </w:tc>
        <w:tc>
          <w:tcPr>
            <w:tcW w:w="1620" w:type="dxa"/>
          </w:tcPr>
          <w:p w14:paraId="116E4583"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88" w14:textId="77777777" w:rsidTr="007B0BF8">
        <w:tc>
          <w:tcPr>
            <w:tcW w:w="900" w:type="dxa"/>
          </w:tcPr>
          <w:p w14:paraId="116E4585" w14:textId="552C98DC" w:rsidR="001A6C28" w:rsidRPr="00BD1A17" w:rsidRDefault="00EB6ACB" w:rsidP="00F05DEF">
            <w:pPr>
              <w:pStyle w:val="1CrossReference"/>
            </w:pPr>
            <w:hyperlink w:anchor="LQ11" w:history="1">
              <w:r w:rsidR="00E70767">
                <w:rPr>
                  <w:rStyle w:val="Hyperlink"/>
                </w:rPr>
                <w:fldChar w:fldCharType="begin"/>
              </w:r>
              <w:r w:rsidR="00E70767">
                <w:rPr>
                  <w:rStyle w:val="Hyperlink"/>
                </w:rPr>
                <w:instrText xml:space="preserve"> REF _Ref1131331 \h  \* MERGEFORMAT </w:instrText>
              </w:r>
              <w:r w:rsidR="00E70767">
                <w:rPr>
                  <w:rStyle w:val="Hyperlink"/>
                </w:rPr>
              </w:r>
              <w:r w:rsidR="00E70767">
                <w:rPr>
                  <w:rStyle w:val="Hyperlink"/>
                </w:rPr>
                <w:fldChar w:fldCharType="separate"/>
              </w:r>
              <w:r w:rsidR="00E70767" w:rsidRPr="009C21EC">
                <w:t>LQ11</w:t>
              </w:r>
              <w:r w:rsidR="00E70767">
                <w:rPr>
                  <w:rStyle w:val="Hyperlink"/>
                </w:rPr>
                <w:fldChar w:fldCharType="end"/>
              </w:r>
            </w:hyperlink>
          </w:p>
        </w:tc>
        <w:tc>
          <w:tcPr>
            <w:tcW w:w="8640" w:type="dxa"/>
          </w:tcPr>
          <w:p w14:paraId="116E4586" w14:textId="77777777" w:rsidR="001A6C28" w:rsidRPr="00BD1A17" w:rsidRDefault="001A6C28" w:rsidP="009C21EC">
            <w:pPr>
              <w:pStyle w:val="table"/>
              <w:rPr>
                <w:rFonts w:ascii="Tahoma" w:hAnsi="Tahoma" w:cs="Tahoma"/>
                <w:caps/>
                <w:sz w:val="20"/>
                <w:szCs w:val="20"/>
              </w:rPr>
            </w:pPr>
            <w:r w:rsidRPr="00BD1A17">
              <w:rPr>
                <w:rFonts w:ascii="Tahoma" w:hAnsi="Tahoma" w:cs="Tahoma"/>
                <w:caps/>
                <w:sz w:val="20"/>
                <w:szCs w:val="20"/>
              </w:rPr>
              <w:t>Distributors/traceability to manufacturer</w:t>
            </w:r>
          </w:p>
        </w:tc>
        <w:tc>
          <w:tcPr>
            <w:tcW w:w="1620" w:type="dxa"/>
          </w:tcPr>
          <w:p w14:paraId="116E4587" w14:textId="77777777" w:rsidR="001A6C28" w:rsidRPr="00BD1A17" w:rsidRDefault="001A6C28" w:rsidP="001A6C28">
            <w:pPr>
              <w:pStyle w:val="table"/>
              <w:jc w:val="center"/>
              <w:rPr>
                <w:rFonts w:ascii="Tahoma" w:hAnsi="Tahoma" w:cs="Tahoma"/>
                <w:caps/>
                <w:sz w:val="20"/>
                <w:szCs w:val="20"/>
              </w:rPr>
            </w:pPr>
            <w:r w:rsidRPr="00BD1A17">
              <w:rPr>
                <w:rFonts w:ascii="Tahoma" w:hAnsi="Tahoma" w:cs="Tahoma"/>
                <w:sz w:val="20"/>
                <w:szCs w:val="20"/>
              </w:rPr>
              <w:t>07-Feb-2003</w:t>
            </w:r>
          </w:p>
        </w:tc>
      </w:tr>
      <w:tr w:rsidR="001A6C28" w:rsidRPr="00E41CFD" w14:paraId="116E458C" w14:textId="77777777" w:rsidTr="007B0BF8">
        <w:tc>
          <w:tcPr>
            <w:tcW w:w="900" w:type="dxa"/>
          </w:tcPr>
          <w:p w14:paraId="116E4589" w14:textId="2AF10425" w:rsidR="001A6C28" w:rsidRPr="00BD1A17" w:rsidRDefault="00EB6ACB" w:rsidP="00F05DEF">
            <w:pPr>
              <w:pStyle w:val="1CrossReference"/>
            </w:pPr>
            <w:hyperlink w:anchor="LQ13" w:history="1">
              <w:r w:rsidR="00E70767">
                <w:rPr>
                  <w:rStyle w:val="Hyperlink"/>
                </w:rPr>
                <w:fldChar w:fldCharType="begin"/>
              </w:r>
              <w:r w:rsidR="00E70767">
                <w:rPr>
                  <w:rStyle w:val="Hyperlink"/>
                </w:rPr>
                <w:instrText xml:space="preserve"> REF LQ13 \h  \* MERGEFORMAT </w:instrText>
              </w:r>
              <w:r w:rsidR="00E70767">
                <w:rPr>
                  <w:rStyle w:val="Hyperlink"/>
                </w:rPr>
              </w:r>
              <w:r w:rsidR="00E70767">
                <w:rPr>
                  <w:rStyle w:val="Hyperlink"/>
                </w:rPr>
                <w:fldChar w:fldCharType="separate"/>
              </w:r>
              <w:r w:rsidR="00E70767" w:rsidRPr="009C21EC">
                <w:t>LQ13</w:t>
              </w:r>
              <w:r w:rsidR="00E70767">
                <w:rPr>
                  <w:rStyle w:val="Hyperlink"/>
                </w:rPr>
                <w:fldChar w:fldCharType="end"/>
              </w:r>
            </w:hyperlink>
          </w:p>
        </w:tc>
        <w:tc>
          <w:tcPr>
            <w:tcW w:w="8640" w:type="dxa"/>
          </w:tcPr>
          <w:p w14:paraId="116E458A" w14:textId="77777777" w:rsidR="001A6C28" w:rsidRPr="00BD1A17" w:rsidRDefault="001A6C28" w:rsidP="009C21EC">
            <w:pPr>
              <w:pStyle w:val="table"/>
              <w:rPr>
                <w:rFonts w:ascii="Tahoma" w:hAnsi="Tahoma" w:cs="Tahoma"/>
                <w:caps/>
                <w:sz w:val="20"/>
                <w:szCs w:val="20"/>
              </w:rPr>
            </w:pPr>
            <w:r w:rsidRPr="00BD1A17">
              <w:rPr>
                <w:rFonts w:ascii="Tahoma" w:hAnsi="Tahoma" w:cs="Tahoma"/>
                <w:caps/>
                <w:sz w:val="20"/>
                <w:szCs w:val="20"/>
              </w:rPr>
              <w:t>Contingent government source inspection</w:t>
            </w:r>
          </w:p>
        </w:tc>
        <w:tc>
          <w:tcPr>
            <w:tcW w:w="1620" w:type="dxa"/>
          </w:tcPr>
          <w:p w14:paraId="116E458B" w14:textId="77777777" w:rsidR="001A6C28" w:rsidRPr="00BD1A17" w:rsidRDefault="001A6C28" w:rsidP="001A6C28">
            <w:pPr>
              <w:pStyle w:val="table"/>
              <w:jc w:val="center"/>
              <w:rPr>
                <w:rFonts w:ascii="Tahoma" w:hAnsi="Tahoma" w:cs="Tahoma"/>
                <w:caps/>
                <w:sz w:val="20"/>
                <w:szCs w:val="20"/>
              </w:rPr>
            </w:pPr>
            <w:r w:rsidRPr="00BD1A17">
              <w:rPr>
                <w:rFonts w:ascii="Tahoma" w:hAnsi="Tahoma" w:cs="Tahoma"/>
                <w:sz w:val="20"/>
                <w:szCs w:val="20"/>
              </w:rPr>
              <w:t>07-Feb-2003</w:t>
            </w:r>
          </w:p>
        </w:tc>
      </w:tr>
      <w:tr w:rsidR="001A6C28" w:rsidRPr="00E41CFD" w14:paraId="116E4590" w14:textId="77777777" w:rsidTr="007B0BF8">
        <w:tc>
          <w:tcPr>
            <w:tcW w:w="900" w:type="dxa"/>
          </w:tcPr>
          <w:p w14:paraId="116E458D" w14:textId="7B38B935" w:rsidR="001A6C28" w:rsidRPr="00BD1A17" w:rsidRDefault="00EB6ACB" w:rsidP="00F05DEF">
            <w:pPr>
              <w:pStyle w:val="1CrossReference"/>
            </w:pPr>
            <w:hyperlink w:anchor="LQ14" w:history="1">
              <w:r w:rsidR="00E70767">
                <w:rPr>
                  <w:rStyle w:val="Hyperlink"/>
                </w:rPr>
                <w:fldChar w:fldCharType="begin"/>
              </w:r>
              <w:r w:rsidR="00E70767">
                <w:rPr>
                  <w:rStyle w:val="Hyperlink"/>
                </w:rPr>
                <w:instrText xml:space="preserve"> REF _Ref1131353 \h  \* MERGEFORMAT </w:instrText>
              </w:r>
              <w:r w:rsidR="00E70767">
                <w:rPr>
                  <w:rStyle w:val="Hyperlink"/>
                </w:rPr>
              </w:r>
              <w:r w:rsidR="00E70767">
                <w:rPr>
                  <w:rStyle w:val="Hyperlink"/>
                </w:rPr>
                <w:fldChar w:fldCharType="separate"/>
              </w:r>
              <w:r w:rsidR="00E70767" w:rsidRPr="009C21EC">
                <w:t>LQ</w:t>
              </w:r>
              <w:r w:rsidR="00E70767" w:rsidRPr="00376892">
                <w:t>1</w:t>
              </w:r>
              <w:r w:rsidR="00E70767" w:rsidRPr="009C21EC">
                <w:t>4</w:t>
              </w:r>
              <w:r w:rsidR="00E70767">
                <w:rPr>
                  <w:rStyle w:val="Hyperlink"/>
                </w:rPr>
                <w:fldChar w:fldCharType="end"/>
              </w:r>
            </w:hyperlink>
          </w:p>
        </w:tc>
        <w:tc>
          <w:tcPr>
            <w:tcW w:w="8640" w:type="dxa"/>
          </w:tcPr>
          <w:p w14:paraId="116E458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NON CONFORMING MATERIAL</w:t>
            </w:r>
          </w:p>
        </w:tc>
        <w:tc>
          <w:tcPr>
            <w:tcW w:w="1620" w:type="dxa"/>
          </w:tcPr>
          <w:p w14:paraId="116E458F"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22-Feb-2006</w:t>
            </w:r>
          </w:p>
        </w:tc>
      </w:tr>
      <w:tr w:rsidR="001A6C28" w:rsidRPr="00E41CFD" w14:paraId="116E4594" w14:textId="77777777" w:rsidTr="007B0BF8">
        <w:tc>
          <w:tcPr>
            <w:tcW w:w="900" w:type="dxa"/>
          </w:tcPr>
          <w:p w14:paraId="116E4591" w14:textId="4A26282E" w:rsidR="001A6C28" w:rsidRPr="00BD1A17" w:rsidRDefault="00EB6ACB" w:rsidP="00F05DEF">
            <w:pPr>
              <w:pStyle w:val="1CrossReference"/>
            </w:pPr>
            <w:hyperlink w:anchor="LQ15" w:history="1">
              <w:r w:rsidR="00E70767">
                <w:rPr>
                  <w:rStyle w:val="Hyperlink"/>
                </w:rPr>
                <w:fldChar w:fldCharType="begin"/>
              </w:r>
              <w:r w:rsidR="00E70767">
                <w:rPr>
                  <w:rStyle w:val="Hyperlink"/>
                </w:rPr>
                <w:instrText xml:space="preserve"> REF LQ15 \h  \* MERGEFORMAT </w:instrText>
              </w:r>
              <w:r w:rsidR="00E70767">
                <w:rPr>
                  <w:rStyle w:val="Hyperlink"/>
                </w:rPr>
              </w:r>
              <w:r w:rsidR="00E70767">
                <w:rPr>
                  <w:rStyle w:val="Hyperlink"/>
                </w:rPr>
                <w:fldChar w:fldCharType="separate"/>
              </w:r>
              <w:r w:rsidR="00E70767" w:rsidRPr="009C21EC">
                <w:t>LQ15</w:t>
              </w:r>
              <w:r w:rsidR="00E70767">
                <w:rPr>
                  <w:rStyle w:val="Hyperlink"/>
                </w:rPr>
                <w:fldChar w:fldCharType="end"/>
              </w:r>
            </w:hyperlink>
          </w:p>
        </w:tc>
        <w:tc>
          <w:tcPr>
            <w:tcW w:w="8640" w:type="dxa"/>
          </w:tcPr>
          <w:p w14:paraId="116E459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FIRST ARTICLE SAMPLES  </w:t>
            </w:r>
          </w:p>
        </w:tc>
        <w:tc>
          <w:tcPr>
            <w:tcW w:w="1620" w:type="dxa"/>
          </w:tcPr>
          <w:p w14:paraId="116E4593"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98" w14:textId="77777777" w:rsidTr="007B0BF8">
        <w:tc>
          <w:tcPr>
            <w:tcW w:w="900" w:type="dxa"/>
          </w:tcPr>
          <w:p w14:paraId="116E4595" w14:textId="34E0455A" w:rsidR="001A6C28" w:rsidRPr="00BD1A17" w:rsidRDefault="00EB6ACB" w:rsidP="00F05DEF">
            <w:pPr>
              <w:pStyle w:val="1CrossReference"/>
            </w:pPr>
            <w:hyperlink w:anchor="LQ18" w:history="1">
              <w:r w:rsidR="00E70767">
                <w:rPr>
                  <w:rStyle w:val="Hyperlink"/>
                </w:rPr>
                <w:fldChar w:fldCharType="begin"/>
              </w:r>
              <w:r w:rsidR="00E70767">
                <w:rPr>
                  <w:rStyle w:val="Hyperlink"/>
                </w:rPr>
                <w:instrText xml:space="preserve"> REF _Ref1131374 \h  \* MERGEFORMAT </w:instrText>
              </w:r>
              <w:r w:rsidR="00E70767">
                <w:rPr>
                  <w:rStyle w:val="Hyperlink"/>
                </w:rPr>
              </w:r>
              <w:r w:rsidR="00E70767">
                <w:rPr>
                  <w:rStyle w:val="Hyperlink"/>
                </w:rPr>
                <w:fldChar w:fldCharType="separate"/>
              </w:r>
              <w:r w:rsidR="00E70767" w:rsidRPr="009C21EC">
                <w:t>LQ18</w:t>
              </w:r>
              <w:r w:rsidR="00E70767">
                <w:rPr>
                  <w:rStyle w:val="Hyperlink"/>
                </w:rPr>
                <w:fldChar w:fldCharType="end"/>
              </w:r>
            </w:hyperlink>
          </w:p>
        </w:tc>
        <w:tc>
          <w:tcPr>
            <w:tcW w:w="8640" w:type="dxa"/>
          </w:tcPr>
          <w:p w14:paraId="116E459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MIL-S-19500 REQUIREMENTS</w:t>
            </w:r>
          </w:p>
        </w:tc>
        <w:tc>
          <w:tcPr>
            <w:tcW w:w="1620" w:type="dxa"/>
          </w:tcPr>
          <w:p w14:paraId="116E4597"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9C" w14:textId="77777777" w:rsidTr="007B0BF8">
        <w:tc>
          <w:tcPr>
            <w:tcW w:w="900" w:type="dxa"/>
          </w:tcPr>
          <w:p w14:paraId="116E4599" w14:textId="1AD162F7" w:rsidR="001A6C28" w:rsidRPr="00BD1A17" w:rsidRDefault="00EB6ACB" w:rsidP="00F05DEF">
            <w:pPr>
              <w:pStyle w:val="1CrossReference"/>
            </w:pPr>
            <w:hyperlink w:anchor="LQ22" w:history="1">
              <w:r w:rsidR="00E70767">
                <w:rPr>
                  <w:rStyle w:val="Hyperlink"/>
                </w:rPr>
                <w:fldChar w:fldCharType="begin"/>
              </w:r>
              <w:r w:rsidR="00E70767">
                <w:rPr>
                  <w:rStyle w:val="Hyperlink"/>
                </w:rPr>
                <w:instrText xml:space="preserve"> REF LQ22 \h  \* MERGEFORMAT </w:instrText>
              </w:r>
              <w:r w:rsidR="00E70767">
                <w:rPr>
                  <w:rStyle w:val="Hyperlink"/>
                </w:rPr>
              </w:r>
              <w:r w:rsidR="00E70767">
                <w:rPr>
                  <w:rStyle w:val="Hyperlink"/>
                </w:rPr>
                <w:fldChar w:fldCharType="separate"/>
              </w:r>
              <w:r w:rsidR="00E70767" w:rsidRPr="009C21EC">
                <w:t>LQ22</w:t>
              </w:r>
              <w:r w:rsidR="00E70767">
                <w:rPr>
                  <w:rStyle w:val="Hyperlink"/>
                </w:rPr>
                <w:fldChar w:fldCharType="end"/>
              </w:r>
            </w:hyperlink>
          </w:p>
        </w:tc>
        <w:tc>
          <w:tcPr>
            <w:tcW w:w="8640" w:type="dxa"/>
          </w:tcPr>
          <w:p w14:paraId="116E459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ESD CONTROL PROGRAM</w:t>
            </w:r>
          </w:p>
        </w:tc>
        <w:tc>
          <w:tcPr>
            <w:tcW w:w="1620" w:type="dxa"/>
          </w:tcPr>
          <w:p w14:paraId="116E459B" w14:textId="501C5483" w:rsidR="001A6C28" w:rsidRPr="00BD1A17" w:rsidRDefault="00FF571D" w:rsidP="001A6C28">
            <w:pPr>
              <w:pStyle w:val="table"/>
              <w:jc w:val="center"/>
              <w:rPr>
                <w:rFonts w:ascii="Tahoma" w:hAnsi="Tahoma" w:cs="Tahoma"/>
                <w:sz w:val="20"/>
                <w:szCs w:val="20"/>
              </w:rPr>
            </w:pPr>
            <w:r>
              <w:rPr>
                <w:rFonts w:ascii="Tahoma" w:hAnsi="Tahoma" w:cs="Tahoma"/>
                <w:sz w:val="20"/>
                <w:szCs w:val="20"/>
              </w:rPr>
              <w:t>01-May-2023</w:t>
            </w:r>
          </w:p>
        </w:tc>
      </w:tr>
      <w:tr w:rsidR="001A6C28" w:rsidRPr="00E41CFD" w14:paraId="116E45A0" w14:textId="77777777" w:rsidTr="007B0BF8">
        <w:tc>
          <w:tcPr>
            <w:tcW w:w="900" w:type="dxa"/>
          </w:tcPr>
          <w:p w14:paraId="116E459D" w14:textId="6DCE6C54" w:rsidR="001A6C28" w:rsidRPr="00BD1A17" w:rsidRDefault="00EB6ACB" w:rsidP="00F05DEF">
            <w:pPr>
              <w:pStyle w:val="1CrossReference"/>
            </w:pPr>
            <w:hyperlink w:anchor="LQ27" w:history="1">
              <w:r w:rsidR="00E70767">
                <w:rPr>
                  <w:rStyle w:val="Hyperlink"/>
                </w:rPr>
                <w:fldChar w:fldCharType="begin"/>
              </w:r>
              <w:r w:rsidR="00E70767">
                <w:rPr>
                  <w:rStyle w:val="Hyperlink"/>
                </w:rPr>
                <w:instrText xml:space="preserve"> REF _Ref1131419 \h  \* MERGEFORMAT </w:instrText>
              </w:r>
              <w:r w:rsidR="00E70767">
                <w:rPr>
                  <w:rStyle w:val="Hyperlink"/>
                </w:rPr>
              </w:r>
              <w:r w:rsidR="00E70767">
                <w:rPr>
                  <w:rStyle w:val="Hyperlink"/>
                </w:rPr>
                <w:fldChar w:fldCharType="separate"/>
              </w:r>
              <w:r w:rsidR="00E70767" w:rsidRPr="009C21EC">
                <w:t>LQ27</w:t>
              </w:r>
              <w:r w:rsidR="00E70767">
                <w:rPr>
                  <w:rStyle w:val="Hyperlink"/>
                </w:rPr>
                <w:fldChar w:fldCharType="end"/>
              </w:r>
            </w:hyperlink>
          </w:p>
        </w:tc>
        <w:tc>
          <w:tcPr>
            <w:tcW w:w="8640" w:type="dxa"/>
          </w:tcPr>
          <w:p w14:paraId="116E459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SOLDERABILITY CERTIFICATION  </w:t>
            </w:r>
          </w:p>
        </w:tc>
        <w:tc>
          <w:tcPr>
            <w:tcW w:w="1620" w:type="dxa"/>
          </w:tcPr>
          <w:p w14:paraId="116E459F"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A4" w14:textId="77777777" w:rsidTr="007B0BF8">
        <w:tc>
          <w:tcPr>
            <w:tcW w:w="900" w:type="dxa"/>
          </w:tcPr>
          <w:p w14:paraId="116E45A1" w14:textId="231EC11D" w:rsidR="001A6C28" w:rsidRPr="00BD1A17" w:rsidRDefault="00EB6ACB" w:rsidP="00F05DEF">
            <w:pPr>
              <w:pStyle w:val="1CrossReference"/>
            </w:pPr>
            <w:hyperlink w:anchor="LQ28" w:history="1">
              <w:r w:rsidR="00E70767">
                <w:rPr>
                  <w:rStyle w:val="Hyperlink"/>
                </w:rPr>
                <w:fldChar w:fldCharType="begin"/>
              </w:r>
              <w:r w:rsidR="00E70767">
                <w:rPr>
                  <w:rStyle w:val="Hyperlink"/>
                </w:rPr>
                <w:instrText xml:space="preserve"> REF LQ28 \h  \* MERGEFORMAT </w:instrText>
              </w:r>
              <w:r w:rsidR="00E70767">
                <w:rPr>
                  <w:rStyle w:val="Hyperlink"/>
                </w:rPr>
              </w:r>
              <w:r w:rsidR="00E70767">
                <w:rPr>
                  <w:rStyle w:val="Hyperlink"/>
                </w:rPr>
                <w:fldChar w:fldCharType="separate"/>
              </w:r>
              <w:r w:rsidR="00E70767" w:rsidRPr="009C21EC">
                <w:t>LQ28</w:t>
              </w:r>
              <w:r w:rsidR="00E70767">
                <w:rPr>
                  <w:rStyle w:val="Hyperlink"/>
                </w:rPr>
                <w:fldChar w:fldCharType="end"/>
              </w:r>
            </w:hyperlink>
          </w:p>
        </w:tc>
        <w:tc>
          <w:tcPr>
            <w:tcW w:w="8640" w:type="dxa"/>
          </w:tcPr>
          <w:p w14:paraId="116E45A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CONTROL OF SUBTIER SPECIAL PROCESS SUPPLIERS  </w:t>
            </w:r>
          </w:p>
        </w:tc>
        <w:tc>
          <w:tcPr>
            <w:tcW w:w="1620" w:type="dxa"/>
          </w:tcPr>
          <w:p w14:paraId="116E45A3"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A8" w14:textId="77777777" w:rsidTr="007B0BF8">
        <w:tc>
          <w:tcPr>
            <w:tcW w:w="900" w:type="dxa"/>
          </w:tcPr>
          <w:p w14:paraId="116E45A5" w14:textId="6DE32CE8" w:rsidR="001A6C28" w:rsidRPr="00F05DEF" w:rsidRDefault="00EB6ACB" w:rsidP="00F05DEF">
            <w:pPr>
              <w:pStyle w:val="1CrossReference"/>
            </w:pPr>
            <w:hyperlink w:anchor="LQ33" w:history="1">
              <w:r w:rsidR="00E70767" w:rsidRPr="00F05DEF">
                <w:rPr>
                  <w:rStyle w:val="Hyperlink"/>
                </w:rPr>
                <w:fldChar w:fldCharType="begin"/>
              </w:r>
              <w:r w:rsidR="00E70767" w:rsidRPr="00F05DEF">
                <w:rPr>
                  <w:rStyle w:val="Hyperlink"/>
                </w:rPr>
                <w:instrText xml:space="preserve"> REF LQ33 \h  \* MERGEFORMAT </w:instrText>
              </w:r>
              <w:r w:rsidR="00E70767" w:rsidRPr="00F05DEF">
                <w:rPr>
                  <w:rStyle w:val="Hyperlink"/>
                </w:rPr>
              </w:r>
              <w:r w:rsidR="00E70767" w:rsidRPr="00F05DEF">
                <w:rPr>
                  <w:rStyle w:val="Hyperlink"/>
                </w:rPr>
                <w:fldChar w:fldCharType="separate"/>
              </w:r>
              <w:r w:rsidR="00E70767" w:rsidRPr="00F05DEF">
                <w:t>LQ33</w:t>
              </w:r>
              <w:r w:rsidR="00E70767" w:rsidRPr="00F05DEF">
                <w:rPr>
                  <w:rStyle w:val="Hyperlink"/>
                </w:rPr>
                <w:fldChar w:fldCharType="end"/>
              </w:r>
            </w:hyperlink>
          </w:p>
        </w:tc>
        <w:tc>
          <w:tcPr>
            <w:tcW w:w="8640" w:type="dxa"/>
          </w:tcPr>
          <w:p w14:paraId="116E45A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SHELF LIFE MATERIALS</w:t>
            </w:r>
          </w:p>
        </w:tc>
        <w:tc>
          <w:tcPr>
            <w:tcW w:w="1620" w:type="dxa"/>
          </w:tcPr>
          <w:p w14:paraId="116E45A7" w14:textId="77777777" w:rsidR="001A6C28" w:rsidRPr="00BD1A17" w:rsidRDefault="001A6C28" w:rsidP="001A6C28">
            <w:pPr>
              <w:pStyle w:val="table"/>
              <w:jc w:val="center"/>
              <w:rPr>
                <w:rFonts w:ascii="Tahoma" w:hAnsi="Tahoma" w:cs="Tahoma"/>
                <w:sz w:val="20"/>
                <w:szCs w:val="20"/>
              </w:rPr>
            </w:pPr>
            <w:r w:rsidRPr="00BD1A17">
              <w:rPr>
                <w:rFonts w:ascii="Tahoma" w:hAnsi="Tahoma" w:cs="Tahoma"/>
                <w:sz w:val="20"/>
                <w:szCs w:val="20"/>
              </w:rPr>
              <w:t>07-Feb-2003</w:t>
            </w:r>
          </w:p>
        </w:tc>
      </w:tr>
      <w:tr w:rsidR="001A6C28" w:rsidRPr="00E41CFD" w14:paraId="116E45AC" w14:textId="77777777" w:rsidTr="007B0BF8">
        <w:tc>
          <w:tcPr>
            <w:tcW w:w="900" w:type="dxa"/>
          </w:tcPr>
          <w:p w14:paraId="116E45A9" w14:textId="5F37B179" w:rsidR="001A6C28" w:rsidRPr="00BD1A17" w:rsidRDefault="00EB6ACB" w:rsidP="00F05DEF">
            <w:pPr>
              <w:pStyle w:val="1CrossReference"/>
            </w:pPr>
            <w:hyperlink w:anchor="QA005" w:history="1">
              <w:r w:rsidR="00F05DEF">
                <w:rPr>
                  <w:rStyle w:val="Hyperlink"/>
                </w:rPr>
                <w:fldChar w:fldCharType="begin"/>
              </w:r>
              <w:r w:rsidR="00F05DEF">
                <w:rPr>
                  <w:rStyle w:val="Hyperlink"/>
                </w:rPr>
                <w:instrText xml:space="preserve"> REF _Ref1131602 \h  \* MERGEFORMAT </w:instrText>
              </w:r>
              <w:r w:rsidR="00F05DEF">
                <w:rPr>
                  <w:rStyle w:val="Hyperlink"/>
                </w:rPr>
              </w:r>
              <w:r w:rsidR="00F05DEF">
                <w:rPr>
                  <w:rStyle w:val="Hyperlink"/>
                </w:rPr>
                <w:fldChar w:fldCharType="separate"/>
              </w:r>
              <w:r w:rsidR="00F05DEF" w:rsidRPr="009C21EC">
                <w:t>QA005</w:t>
              </w:r>
              <w:r w:rsidR="00F05DEF">
                <w:rPr>
                  <w:rStyle w:val="Hyperlink"/>
                </w:rPr>
                <w:fldChar w:fldCharType="end"/>
              </w:r>
            </w:hyperlink>
          </w:p>
        </w:tc>
        <w:tc>
          <w:tcPr>
            <w:tcW w:w="8640" w:type="dxa"/>
          </w:tcPr>
          <w:p w14:paraId="116E45AA" w14:textId="77777777" w:rsidR="001A6C28" w:rsidRPr="00BD1A17" w:rsidRDefault="00DB1C89" w:rsidP="009C21EC">
            <w:pPr>
              <w:pStyle w:val="table"/>
              <w:rPr>
                <w:rFonts w:ascii="Tahoma" w:hAnsi="Tahoma" w:cs="Tahoma"/>
                <w:sz w:val="20"/>
                <w:szCs w:val="20"/>
              </w:rPr>
            </w:pPr>
            <w:r w:rsidRPr="00BD1A17">
              <w:rPr>
                <w:rFonts w:ascii="Tahoma" w:hAnsi="Tahoma" w:cs="Tahoma"/>
                <w:sz w:val="20"/>
                <w:szCs w:val="20"/>
              </w:rPr>
              <w:t xml:space="preserve">SOLDERS AND </w:t>
            </w:r>
            <w:r w:rsidR="001A6C28" w:rsidRPr="00BD1A17">
              <w:rPr>
                <w:rFonts w:ascii="Tahoma" w:hAnsi="Tahoma" w:cs="Tahoma"/>
                <w:sz w:val="20"/>
                <w:szCs w:val="20"/>
              </w:rPr>
              <w:t>SOLDERABILITY</w:t>
            </w:r>
          </w:p>
        </w:tc>
        <w:tc>
          <w:tcPr>
            <w:tcW w:w="1620" w:type="dxa"/>
          </w:tcPr>
          <w:p w14:paraId="116E45AB" w14:textId="77777777" w:rsidR="001A6C28" w:rsidRPr="00BD1A17" w:rsidRDefault="001A6C28" w:rsidP="00DB1C89">
            <w:pPr>
              <w:pStyle w:val="table"/>
              <w:jc w:val="center"/>
              <w:rPr>
                <w:rFonts w:ascii="Tahoma" w:hAnsi="Tahoma" w:cs="Tahoma"/>
                <w:sz w:val="20"/>
                <w:szCs w:val="20"/>
              </w:rPr>
            </w:pPr>
            <w:r w:rsidRPr="00BD1A17">
              <w:rPr>
                <w:rFonts w:ascii="Tahoma" w:hAnsi="Tahoma" w:cs="Tahoma"/>
                <w:sz w:val="20"/>
                <w:szCs w:val="20"/>
              </w:rPr>
              <w:t>0</w:t>
            </w:r>
            <w:r w:rsidR="00DB1C89" w:rsidRPr="00BD1A17">
              <w:rPr>
                <w:rFonts w:ascii="Tahoma" w:hAnsi="Tahoma" w:cs="Tahoma"/>
                <w:sz w:val="20"/>
                <w:szCs w:val="20"/>
              </w:rPr>
              <w:t>1</w:t>
            </w:r>
            <w:r w:rsidRPr="00BD1A17">
              <w:rPr>
                <w:rFonts w:ascii="Tahoma" w:hAnsi="Tahoma" w:cs="Tahoma"/>
                <w:sz w:val="20"/>
                <w:szCs w:val="20"/>
              </w:rPr>
              <w:t>-Apr-20</w:t>
            </w:r>
            <w:r w:rsidR="00DB1C89" w:rsidRPr="00BD1A17">
              <w:rPr>
                <w:rFonts w:ascii="Tahoma" w:hAnsi="Tahoma" w:cs="Tahoma"/>
                <w:sz w:val="20"/>
                <w:szCs w:val="20"/>
              </w:rPr>
              <w:t>11</w:t>
            </w:r>
          </w:p>
        </w:tc>
      </w:tr>
      <w:tr w:rsidR="001A6C28" w:rsidRPr="00E41CFD" w14:paraId="116E45B0" w14:textId="77777777" w:rsidTr="007B0BF8">
        <w:tc>
          <w:tcPr>
            <w:tcW w:w="900" w:type="dxa"/>
          </w:tcPr>
          <w:p w14:paraId="116E45AD" w14:textId="76A065CA" w:rsidR="001A6C28" w:rsidRPr="00BD1A17" w:rsidRDefault="00EB6ACB" w:rsidP="00F05DEF">
            <w:pPr>
              <w:pStyle w:val="1CrossReference"/>
            </w:pPr>
            <w:hyperlink w:anchor="QA010" w:history="1">
              <w:r w:rsidR="00F05DEF" w:rsidRPr="00F05DEF">
                <w:rPr>
                  <w:rStyle w:val="Hyperlink"/>
                </w:rPr>
                <w:fldChar w:fldCharType="begin"/>
              </w:r>
              <w:r w:rsidR="00F05DEF" w:rsidRPr="00F05DEF">
                <w:rPr>
                  <w:rStyle w:val="Hyperlink"/>
                </w:rPr>
                <w:instrText xml:space="preserve"> REF _Ref1131808 \h  \* MERGEFORMAT </w:instrText>
              </w:r>
              <w:r w:rsidR="00F05DEF" w:rsidRPr="00F05DEF">
                <w:rPr>
                  <w:rStyle w:val="Hyperlink"/>
                </w:rPr>
              </w:r>
              <w:r w:rsidR="00F05DEF" w:rsidRPr="00F05DEF">
                <w:rPr>
                  <w:rStyle w:val="Hyperlink"/>
                </w:rPr>
                <w:fldChar w:fldCharType="separate"/>
              </w:r>
              <w:r w:rsidR="00F05DEF" w:rsidRPr="00F05DEF">
                <w:t>QA010</w:t>
              </w:r>
              <w:r w:rsidR="00F05DEF" w:rsidRPr="00F05DEF">
                <w:rPr>
                  <w:rStyle w:val="Hyperlink"/>
                </w:rPr>
                <w:fldChar w:fldCharType="end"/>
              </w:r>
            </w:hyperlink>
          </w:p>
        </w:tc>
        <w:tc>
          <w:tcPr>
            <w:tcW w:w="8640" w:type="dxa"/>
          </w:tcPr>
          <w:p w14:paraId="116E45A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DS AND DSHS PWB QUALITY PLAN</w:t>
            </w:r>
          </w:p>
        </w:tc>
        <w:tc>
          <w:tcPr>
            <w:tcW w:w="1620" w:type="dxa"/>
          </w:tcPr>
          <w:p w14:paraId="116E45AF" w14:textId="7CDA952C" w:rsidR="001A6C28" w:rsidRPr="00BD1A17" w:rsidRDefault="00B94F85" w:rsidP="002A2C1A">
            <w:pPr>
              <w:pStyle w:val="table"/>
              <w:jc w:val="center"/>
              <w:rPr>
                <w:rFonts w:ascii="Tahoma" w:hAnsi="Tahoma" w:cs="Tahoma"/>
                <w:sz w:val="20"/>
                <w:szCs w:val="20"/>
              </w:rPr>
            </w:pPr>
            <w:r>
              <w:rPr>
                <w:rFonts w:ascii="Tahoma" w:hAnsi="Tahoma" w:cs="Tahoma"/>
                <w:sz w:val="20"/>
                <w:szCs w:val="20"/>
              </w:rPr>
              <w:t>20-JUL-2020</w:t>
            </w:r>
          </w:p>
        </w:tc>
      </w:tr>
      <w:tr w:rsidR="001A6C28" w:rsidRPr="00E41CFD" w14:paraId="116E45B4" w14:textId="77777777" w:rsidTr="007B0BF8">
        <w:tc>
          <w:tcPr>
            <w:tcW w:w="900" w:type="dxa"/>
          </w:tcPr>
          <w:p w14:paraId="116E45B1" w14:textId="31912936" w:rsidR="001A6C28" w:rsidRPr="00BD1A17" w:rsidRDefault="00EB6ACB" w:rsidP="00F05DEF">
            <w:pPr>
              <w:pStyle w:val="1CrossReference"/>
            </w:pPr>
            <w:hyperlink w:anchor="QA014" w:history="1">
              <w:r w:rsidR="00F05DEF">
                <w:rPr>
                  <w:rStyle w:val="Hyperlink"/>
                </w:rPr>
                <w:fldChar w:fldCharType="begin"/>
              </w:r>
              <w:r w:rsidR="00F05DEF">
                <w:rPr>
                  <w:rStyle w:val="Hyperlink"/>
                </w:rPr>
                <w:instrText xml:space="preserve"> REF _Ref1131893 \h  \* MERGEFORMAT </w:instrText>
              </w:r>
              <w:r w:rsidR="00F05DEF">
                <w:rPr>
                  <w:rStyle w:val="Hyperlink"/>
                </w:rPr>
              </w:r>
              <w:r w:rsidR="00F05DEF">
                <w:rPr>
                  <w:rStyle w:val="Hyperlink"/>
                </w:rPr>
                <w:fldChar w:fldCharType="separate"/>
              </w:r>
              <w:r w:rsidR="00F05DEF" w:rsidRPr="009C21EC">
                <w:t>QA014</w:t>
              </w:r>
              <w:r w:rsidR="00F05DEF">
                <w:rPr>
                  <w:rStyle w:val="Hyperlink"/>
                </w:rPr>
                <w:fldChar w:fldCharType="end"/>
              </w:r>
            </w:hyperlink>
          </w:p>
        </w:tc>
        <w:tc>
          <w:tcPr>
            <w:tcW w:w="8640" w:type="dxa"/>
          </w:tcPr>
          <w:p w14:paraId="116E45B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ELEMENT EVALUATION REQUIREMENTS</w:t>
            </w:r>
          </w:p>
        </w:tc>
        <w:tc>
          <w:tcPr>
            <w:tcW w:w="1620" w:type="dxa"/>
          </w:tcPr>
          <w:p w14:paraId="116E45B3"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20-Aug-2001</w:t>
            </w:r>
          </w:p>
        </w:tc>
      </w:tr>
      <w:tr w:rsidR="001A6C28" w:rsidRPr="00E41CFD" w14:paraId="116E45B8" w14:textId="77777777" w:rsidTr="007B0BF8">
        <w:tc>
          <w:tcPr>
            <w:tcW w:w="900" w:type="dxa"/>
          </w:tcPr>
          <w:p w14:paraId="116E45B5" w14:textId="76117E59" w:rsidR="001A6C28" w:rsidRPr="00BD1A17" w:rsidRDefault="00EB6ACB" w:rsidP="001B1A47">
            <w:pPr>
              <w:pStyle w:val="1CrossReference"/>
            </w:pPr>
            <w:hyperlink w:anchor="QA015" w:history="1">
              <w:r w:rsidR="00F05DEF">
                <w:rPr>
                  <w:rStyle w:val="Hyperlink"/>
                </w:rPr>
                <w:fldChar w:fldCharType="begin"/>
              </w:r>
              <w:r w:rsidR="00F05DEF">
                <w:rPr>
                  <w:rStyle w:val="Hyperlink"/>
                </w:rPr>
                <w:instrText xml:space="preserve"> REF _Ref1131950 \h </w:instrText>
              </w:r>
              <w:r w:rsidR="001B1A47">
                <w:rPr>
                  <w:rStyle w:val="Hyperlink"/>
                </w:rPr>
                <w:instrText xml:space="preserve"> \* MERGEFORMAT </w:instrText>
              </w:r>
              <w:r w:rsidR="00F05DEF">
                <w:rPr>
                  <w:rStyle w:val="Hyperlink"/>
                </w:rPr>
              </w:r>
              <w:r w:rsidR="00F05DEF">
                <w:rPr>
                  <w:rStyle w:val="Hyperlink"/>
                </w:rPr>
                <w:fldChar w:fldCharType="separate"/>
              </w:r>
              <w:r w:rsidR="00F05DEF" w:rsidRPr="009C21EC">
                <w:t>QA015</w:t>
              </w:r>
              <w:r w:rsidR="00F05DEF">
                <w:rPr>
                  <w:rStyle w:val="Hyperlink"/>
                </w:rPr>
                <w:fldChar w:fldCharType="end"/>
              </w:r>
            </w:hyperlink>
          </w:p>
        </w:tc>
        <w:tc>
          <w:tcPr>
            <w:tcW w:w="8640" w:type="dxa"/>
          </w:tcPr>
          <w:p w14:paraId="116E45B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SUPPLIER ESD CONTROL PROGRAM REQUIREMENTS</w:t>
            </w:r>
          </w:p>
        </w:tc>
        <w:tc>
          <w:tcPr>
            <w:tcW w:w="1620" w:type="dxa"/>
          </w:tcPr>
          <w:p w14:paraId="116E45B7" w14:textId="4AB24C42" w:rsidR="001A6C28" w:rsidRPr="00BD1A17" w:rsidRDefault="00FF571D" w:rsidP="001A6C28">
            <w:pPr>
              <w:pStyle w:val="table"/>
              <w:jc w:val="center"/>
              <w:rPr>
                <w:rFonts w:ascii="Tahoma" w:hAnsi="Tahoma" w:cs="Tahoma"/>
                <w:sz w:val="20"/>
                <w:szCs w:val="20"/>
              </w:rPr>
            </w:pPr>
            <w:r>
              <w:rPr>
                <w:rFonts w:ascii="Tahoma" w:hAnsi="Tahoma" w:cs="Tahoma"/>
                <w:sz w:val="20"/>
                <w:szCs w:val="20"/>
              </w:rPr>
              <w:t>01-May-2023</w:t>
            </w:r>
          </w:p>
        </w:tc>
      </w:tr>
      <w:tr w:rsidR="001A6C28" w:rsidRPr="00E41CFD" w14:paraId="116E45BC" w14:textId="77777777" w:rsidTr="007B0BF8">
        <w:tc>
          <w:tcPr>
            <w:tcW w:w="900" w:type="dxa"/>
          </w:tcPr>
          <w:p w14:paraId="116E45B9" w14:textId="18290430" w:rsidR="001A6C28" w:rsidRPr="00BD1A17" w:rsidRDefault="00EB6ACB" w:rsidP="001B1A47">
            <w:pPr>
              <w:pStyle w:val="1CrossReference"/>
            </w:pPr>
            <w:hyperlink w:anchor="QA016" w:history="1">
              <w:r w:rsidR="00F05DEF">
                <w:rPr>
                  <w:rStyle w:val="Hyperlink"/>
                </w:rPr>
                <w:fldChar w:fldCharType="begin"/>
              </w:r>
              <w:r w:rsidR="00F05DEF">
                <w:rPr>
                  <w:rStyle w:val="Hyperlink"/>
                </w:rPr>
                <w:instrText xml:space="preserve"> REF _Ref1131963 \h </w:instrText>
              </w:r>
              <w:r w:rsidR="001B1A47">
                <w:rPr>
                  <w:rStyle w:val="Hyperlink"/>
                </w:rPr>
                <w:instrText xml:space="preserve"> \* MERGEFORMAT </w:instrText>
              </w:r>
              <w:r w:rsidR="00F05DEF">
                <w:rPr>
                  <w:rStyle w:val="Hyperlink"/>
                </w:rPr>
              </w:r>
              <w:r w:rsidR="00F05DEF">
                <w:rPr>
                  <w:rStyle w:val="Hyperlink"/>
                </w:rPr>
                <w:fldChar w:fldCharType="separate"/>
              </w:r>
              <w:r w:rsidR="00F05DEF" w:rsidRPr="009C21EC">
                <w:t>QA016</w:t>
              </w:r>
              <w:r w:rsidR="00F05DEF">
                <w:rPr>
                  <w:rStyle w:val="Hyperlink"/>
                </w:rPr>
                <w:fldChar w:fldCharType="end"/>
              </w:r>
            </w:hyperlink>
          </w:p>
        </w:tc>
        <w:tc>
          <w:tcPr>
            <w:tcW w:w="8640" w:type="dxa"/>
          </w:tcPr>
          <w:p w14:paraId="116E45B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PACKAGING REQUIREMENTS FOR ESD SUSCEPTIBLE ITEMS</w:t>
            </w:r>
          </w:p>
        </w:tc>
        <w:tc>
          <w:tcPr>
            <w:tcW w:w="1620" w:type="dxa"/>
          </w:tcPr>
          <w:p w14:paraId="116E45BB" w14:textId="34607487" w:rsidR="001A6C28" w:rsidRPr="00BD1A17" w:rsidRDefault="00FF571D" w:rsidP="00DB1C89">
            <w:pPr>
              <w:pStyle w:val="table"/>
              <w:jc w:val="center"/>
              <w:rPr>
                <w:rFonts w:ascii="Tahoma" w:hAnsi="Tahoma" w:cs="Tahoma"/>
                <w:sz w:val="20"/>
                <w:szCs w:val="20"/>
              </w:rPr>
            </w:pPr>
            <w:r>
              <w:rPr>
                <w:rFonts w:ascii="Tahoma" w:hAnsi="Tahoma" w:cs="Tahoma"/>
                <w:sz w:val="20"/>
                <w:szCs w:val="20"/>
              </w:rPr>
              <w:t>01-May-2023</w:t>
            </w:r>
          </w:p>
        </w:tc>
      </w:tr>
      <w:tr w:rsidR="001A6C28" w:rsidRPr="00E41CFD" w14:paraId="116E45C0" w14:textId="77777777" w:rsidTr="007B0BF8">
        <w:tc>
          <w:tcPr>
            <w:tcW w:w="900" w:type="dxa"/>
          </w:tcPr>
          <w:p w14:paraId="116E45BD" w14:textId="7892668C" w:rsidR="001A6C28" w:rsidRPr="00BD1A17" w:rsidRDefault="00EB6ACB" w:rsidP="001B1A47">
            <w:pPr>
              <w:pStyle w:val="1CrossReference"/>
            </w:pPr>
            <w:hyperlink w:anchor="QA018" w:history="1">
              <w:r w:rsidR="000E6F20">
                <w:rPr>
                  <w:rStyle w:val="Hyperlink"/>
                </w:rPr>
                <w:fldChar w:fldCharType="begin"/>
              </w:r>
              <w:r w:rsidR="000E6F20">
                <w:rPr>
                  <w:rStyle w:val="Hyperlink"/>
                </w:rPr>
                <w:instrText xml:space="preserve"> REF _Ref1132134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QA018</w:t>
              </w:r>
              <w:r w:rsidR="000E6F20">
                <w:rPr>
                  <w:rStyle w:val="Hyperlink"/>
                </w:rPr>
                <w:fldChar w:fldCharType="end"/>
              </w:r>
            </w:hyperlink>
          </w:p>
        </w:tc>
        <w:tc>
          <w:tcPr>
            <w:tcW w:w="8640" w:type="dxa"/>
          </w:tcPr>
          <w:p w14:paraId="116E45BE" w14:textId="6164EC89" w:rsidR="001A6C28" w:rsidRPr="00BD1A17" w:rsidRDefault="001A6C28" w:rsidP="009C21EC">
            <w:pPr>
              <w:pStyle w:val="table"/>
              <w:rPr>
                <w:rFonts w:ascii="Tahoma" w:hAnsi="Tahoma" w:cs="Tahoma"/>
                <w:sz w:val="20"/>
                <w:szCs w:val="20"/>
              </w:rPr>
            </w:pPr>
            <w:r w:rsidRPr="00BD1A17">
              <w:rPr>
                <w:rFonts w:ascii="Tahoma" w:hAnsi="Tahoma" w:cs="Tahoma"/>
                <w:sz w:val="20"/>
                <w:szCs w:val="20"/>
              </w:rPr>
              <w:t>FIRST ARTICLE</w:t>
            </w:r>
            <w:r w:rsidR="00924943">
              <w:rPr>
                <w:rFonts w:ascii="Tahoma" w:hAnsi="Tahoma" w:cs="Tahoma"/>
                <w:sz w:val="20"/>
                <w:szCs w:val="20"/>
              </w:rPr>
              <w:t>-NET-INSPECT SUPPLIER DELEGATED “BUY-OFF”</w:t>
            </w:r>
          </w:p>
        </w:tc>
        <w:tc>
          <w:tcPr>
            <w:tcW w:w="1620" w:type="dxa"/>
          </w:tcPr>
          <w:p w14:paraId="116E45BF" w14:textId="618913E0" w:rsidR="001A6C28" w:rsidRPr="00BD1A17" w:rsidRDefault="00924943" w:rsidP="001A6C28">
            <w:pPr>
              <w:pStyle w:val="table"/>
              <w:jc w:val="center"/>
              <w:rPr>
                <w:rFonts w:ascii="Tahoma" w:hAnsi="Tahoma" w:cs="Tahoma"/>
                <w:sz w:val="20"/>
                <w:szCs w:val="20"/>
              </w:rPr>
            </w:pPr>
            <w:r>
              <w:rPr>
                <w:rFonts w:ascii="Tahoma" w:hAnsi="Tahoma" w:cs="Tahoma"/>
                <w:sz w:val="20"/>
                <w:szCs w:val="20"/>
              </w:rPr>
              <w:t>02-SEP-2022</w:t>
            </w:r>
          </w:p>
        </w:tc>
      </w:tr>
      <w:tr w:rsidR="001A6C28" w:rsidRPr="00E41CFD" w14:paraId="116E45C4" w14:textId="77777777" w:rsidTr="007B0BF8">
        <w:tc>
          <w:tcPr>
            <w:tcW w:w="900" w:type="dxa"/>
          </w:tcPr>
          <w:p w14:paraId="116E45C1" w14:textId="23750325" w:rsidR="001A6C28" w:rsidRPr="00BD1A17" w:rsidRDefault="00EB6ACB" w:rsidP="001B1A47">
            <w:pPr>
              <w:pStyle w:val="1CrossReference"/>
            </w:pPr>
            <w:hyperlink w:anchor="QA020" w:history="1">
              <w:r w:rsidR="000E6F20">
                <w:rPr>
                  <w:rStyle w:val="Hyperlink"/>
                </w:rPr>
                <w:fldChar w:fldCharType="begin"/>
              </w:r>
              <w:r w:rsidR="000E6F20">
                <w:rPr>
                  <w:rStyle w:val="Hyperlink"/>
                </w:rPr>
                <w:instrText xml:space="preserve"> REF _Ref1132147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QA020</w:t>
              </w:r>
              <w:r w:rsidR="000E6F20">
                <w:rPr>
                  <w:rStyle w:val="Hyperlink"/>
                </w:rPr>
                <w:fldChar w:fldCharType="end"/>
              </w:r>
            </w:hyperlink>
          </w:p>
        </w:tc>
        <w:tc>
          <w:tcPr>
            <w:tcW w:w="8640" w:type="dxa"/>
          </w:tcPr>
          <w:p w14:paraId="116E45C2" w14:textId="344A264B" w:rsidR="001A6C28" w:rsidRPr="00BD1A17" w:rsidRDefault="00CB7624" w:rsidP="009C21EC">
            <w:pPr>
              <w:pStyle w:val="table"/>
              <w:rPr>
                <w:rFonts w:ascii="Tahoma" w:hAnsi="Tahoma" w:cs="Tahoma"/>
                <w:sz w:val="20"/>
                <w:szCs w:val="20"/>
              </w:rPr>
            </w:pPr>
            <w:r w:rsidRPr="00BD1A17">
              <w:rPr>
                <w:rFonts w:ascii="Tahoma" w:hAnsi="Tahoma" w:cs="Tahoma"/>
                <w:sz w:val="20"/>
                <w:szCs w:val="20"/>
              </w:rPr>
              <w:t>ISO 9001</w:t>
            </w:r>
          </w:p>
        </w:tc>
        <w:tc>
          <w:tcPr>
            <w:tcW w:w="1620" w:type="dxa"/>
          </w:tcPr>
          <w:p w14:paraId="116E45C3" w14:textId="0C1DAAA0" w:rsidR="001A6C28" w:rsidRPr="00BD1A17" w:rsidRDefault="00316041" w:rsidP="00F70BFB">
            <w:pPr>
              <w:pStyle w:val="table"/>
              <w:jc w:val="center"/>
              <w:rPr>
                <w:rFonts w:ascii="Tahoma" w:hAnsi="Tahoma" w:cs="Tahoma"/>
                <w:sz w:val="20"/>
                <w:szCs w:val="20"/>
              </w:rPr>
            </w:pPr>
            <w:r w:rsidRPr="00BD1A17">
              <w:rPr>
                <w:rFonts w:ascii="Tahoma" w:hAnsi="Tahoma" w:cs="Tahoma"/>
                <w:sz w:val="20"/>
                <w:szCs w:val="20"/>
              </w:rPr>
              <w:t>0</w:t>
            </w:r>
            <w:r w:rsidR="00F70BFB" w:rsidRPr="00BD1A17">
              <w:rPr>
                <w:rFonts w:ascii="Tahoma" w:hAnsi="Tahoma" w:cs="Tahoma"/>
                <w:sz w:val="20"/>
                <w:szCs w:val="20"/>
              </w:rPr>
              <w:t>3-Oct-</w:t>
            </w:r>
            <w:r w:rsidR="00780D4C" w:rsidRPr="00BD1A17">
              <w:rPr>
                <w:rFonts w:ascii="Tahoma" w:hAnsi="Tahoma" w:cs="Tahoma"/>
                <w:sz w:val="20"/>
                <w:szCs w:val="20"/>
              </w:rPr>
              <w:t>2017</w:t>
            </w:r>
          </w:p>
        </w:tc>
      </w:tr>
      <w:tr w:rsidR="001A6C28" w:rsidRPr="00E41CFD" w14:paraId="116E45C8" w14:textId="77777777" w:rsidTr="007B0BF8">
        <w:tc>
          <w:tcPr>
            <w:tcW w:w="900" w:type="dxa"/>
          </w:tcPr>
          <w:p w14:paraId="116E45C5" w14:textId="5B0666B3" w:rsidR="001A6C28" w:rsidRPr="00BD1A17" w:rsidRDefault="00EB6ACB" w:rsidP="001B1A47">
            <w:pPr>
              <w:pStyle w:val="1CrossReference"/>
            </w:pPr>
            <w:hyperlink w:anchor="QA021" w:history="1">
              <w:r w:rsidR="000E6F20">
                <w:rPr>
                  <w:rStyle w:val="Hyperlink"/>
                </w:rPr>
                <w:fldChar w:fldCharType="begin"/>
              </w:r>
              <w:r w:rsidR="000E6F20">
                <w:rPr>
                  <w:rStyle w:val="Hyperlink"/>
                </w:rPr>
                <w:instrText xml:space="preserve"> REF _Ref1132158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QA021</w:t>
              </w:r>
              <w:r w:rsidR="000E6F20">
                <w:rPr>
                  <w:rStyle w:val="Hyperlink"/>
                </w:rPr>
                <w:fldChar w:fldCharType="end"/>
              </w:r>
            </w:hyperlink>
          </w:p>
        </w:tc>
        <w:tc>
          <w:tcPr>
            <w:tcW w:w="8640" w:type="dxa"/>
          </w:tcPr>
          <w:p w14:paraId="116E45C6" w14:textId="7C2E7BFD" w:rsidR="001A6C28" w:rsidRPr="00BD1A17" w:rsidRDefault="00924943" w:rsidP="009C21EC">
            <w:pPr>
              <w:pStyle w:val="table"/>
              <w:rPr>
                <w:rFonts w:ascii="Tahoma" w:hAnsi="Tahoma" w:cs="Tahoma"/>
                <w:sz w:val="20"/>
                <w:szCs w:val="20"/>
              </w:rPr>
            </w:pPr>
            <w:r>
              <w:rPr>
                <w:rFonts w:ascii="Tahoma" w:hAnsi="Tahoma" w:cs="Tahoma"/>
                <w:sz w:val="20"/>
                <w:szCs w:val="20"/>
              </w:rPr>
              <w:t>FIRST ARTICLE-NET INSPECT BAE SYSTEMS “BUY OFF” REQUIRED</w:t>
            </w:r>
          </w:p>
        </w:tc>
        <w:tc>
          <w:tcPr>
            <w:tcW w:w="1620" w:type="dxa"/>
          </w:tcPr>
          <w:p w14:paraId="116E45C7" w14:textId="65956E1F" w:rsidR="001A6C28" w:rsidRPr="00BD1A17" w:rsidRDefault="00924943" w:rsidP="003F379F">
            <w:pPr>
              <w:pStyle w:val="table"/>
              <w:jc w:val="center"/>
              <w:rPr>
                <w:rFonts w:ascii="Tahoma" w:hAnsi="Tahoma" w:cs="Tahoma"/>
                <w:sz w:val="20"/>
                <w:szCs w:val="20"/>
              </w:rPr>
            </w:pPr>
            <w:r>
              <w:rPr>
                <w:rFonts w:ascii="Tahoma" w:hAnsi="Tahoma" w:cs="Tahoma"/>
                <w:sz w:val="20"/>
                <w:szCs w:val="20"/>
              </w:rPr>
              <w:t>02-SEP-2022</w:t>
            </w:r>
          </w:p>
        </w:tc>
      </w:tr>
      <w:tr w:rsidR="001A6C28" w:rsidRPr="00E41CFD" w14:paraId="116E45CC" w14:textId="77777777" w:rsidTr="007B0BF8">
        <w:tc>
          <w:tcPr>
            <w:tcW w:w="900" w:type="dxa"/>
          </w:tcPr>
          <w:p w14:paraId="116E45C9" w14:textId="1F9ECD14" w:rsidR="001A6C28" w:rsidRPr="00BD1A17" w:rsidRDefault="00EB6ACB" w:rsidP="001B1A47">
            <w:pPr>
              <w:pStyle w:val="1CrossReference"/>
            </w:pPr>
            <w:hyperlink w:anchor="QA022" w:history="1">
              <w:r w:rsidR="000E6F20">
                <w:rPr>
                  <w:rStyle w:val="Hyperlink"/>
                </w:rPr>
                <w:fldChar w:fldCharType="begin"/>
              </w:r>
              <w:r w:rsidR="000E6F20">
                <w:rPr>
                  <w:rStyle w:val="Hyperlink"/>
                </w:rPr>
                <w:instrText xml:space="preserve"> REF _Ref1132187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QA022</w:t>
              </w:r>
              <w:r w:rsidR="000E6F20">
                <w:rPr>
                  <w:rStyle w:val="Hyperlink"/>
                </w:rPr>
                <w:fldChar w:fldCharType="end"/>
              </w:r>
            </w:hyperlink>
          </w:p>
        </w:tc>
        <w:tc>
          <w:tcPr>
            <w:tcW w:w="8640" w:type="dxa"/>
          </w:tcPr>
          <w:p w14:paraId="116E45C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CONTAINER MARKING</w:t>
            </w:r>
          </w:p>
        </w:tc>
        <w:tc>
          <w:tcPr>
            <w:tcW w:w="1620" w:type="dxa"/>
          </w:tcPr>
          <w:p w14:paraId="116E45CB" w14:textId="77777777" w:rsidR="001A6C28" w:rsidRPr="00BD1A17" w:rsidRDefault="007F5964" w:rsidP="007B0BF8">
            <w:pPr>
              <w:pStyle w:val="table"/>
              <w:jc w:val="center"/>
              <w:rPr>
                <w:rFonts w:ascii="Tahoma" w:hAnsi="Tahoma" w:cs="Tahoma"/>
                <w:sz w:val="20"/>
                <w:szCs w:val="20"/>
              </w:rPr>
            </w:pPr>
            <w:r w:rsidRPr="00BD1A17">
              <w:rPr>
                <w:rFonts w:ascii="Tahoma" w:hAnsi="Tahoma" w:cs="Tahoma"/>
                <w:sz w:val="20"/>
                <w:szCs w:val="20"/>
              </w:rPr>
              <w:t>1</w:t>
            </w:r>
            <w:r w:rsidR="007B0BF8" w:rsidRPr="00BD1A17">
              <w:rPr>
                <w:rFonts w:ascii="Tahoma" w:hAnsi="Tahoma" w:cs="Tahoma"/>
                <w:sz w:val="20"/>
                <w:szCs w:val="20"/>
              </w:rPr>
              <w:t>2</w:t>
            </w:r>
            <w:r w:rsidR="00692391" w:rsidRPr="00BD1A17">
              <w:rPr>
                <w:rFonts w:ascii="Tahoma" w:hAnsi="Tahoma" w:cs="Tahoma"/>
                <w:sz w:val="20"/>
                <w:szCs w:val="20"/>
              </w:rPr>
              <w:t>-</w:t>
            </w:r>
            <w:r w:rsidR="007B0BF8" w:rsidRPr="00BD1A17">
              <w:rPr>
                <w:rFonts w:ascii="Tahoma" w:hAnsi="Tahoma" w:cs="Tahoma"/>
                <w:sz w:val="20"/>
                <w:szCs w:val="20"/>
              </w:rPr>
              <w:t>May</w:t>
            </w:r>
            <w:r w:rsidR="00692391" w:rsidRPr="00BD1A17">
              <w:rPr>
                <w:rFonts w:ascii="Tahoma" w:hAnsi="Tahoma" w:cs="Tahoma"/>
                <w:sz w:val="20"/>
                <w:szCs w:val="20"/>
              </w:rPr>
              <w:t>-20</w:t>
            </w:r>
            <w:r w:rsidRPr="00BD1A17">
              <w:rPr>
                <w:rFonts w:ascii="Tahoma" w:hAnsi="Tahoma" w:cs="Tahoma"/>
                <w:sz w:val="20"/>
                <w:szCs w:val="20"/>
              </w:rPr>
              <w:t>1</w:t>
            </w:r>
            <w:r w:rsidR="00692391" w:rsidRPr="00BD1A17">
              <w:rPr>
                <w:rFonts w:ascii="Tahoma" w:hAnsi="Tahoma" w:cs="Tahoma"/>
                <w:sz w:val="20"/>
                <w:szCs w:val="20"/>
              </w:rPr>
              <w:t>1</w:t>
            </w:r>
          </w:p>
        </w:tc>
      </w:tr>
      <w:tr w:rsidR="001A6C28" w:rsidRPr="00E41CFD" w14:paraId="116E45D0" w14:textId="77777777" w:rsidTr="007B0BF8">
        <w:tc>
          <w:tcPr>
            <w:tcW w:w="900" w:type="dxa"/>
          </w:tcPr>
          <w:p w14:paraId="116E45CD" w14:textId="2A2E28E5" w:rsidR="001A6C28" w:rsidRPr="00BD1A17" w:rsidRDefault="00EB6ACB" w:rsidP="001B1A47">
            <w:pPr>
              <w:pStyle w:val="1CrossReference"/>
            </w:pPr>
            <w:hyperlink w:anchor="QA024" w:history="1">
              <w:r w:rsidR="000E6F20">
                <w:rPr>
                  <w:rStyle w:val="Hyperlink"/>
                </w:rPr>
                <w:fldChar w:fldCharType="begin"/>
              </w:r>
              <w:r w:rsidR="000E6F20">
                <w:rPr>
                  <w:rStyle w:val="Hyperlink"/>
                </w:rPr>
                <w:instrText xml:space="preserve"> REF _Ref1132204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QA024</w:t>
              </w:r>
              <w:r w:rsidR="000E6F20">
                <w:rPr>
                  <w:rStyle w:val="Hyperlink"/>
                </w:rPr>
                <w:fldChar w:fldCharType="end"/>
              </w:r>
            </w:hyperlink>
          </w:p>
        </w:tc>
        <w:tc>
          <w:tcPr>
            <w:tcW w:w="8640" w:type="dxa"/>
          </w:tcPr>
          <w:p w14:paraId="116E45C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Q91 / ISO 9001</w:t>
            </w:r>
          </w:p>
        </w:tc>
        <w:tc>
          <w:tcPr>
            <w:tcW w:w="1620" w:type="dxa"/>
          </w:tcPr>
          <w:p w14:paraId="116E45CF" w14:textId="77777777" w:rsidR="001A6C28" w:rsidRPr="00BD1A17" w:rsidRDefault="001A2506" w:rsidP="00FA4498">
            <w:pPr>
              <w:pStyle w:val="table"/>
              <w:jc w:val="center"/>
              <w:rPr>
                <w:rFonts w:ascii="Tahoma" w:hAnsi="Tahoma" w:cs="Tahoma"/>
                <w:sz w:val="20"/>
                <w:szCs w:val="20"/>
              </w:rPr>
            </w:pPr>
            <w:r w:rsidRPr="00BD1A17">
              <w:rPr>
                <w:rFonts w:ascii="Tahoma" w:hAnsi="Tahoma" w:cs="Tahoma"/>
                <w:sz w:val="20"/>
                <w:szCs w:val="20"/>
              </w:rPr>
              <w:t>0</w:t>
            </w:r>
            <w:r w:rsidR="00FA4498" w:rsidRPr="00BD1A17">
              <w:rPr>
                <w:rFonts w:ascii="Tahoma" w:hAnsi="Tahoma" w:cs="Tahoma"/>
                <w:sz w:val="20"/>
                <w:szCs w:val="20"/>
              </w:rPr>
              <w:t>2</w:t>
            </w:r>
            <w:r w:rsidRPr="00BD1A17">
              <w:rPr>
                <w:rFonts w:ascii="Tahoma" w:hAnsi="Tahoma" w:cs="Tahoma"/>
                <w:sz w:val="20"/>
                <w:szCs w:val="20"/>
              </w:rPr>
              <w:t>-</w:t>
            </w:r>
            <w:r w:rsidR="00FA4498" w:rsidRPr="00BD1A17">
              <w:rPr>
                <w:rFonts w:ascii="Tahoma" w:hAnsi="Tahoma" w:cs="Tahoma"/>
                <w:sz w:val="20"/>
                <w:szCs w:val="20"/>
              </w:rPr>
              <w:t>Nov</w:t>
            </w:r>
            <w:r w:rsidR="00692391" w:rsidRPr="00BD1A17">
              <w:rPr>
                <w:rFonts w:ascii="Tahoma" w:hAnsi="Tahoma" w:cs="Tahoma"/>
                <w:sz w:val="20"/>
                <w:szCs w:val="20"/>
              </w:rPr>
              <w:t>-20</w:t>
            </w:r>
            <w:r w:rsidRPr="00BD1A17">
              <w:rPr>
                <w:rFonts w:ascii="Tahoma" w:hAnsi="Tahoma" w:cs="Tahoma"/>
                <w:sz w:val="20"/>
                <w:szCs w:val="20"/>
              </w:rPr>
              <w:t>10</w:t>
            </w:r>
          </w:p>
        </w:tc>
      </w:tr>
      <w:tr w:rsidR="001A6C28" w:rsidRPr="00E41CFD" w14:paraId="116E45D4" w14:textId="77777777" w:rsidTr="007B0BF8">
        <w:tc>
          <w:tcPr>
            <w:tcW w:w="900" w:type="dxa"/>
          </w:tcPr>
          <w:p w14:paraId="116E45D1" w14:textId="47E3AE9C" w:rsidR="001A6C28" w:rsidRPr="00BD1A17" w:rsidRDefault="00EB6ACB" w:rsidP="001B1A47">
            <w:pPr>
              <w:pStyle w:val="1CrossReference"/>
            </w:pPr>
            <w:hyperlink w:anchor="QA025" w:history="1">
              <w:r w:rsidR="000E6F20">
                <w:rPr>
                  <w:rStyle w:val="Hyperlink"/>
                </w:rPr>
                <w:fldChar w:fldCharType="begin"/>
              </w:r>
              <w:r w:rsidR="000E6F20">
                <w:rPr>
                  <w:rStyle w:val="Hyperlink"/>
                </w:rPr>
                <w:instrText xml:space="preserve"> REF _Ref1132216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QA025</w:t>
              </w:r>
              <w:r w:rsidR="000E6F20">
                <w:rPr>
                  <w:rStyle w:val="Hyperlink"/>
                </w:rPr>
                <w:fldChar w:fldCharType="end"/>
              </w:r>
            </w:hyperlink>
          </w:p>
        </w:tc>
        <w:tc>
          <w:tcPr>
            <w:tcW w:w="8640" w:type="dxa"/>
          </w:tcPr>
          <w:p w14:paraId="116E45D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AS 9100</w:t>
            </w:r>
          </w:p>
        </w:tc>
        <w:tc>
          <w:tcPr>
            <w:tcW w:w="1620" w:type="dxa"/>
          </w:tcPr>
          <w:p w14:paraId="116E45D3" w14:textId="226A2395" w:rsidR="001A6C28" w:rsidRPr="00BD1A17" w:rsidRDefault="0012673A" w:rsidP="00FA4498">
            <w:pPr>
              <w:pStyle w:val="table"/>
              <w:jc w:val="center"/>
              <w:rPr>
                <w:rFonts w:ascii="Tahoma" w:hAnsi="Tahoma" w:cs="Tahoma"/>
                <w:sz w:val="20"/>
                <w:szCs w:val="20"/>
              </w:rPr>
            </w:pPr>
            <w:r w:rsidRPr="00BD1A17">
              <w:rPr>
                <w:rFonts w:ascii="Tahoma" w:hAnsi="Tahoma" w:cs="Tahoma"/>
                <w:sz w:val="20"/>
                <w:szCs w:val="20"/>
              </w:rPr>
              <w:t>09-AUG-2018</w:t>
            </w:r>
          </w:p>
        </w:tc>
      </w:tr>
      <w:tr w:rsidR="001A6C28" w:rsidRPr="00E41CFD" w14:paraId="116E45D8" w14:textId="77777777" w:rsidTr="007B0BF8">
        <w:tc>
          <w:tcPr>
            <w:tcW w:w="900" w:type="dxa"/>
          </w:tcPr>
          <w:p w14:paraId="116E45D5" w14:textId="04AE7336" w:rsidR="001A6C28" w:rsidRPr="00BD1A17" w:rsidRDefault="00EB6ACB" w:rsidP="001B1A47">
            <w:pPr>
              <w:pStyle w:val="1CrossReference"/>
            </w:pPr>
            <w:hyperlink w:anchor="QA031" w:history="1">
              <w:r w:rsidR="000E6F20">
                <w:rPr>
                  <w:rStyle w:val="Hyperlink"/>
                </w:rPr>
                <w:fldChar w:fldCharType="begin"/>
              </w:r>
              <w:r w:rsidR="000E6F20">
                <w:rPr>
                  <w:rStyle w:val="Hyperlink"/>
                </w:rPr>
                <w:instrText xml:space="preserve"> REF _Ref1132230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QA031</w:t>
              </w:r>
              <w:r w:rsidR="000E6F20">
                <w:rPr>
                  <w:rStyle w:val="Hyperlink"/>
                </w:rPr>
                <w:fldChar w:fldCharType="end"/>
              </w:r>
            </w:hyperlink>
          </w:p>
        </w:tc>
        <w:tc>
          <w:tcPr>
            <w:tcW w:w="8640" w:type="dxa"/>
          </w:tcPr>
          <w:p w14:paraId="116E45D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QUALITY SYSTEM REQUIREMENT</w:t>
            </w:r>
          </w:p>
        </w:tc>
        <w:tc>
          <w:tcPr>
            <w:tcW w:w="1620" w:type="dxa"/>
          </w:tcPr>
          <w:p w14:paraId="116E45D7" w14:textId="77777777" w:rsidR="001A6C28" w:rsidRPr="00BD1A17" w:rsidRDefault="00692391" w:rsidP="001A2506">
            <w:pPr>
              <w:pStyle w:val="table"/>
              <w:jc w:val="center"/>
              <w:rPr>
                <w:rFonts w:ascii="Tahoma" w:hAnsi="Tahoma" w:cs="Tahoma"/>
                <w:sz w:val="20"/>
                <w:szCs w:val="20"/>
              </w:rPr>
            </w:pPr>
            <w:r w:rsidRPr="00BD1A17">
              <w:rPr>
                <w:rFonts w:ascii="Tahoma" w:hAnsi="Tahoma" w:cs="Tahoma"/>
                <w:sz w:val="20"/>
                <w:szCs w:val="20"/>
              </w:rPr>
              <w:t>0</w:t>
            </w:r>
            <w:r w:rsidR="00FA4498" w:rsidRPr="00BD1A17">
              <w:rPr>
                <w:rFonts w:ascii="Tahoma" w:hAnsi="Tahoma" w:cs="Tahoma"/>
                <w:sz w:val="20"/>
                <w:szCs w:val="20"/>
              </w:rPr>
              <w:t>2</w:t>
            </w:r>
            <w:r w:rsidRPr="00BD1A17">
              <w:rPr>
                <w:rFonts w:ascii="Tahoma" w:hAnsi="Tahoma" w:cs="Tahoma"/>
                <w:sz w:val="20"/>
                <w:szCs w:val="20"/>
              </w:rPr>
              <w:t>-</w:t>
            </w:r>
            <w:r w:rsidR="00FA4498" w:rsidRPr="00BD1A17">
              <w:rPr>
                <w:rFonts w:ascii="Tahoma" w:hAnsi="Tahoma" w:cs="Tahoma"/>
                <w:sz w:val="20"/>
                <w:szCs w:val="20"/>
              </w:rPr>
              <w:t>Nov</w:t>
            </w:r>
            <w:r w:rsidRPr="00BD1A17">
              <w:rPr>
                <w:rFonts w:ascii="Tahoma" w:hAnsi="Tahoma" w:cs="Tahoma"/>
                <w:sz w:val="20"/>
                <w:szCs w:val="20"/>
              </w:rPr>
              <w:t>-20</w:t>
            </w:r>
            <w:r w:rsidR="001A2506" w:rsidRPr="00BD1A17">
              <w:rPr>
                <w:rFonts w:ascii="Tahoma" w:hAnsi="Tahoma" w:cs="Tahoma"/>
                <w:sz w:val="20"/>
                <w:szCs w:val="20"/>
              </w:rPr>
              <w:t>10</w:t>
            </w:r>
          </w:p>
        </w:tc>
      </w:tr>
      <w:tr w:rsidR="001A6C28" w:rsidRPr="00E41CFD" w14:paraId="116E45DC" w14:textId="77777777" w:rsidTr="007B0BF8">
        <w:tc>
          <w:tcPr>
            <w:tcW w:w="900" w:type="dxa"/>
          </w:tcPr>
          <w:p w14:paraId="116E45D9" w14:textId="33869E9B" w:rsidR="001A6C28" w:rsidRPr="00BD1A17" w:rsidRDefault="00EB6ACB" w:rsidP="001B1A47">
            <w:pPr>
              <w:pStyle w:val="1CrossReference"/>
            </w:pPr>
            <w:hyperlink w:anchor="QA032" w:history="1">
              <w:r w:rsidR="000E6F20">
                <w:rPr>
                  <w:rStyle w:val="Hyperlink"/>
                </w:rPr>
                <w:fldChar w:fldCharType="begin"/>
              </w:r>
              <w:r w:rsidR="000E6F20">
                <w:rPr>
                  <w:rStyle w:val="Hyperlink"/>
                </w:rPr>
                <w:instrText xml:space="preserve"> REF _Ref1132245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QA032</w:t>
              </w:r>
              <w:r w:rsidR="000E6F20">
                <w:rPr>
                  <w:rStyle w:val="Hyperlink"/>
                </w:rPr>
                <w:fldChar w:fldCharType="end"/>
              </w:r>
            </w:hyperlink>
          </w:p>
        </w:tc>
        <w:tc>
          <w:tcPr>
            <w:tcW w:w="8640" w:type="dxa"/>
          </w:tcPr>
          <w:p w14:paraId="116E45D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QUALITY SYSTEM REQUIREMENT</w:t>
            </w:r>
          </w:p>
        </w:tc>
        <w:tc>
          <w:tcPr>
            <w:tcW w:w="1620" w:type="dxa"/>
          </w:tcPr>
          <w:p w14:paraId="116E45DB" w14:textId="77777777" w:rsidR="001A6C28" w:rsidRPr="00BD1A17" w:rsidRDefault="00FA4498" w:rsidP="00FA4498">
            <w:pPr>
              <w:pStyle w:val="table"/>
              <w:jc w:val="center"/>
              <w:rPr>
                <w:rFonts w:ascii="Tahoma" w:hAnsi="Tahoma" w:cs="Tahoma"/>
                <w:sz w:val="20"/>
                <w:szCs w:val="20"/>
              </w:rPr>
            </w:pPr>
            <w:r w:rsidRPr="00BD1A17">
              <w:rPr>
                <w:rFonts w:ascii="Tahoma" w:hAnsi="Tahoma" w:cs="Tahoma"/>
                <w:sz w:val="20"/>
                <w:szCs w:val="20"/>
              </w:rPr>
              <w:t>02</w:t>
            </w:r>
            <w:r w:rsidR="001A2506" w:rsidRPr="00BD1A17">
              <w:rPr>
                <w:rFonts w:ascii="Tahoma" w:hAnsi="Tahoma" w:cs="Tahoma"/>
                <w:sz w:val="20"/>
                <w:szCs w:val="20"/>
              </w:rPr>
              <w:t>-</w:t>
            </w:r>
            <w:r w:rsidRPr="00BD1A17">
              <w:rPr>
                <w:rFonts w:ascii="Tahoma" w:hAnsi="Tahoma" w:cs="Tahoma"/>
                <w:sz w:val="20"/>
                <w:szCs w:val="20"/>
              </w:rPr>
              <w:t>Nov</w:t>
            </w:r>
            <w:r w:rsidR="00692391" w:rsidRPr="00BD1A17">
              <w:rPr>
                <w:rFonts w:ascii="Tahoma" w:hAnsi="Tahoma" w:cs="Tahoma"/>
                <w:sz w:val="20"/>
                <w:szCs w:val="20"/>
              </w:rPr>
              <w:t>-20</w:t>
            </w:r>
            <w:r w:rsidR="001A2506" w:rsidRPr="00BD1A17">
              <w:rPr>
                <w:rFonts w:ascii="Tahoma" w:hAnsi="Tahoma" w:cs="Tahoma"/>
                <w:sz w:val="20"/>
                <w:szCs w:val="20"/>
              </w:rPr>
              <w:t>10</w:t>
            </w:r>
          </w:p>
        </w:tc>
      </w:tr>
      <w:tr w:rsidR="001A6C28" w:rsidRPr="00E41CFD" w14:paraId="116E45E0" w14:textId="77777777" w:rsidTr="007B0BF8">
        <w:tc>
          <w:tcPr>
            <w:tcW w:w="900" w:type="dxa"/>
          </w:tcPr>
          <w:p w14:paraId="116E45DD" w14:textId="4E7F7ECB" w:rsidR="001A6C28" w:rsidRPr="00BD1A17" w:rsidRDefault="00EB6ACB" w:rsidP="001B1A47">
            <w:pPr>
              <w:pStyle w:val="1CrossReference"/>
            </w:pPr>
            <w:hyperlink w:anchor="QA033" w:history="1">
              <w:r w:rsidR="000E6F20">
                <w:rPr>
                  <w:rStyle w:val="Hyperlink"/>
                </w:rPr>
                <w:fldChar w:fldCharType="begin"/>
              </w:r>
              <w:r w:rsidR="000E6F20">
                <w:rPr>
                  <w:rStyle w:val="Hyperlink"/>
                </w:rPr>
                <w:instrText xml:space="preserve"> REF _Ref1132254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QA033</w:t>
              </w:r>
              <w:r w:rsidR="000E6F20">
                <w:rPr>
                  <w:rStyle w:val="Hyperlink"/>
                </w:rPr>
                <w:fldChar w:fldCharType="end"/>
              </w:r>
            </w:hyperlink>
          </w:p>
        </w:tc>
        <w:tc>
          <w:tcPr>
            <w:tcW w:w="8640" w:type="dxa"/>
          </w:tcPr>
          <w:p w14:paraId="116E45D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CERTIFICATE OF CONFORMANCE (C OF C)</w:t>
            </w:r>
          </w:p>
        </w:tc>
        <w:tc>
          <w:tcPr>
            <w:tcW w:w="1620" w:type="dxa"/>
          </w:tcPr>
          <w:p w14:paraId="116E45DF"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03-Apr-2006</w:t>
            </w:r>
          </w:p>
        </w:tc>
      </w:tr>
      <w:tr w:rsidR="001A6C28" w:rsidRPr="00E41CFD" w14:paraId="116E45E4" w14:textId="77777777" w:rsidTr="007B0BF8">
        <w:tc>
          <w:tcPr>
            <w:tcW w:w="900" w:type="dxa"/>
          </w:tcPr>
          <w:p w14:paraId="116E45E1" w14:textId="0C300D76" w:rsidR="001A6C28" w:rsidRPr="00BD1A17" w:rsidRDefault="00EB6ACB" w:rsidP="001B1A47">
            <w:pPr>
              <w:pStyle w:val="1CrossReference"/>
            </w:pPr>
            <w:hyperlink w:anchor="QA035" w:history="1">
              <w:r w:rsidR="000E6F20">
                <w:rPr>
                  <w:rStyle w:val="Hyperlink"/>
                </w:rPr>
                <w:fldChar w:fldCharType="begin"/>
              </w:r>
              <w:r w:rsidR="000E6F20">
                <w:rPr>
                  <w:rStyle w:val="Hyperlink"/>
                </w:rPr>
                <w:instrText xml:space="preserve"> REF _Ref1132265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QA035</w:t>
              </w:r>
              <w:r w:rsidR="000E6F20">
                <w:rPr>
                  <w:rStyle w:val="Hyperlink"/>
                </w:rPr>
                <w:fldChar w:fldCharType="end"/>
              </w:r>
            </w:hyperlink>
          </w:p>
        </w:tc>
        <w:tc>
          <w:tcPr>
            <w:tcW w:w="8640" w:type="dxa"/>
          </w:tcPr>
          <w:p w14:paraId="116E45E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APPROVED PROCESS SOURCES</w:t>
            </w:r>
          </w:p>
        </w:tc>
        <w:tc>
          <w:tcPr>
            <w:tcW w:w="1620" w:type="dxa"/>
          </w:tcPr>
          <w:p w14:paraId="116E45E3" w14:textId="77777777" w:rsidR="001A6C28" w:rsidRPr="00BD1A17" w:rsidRDefault="007F5964" w:rsidP="007F5964">
            <w:pPr>
              <w:pStyle w:val="table"/>
              <w:jc w:val="center"/>
              <w:rPr>
                <w:rFonts w:ascii="Tahoma" w:hAnsi="Tahoma" w:cs="Tahoma"/>
                <w:sz w:val="20"/>
                <w:szCs w:val="20"/>
              </w:rPr>
            </w:pPr>
            <w:r w:rsidRPr="00BD1A17">
              <w:rPr>
                <w:rFonts w:ascii="Tahoma" w:hAnsi="Tahoma" w:cs="Tahoma"/>
                <w:sz w:val="20"/>
                <w:szCs w:val="20"/>
              </w:rPr>
              <w:t>16</w:t>
            </w:r>
            <w:r w:rsidR="00692391" w:rsidRPr="00BD1A17">
              <w:rPr>
                <w:rFonts w:ascii="Tahoma" w:hAnsi="Tahoma" w:cs="Tahoma"/>
                <w:sz w:val="20"/>
                <w:szCs w:val="20"/>
              </w:rPr>
              <w:t>-</w:t>
            </w:r>
            <w:r w:rsidRPr="00BD1A17">
              <w:rPr>
                <w:rFonts w:ascii="Tahoma" w:hAnsi="Tahoma" w:cs="Tahoma"/>
                <w:sz w:val="20"/>
                <w:szCs w:val="20"/>
              </w:rPr>
              <w:t>Feb</w:t>
            </w:r>
            <w:r w:rsidR="00692391" w:rsidRPr="00BD1A17">
              <w:rPr>
                <w:rFonts w:ascii="Tahoma" w:hAnsi="Tahoma" w:cs="Tahoma"/>
                <w:sz w:val="20"/>
                <w:szCs w:val="20"/>
              </w:rPr>
              <w:t>-20</w:t>
            </w:r>
            <w:r w:rsidRPr="00BD1A17">
              <w:rPr>
                <w:rFonts w:ascii="Tahoma" w:hAnsi="Tahoma" w:cs="Tahoma"/>
                <w:sz w:val="20"/>
                <w:szCs w:val="20"/>
              </w:rPr>
              <w:t>11</w:t>
            </w:r>
          </w:p>
        </w:tc>
      </w:tr>
      <w:tr w:rsidR="001A6C28" w:rsidRPr="00E41CFD" w14:paraId="116E45E8" w14:textId="77777777" w:rsidTr="007B0BF8">
        <w:tc>
          <w:tcPr>
            <w:tcW w:w="900" w:type="dxa"/>
          </w:tcPr>
          <w:p w14:paraId="116E45E5" w14:textId="2A8127EF" w:rsidR="001A6C28" w:rsidRPr="00BD1A17" w:rsidRDefault="00EB6ACB" w:rsidP="001B1A47">
            <w:pPr>
              <w:pStyle w:val="1CrossReference"/>
            </w:pPr>
            <w:hyperlink w:anchor="QA036" w:history="1">
              <w:r w:rsidR="000E6F20">
                <w:rPr>
                  <w:rStyle w:val="Hyperlink"/>
                </w:rPr>
                <w:fldChar w:fldCharType="begin"/>
              </w:r>
              <w:r w:rsidR="000E6F20">
                <w:rPr>
                  <w:rStyle w:val="Hyperlink"/>
                </w:rPr>
                <w:instrText xml:space="preserve"> REF _Ref1132279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QA036</w:t>
              </w:r>
              <w:r w:rsidR="000E6F20">
                <w:rPr>
                  <w:rStyle w:val="Hyperlink"/>
                </w:rPr>
                <w:fldChar w:fldCharType="end"/>
              </w:r>
            </w:hyperlink>
          </w:p>
        </w:tc>
        <w:tc>
          <w:tcPr>
            <w:tcW w:w="8640" w:type="dxa"/>
          </w:tcPr>
          <w:p w14:paraId="116E45E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CERTIFICATE OF COMPLIANCE: SCREENED ELECTRONIC COMPONENTS</w:t>
            </w:r>
          </w:p>
        </w:tc>
        <w:tc>
          <w:tcPr>
            <w:tcW w:w="1620" w:type="dxa"/>
          </w:tcPr>
          <w:p w14:paraId="116E45E7"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03-Apr-2006</w:t>
            </w:r>
          </w:p>
        </w:tc>
      </w:tr>
      <w:tr w:rsidR="001A6C28" w:rsidRPr="00E41CFD" w14:paraId="116E45EC" w14:textId="77777777" w:rsidTr="007B0BF8">
        <w:tc>
          <w:tcPr>
            <w:tcW w:w="900" w:type="dxa"/>
          </w:tcPr>
          <w:p w14:paraId="116E45E9" w14:textId="37E5BAEA" w:rsidR="001A6C28" w:rsidRPr="00BD1A17" w:rsidRDefault="00EB6ACB" w:rsidP="001B1A47">
            <w:pPr>
              <w:pStyle w:val="1CrossReference"/>
            </w:pPr>
            <w:hyperlink w:anchor="QA037" w:history="1">
              <w:r w:rsidR="000E6F20">
                <w:rPr>
                  <w:rStyle w:val="Hyperlink"/>
                </w:rPr>
                <w:fldChar w:fldCharType="begin"/>
              </w:r>
              <w:r w:rsidR="000E6F20">
                <w:rPr>
                  <w:rStyle w:val="Hyperlink"/>
                </w:rPr>
                <w:instrText xml:space="preserve"> REF _Ref1132290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QA037</w:t>
              </w:r>
              <w:r w:rsidR="000E6F20">
                <w:rPr>
                  <w:rStyle w:val="Hyperlink"/>
                </w:rPr>
                <w:fldChar w:fldCharType="end"/>
              </w:r>
            </w:hyperlink>
          </w:p>
        </w:tc>
        <w:tc>
          <w:tcPr>
            <w:tcW w:w="8640" w:type="dxa"/>
          </w:tcPr>
          <w:p w14:paraId="116E45E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VERIFICATION OR ACCEPTANCE TEST DATA</w:t>
            </w:r>
          </w:p>
        </w:tc>
        <w:tc>
          <w:tcPr>
            <w:tcW w:w="1620" w:type="dxa"/>
          </w:tcPr>
          <w:p w14:paraId="116E45EB"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03-Apr-2006</w:t>
            </w:r>
          </w:p>
        </w:tc>
      </w:tr>
      <w:tr w:rsidR="001A6C28" w:rsidRPr="00E41CFD" w14:paraId="116E45F0" w14:textId="77777777" w:rsidTr="007B0BF8">
        <w:tc>
          <w:tcPr>
            <w:tcW w:w="900" w:type="dxa"/>
          </w:tcPr>
          <w:p w14:paraId="116E45ED" w14:textId="03407A9A" w:rsidR="001A6C28" w:rsidRPr="00BD1A17" w:rsidRDefault="00EB6ACB" w:rsidP="001B1A47">
            <w:pPr>
              <w:pStyle w:val="1CrossReference"/>
            </w:pPr>
            <w:hyperlink w:anchor="QA039" w:history="1">
              <w:r w:rsidR="000E6F20">
                <w:rPr>
                  <w:rStyle w:val="Hyperlink"/>
                </w:rPr>
                <w:fldChar w:fldCharType="begin"/>
              </w:r>
              <w:r w:rsidR="000E6F20">
                <w:rPr>
                  <w:rStyle w:val="Hyperlink"/>
                </w:rPr>
                <w:instrText xml:space="preserve"> REF _Ref1132298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QA039</w:t>
              </w:r>
              <w:r w:rsidR="000E6F20">
                <w:rPr>
                  <w:rStyle w:val="Hyperlink"/>
                </w:rPr>
                <w:fldChar w:fldCharType="end"/>
              </w:r>
            </w:hyperlink>
          </w:p>
        </w:tc>
        <w:tc>
          <w:tcPr>
            <w:tcW w:w="8640" w:type="dxa"/>
          </w:tcPr>
          <w:p w14:paraId="116E45E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CERTIFICATE OF COMPLIANCE: ITEM BUY-BACK</w:t>
            </w:r>
          </w:p>
        </w:tc>
        <w:tc>
          <w:tcPr>
            <w:tcW w:w="1620" w:type="dxa"/>
          </w:tcPr>
          <w:p w14:paraId="116E45EF"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03-Apr-2006</w:t>
            </w:r>
          </w:p>
        </w:tc>
      </w:tr>
      <w:tr w:rsidR="001A6C28" w:rsidRPr="00E41CFD" w14:paraId="116E45F4" w14:textId="77777777" w:rsidTr="007B0BF8">
        <w:tc>
          <w:tcPr>
            <w:tcW w:w="900" w:type="dxa"/>
          </w:tcPr>
          <w:p w14:paraId="116E45F1" w14:textId="5BAC2662" w:rsidR="001A6C28" w:rsidRPr="00BD1A17" w:rsidRDefault="00EB6ACB" w:rsidP="001B1A47">
            <w:pPr>
              <w:pStyle w:val="1CrossReference"/>
            </w:pPr>
            <w:hyperlink w:anchor="QA043" w:history="1">
              <w:r w:rsidR="000E6F20">
                <w:rPr>
                  <w:rStyle w:val="Hyperlink"/>
                </w:rPr>
                <w:fldChar w:fldCharType="begin"/>
              </w:r>
              <w:r w:rsidR="000E6F20">
                <w:rPr>
                  <w:rStyle w:val="Hyperlink"/>
                </w:rPr>
                <w:instrText xml:space="preserve"> REF _Ref1132310 \h </w:instrText>
              </w:r>
              <w:r w:rsidR="001B1A47">
                <w:rPr>
                  <w:rStyle w:val="Hyperlink"/>
                </w:rPr>
                <w:instrText xml:space="preserve"> \* MERGEFORMAT </w:instrText>
              </w:r>
              <w:r w:rsidR="000E6F20">
                <w:rPr>
                  <w:rStyle w:val="Hyperlink"/>
                </w:rPr>
              </w:r>
              <w:r w:rsidR="000E6F20">
                <w:rPr>
                  <w:rStyle w:val="Hyperlink"/>
                </w:rPr>
                <w:fldChar w:fldCharType="separate"/>
              </w:r>
              <w:r w:rsidR="000E6F20" w:rsidRPr="009C21EC">
                <w:t>QA043</w:t>
              </w:r>
              <w:r w:rsidR="000E6F20">
                <w:rPr>
                  <w:rStyle w:val="Hyperlink"/>
                </w:rPr>
                <w:fldChar w:fldCharType="end"/>
              </w:r>
            </w:hyperlink>
          </w:p>
        </w:tc>
        <w:tc>
          <w:tcPr>
            <w:tcW w:w="8640" w:type="dxa"/>
          </w:tcPr>
          <w:p w14:paraId="116E45F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FABRICATED MATERIAL</w:t>
            </w:r>
          </w:p>
        </w:tc>
        <w:tc>
          <w:tcPr>
            <w:tcW w:w="1620" w:type="dxa"/>
          </w:tcPr>
          <w:p w14:paraId="116E45F3"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03-Apr-2006</w:t>
            </w:r>
          </w:p>
        </w:tc>
      </w:tr>
      <w:tr w:rsidR="001A6C28" w:rsidRPr="00E41CFD" w14:paraId="116E45F8" w14:textId="77777777" w:rsidTr="007B0BF8">
        <w:tc>
          <w:tcPr>
            <w:tcW w:w="900" w:type="dxa"/>
          </w:tcPr>
          <w:p w14:paraId="116E45F5" w14:textId="76495F88" w:rsidR="001A6C28" w:rsidRPr="00BD1A17" w:rsidRDefault="00EB6ACB" w:rsidP="001B1A47">
            <w:pPr>
              <w:pStyle w:val="1CrossReference"/>
            </w:pPr>
            <w:hyperlink w:anchor="QA044" w:history="1">
              <w:r w:rsidR="00155BBA">
                <w:rPr>
                  <w:rStyle w:val="Hyperlink"/>
                </w:rPr>
                <w:fldChar w:fldCharType="begin"/>
              </w:r>
              <w:r w:rsidR="00155BBA">
                <w:rPr>
                  <w:rStyle w:val="Hyperlink"/>
                </w:rPr>
                <w:instrText xml:space="preserve"> REF _Ref1132341 \h </w:instrText>
              </w:r>
              <w:r w:rsidR="001B1A47">
                <w:rPr>
                  <w:rStyle w:val="Hyperlink"/>
                </w:rPr>
                <w:instrText xml:space="preserve"> \* MERGEFORMAT </w:instrText>
              </w:r>
              <w:r w:rsidR="00155BBA">
                <w:rPr>
                  <w:rStyle w:val="Hyperlink"/>
                </w:rPr>
              </w:r>
              <w:r w:rsidR="00155BBA">
                <w:rPr>
                  <w:rStyle w:val="Hyperlink"/>
                </w:rPr>
                <w:fldChar w:fldCharType="separate"/>
              </w:r>
              <w:r w:rsidR="00155BBA" w:rsidRPr="009C21EC">
                <w:t>QA044</w:t>
              </w:r>
              <w:r w:rsidR="00155BBA">
                <w:rPr>
                  <w:rStyle w:val="Hyperlink"/>
                </w:rPr>
                <w:fldChar w:fldCharType="end"/>
              </w:r>
            </w:hyperlink>
          </w:p>
        </w:tc>
        <w:tc>
          <w:tcPr>
            <w:tcW w:w="8640" w:type="dxa"/>
          </w:tcPr>
          <w:p w14:paraId="116E45F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MANDATORY FAA/FAR REQUIREMENTS</w:t>
            </w:r>
          </w:p>
        </w:tc>
        <w:tc>
          <w:tcPr>
            <w:tcW w:w="1620" w:type="dxa"/>
          </w:tcPr>
          <w:p w14:paraId="116E45F7"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22-Feb-2010</w:t>
            </w:r>
          </w:p>
        </w:tc>
      </w:tr>
      <w:tr w:rsidR="001A6C28" w:rsidRPr="00E41CFD" w14:paraId="116E45FC" w14:textId="77777777" w:rsidTr="007B0BF8">
        <w:tc>
          <w:tcPr>
            <w:tcW w:w="900" w:type="dxa"/>
          </w:tcPr>
          <w:p w14:paraId="116E45F9" w14:textId="77E2E4C1" w:rsidR="001A6C28" w:rsidRPr="00BD1A17" w:rsidRDefault="00EB6ACB" w:rsidP="001B1A47">
            <w:pPr>
              <w:pStyle w:val="1CrossReference"/>
            </w:pPr>
            <w:hyperlink w:anchor="QA117" w:history="1">
              <w:r w:rsidR="00155BBA">
                <w:rPr>
                  <w:rStyle w:val="Hyperlink"/>
                </w:rPr>
                <w:fldChar w:fldCharType="begin"/>
              </w:r>
              <w:r w:rsidR="00155BBA">
                <w:rPr>
                  <w:rStyle w:val="Hyperlink"/>
                </w:rPr>
                <w:instrText xml:space="preserve"> REF _Ref1132357 \h </w:instrText>
              </w:r>
              <w:r w:rsidR="001B1A47">
                <w:rPr>
                  <w:rStyle w:val="Hyperlink"/>
                </w:rPr>
                <w:instrText xml:space="preserve"> \* MERGEFORMAT </w:instrText>
              </w:r>
              <w:r w:rsidR="00155BBA">
                <w:rPr>
                  <w:rStyle w:val="Hyperlink"/>
                </w:rPr>
              </w:r>
              <w:r w:rsidR="00155BBA">
                <w:rPr>
                  <w:rStyle w:val="Hyperlink"/>
                </w:rPr>
                <w:fldChar w:fldCharType="separate"/>
              </w:r>
              <w:r w:rsidR="00155BBA" w:rsidRPr="009C21EC">
                <w:t>QA117</w:t>
              </w:r>
              <w:r w:rsidR="00155BBA">
                <w:rPr>
                  <w:rStyle w:val="Hyperlink"/>
                </w:rPr>
                <w:fldChar w:fldCharType="end"/>
              </w:r>
            </w:hyperlink>
          </w:p>
        </w:tc>
        <w:tc>
          <w:tcPr>
            <w:tcW w:w="8640" w:type="dxa"/>
          </w:tcPr>
          <w:p w14:paraId="116E45FA"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AGE CONTROL</w:t>
            </w:r>
          </w:p>
        </w:tc>
        <w:tc>
          <w:tcPr>
            <w:tcW w:w="1620" w:type="dxa"/>
          </w:tcPr>
          <w:p w14:paraId="116E45FB"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20-Aug-2001</w:t>
            </w:r>
          </w:p>
        </w:tc>
      </w:tr>
      <w:tr w:rsidR="001A6C28" w:rsidRPr="00E41CFD" w14:paraId="116E4600" w14:textId="77777777" w:rsidTr="007B0BF8">
        <w:tc>
          <w:tcPr>
            <w:tcW w:w="900" w:type="dxa"/>
          </w:tcPr>
          <w:p w14:paraId="116E45FD" w14:textId="566EC629" w:rsidR="001A6C28" w:rsidRPr="00BD1A17" w:rsidRDefault="00EB6ACB" w:rsidP="001B1A47">
            <w:pPr>
              <w:pStyle w:val="1CrossReference"/>
            </w:pPr>
            <w:hyperlink w:anchor="QA118" w:history="1">
              <w:r w:rsidR="00155BBA">
                <w:rPr>
                  <w:rStyle w:val="Hyperlink"/>
                </w:rPr>
                <w:fldChar w:fldCharType="begin"/>
              </w:r>
              <w:r w:rsidR="00155BBA">
                <w:rPr>
                  <w:rStyle w:val="Hyperlink"/>
                </w:rPr>
                <w:instrText xml:space="preserve"> REF _Ref1132369 \h </w:instrText>
              </w:r>
              <w:r w:rsidR="001B1A47">
                <w:rPr>
                  <w:rStyle w:val="Hyperlink"/>
                </w:rPr>
                <w:instrText xml:space="preserve"> \* MERGEFORMAT </w:instrText>
              </w:r>
              <w:r w:rsidR="00155BBA">
                <w:rPr>
                  <w:rStyle w:val="Hyperlink"/>
                </w:rPr>
              </w:r>
              <w:r w:rsidR="00155BBA">
                <w:rPr>
                  <w:rStyle w:val="Hyperlink"/>
                </w:rPr>
                <w:fldChar w:fldCharType="separate"/>
              </w:r>
              <w:r w:rsidR="00155BBA" w:rsidRPr="009C21EC">
                <w:t>QA118</w:t>
              </w:r>
              <w:r w:rsidR="00155BBA">
                <w:rPr>
                  <w:rStyle w:val="Hyperlink"/>
                </w:rPr>
                <w:fldChar w:fldCharType="end"/>
              </w:r>
            </w:hyperlink>
          </w:p>
        </w:tc>
        <w:tc>
          <w:tcPr>
            <w:tcW w:w="8640" w:type="dxa"/>
          </w:tcPr>
          <w:p w14:paraId="116E45F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C OF C</w:t>
            </w:r>
          </w:p>
        </w:tc>
        <w:tc>
          <w:tcPr>
            <w:tcW w:w="1620" w:type="dxa"/>
          </w:tcPr>
          <w:p w14:paraId="116E45FF" w14:textId="6899B104" w:rsidR="001A6C28" w:rsidRPr="00BD1A17" w:rsidRDefault="00B94F85" w:rsidP="007F5964">
            <w:pPr>
              <w:pStyle w:val="table"/>
              <w:jc w:val="center"/>
              <w:rPr>
                <w:rFonts w:ascii="Tahoma" w:hAnsi="Tahoma" w:cs="Tahoma"/>
                <w:sz w:val="20"/>
                <w:szCs w:val="20"/>
              </w:rPr>
            </w:pPr>
            <w:r>
              <w:rPr>
                <w:rFonts w:ascii="Tahoma" w:hAnsi="Tahoma" w:cs="Tahoma"/>
                <w:sz w:val="20"/>
                <w:szCs w:val="20"/>
              </w:rPr>
              <w:t>20-JUL-2020</w:t>
            </w:r>
          </w:p>
        </w:tc>
      </w:tr>
      <w:tr w:rsidR="001A6C28" w:rsidRPr="00E41CFD" w14:paraId="116E4604" w14:textId="77777777" w:rsidTr="007B0BF8">
        <w:tc>
          <w:tcPr>
            <w:tcW w:w="900" w:type="dxa"/>
          </w:tcPr>
          <w:p w14:paraId="116E4601" w14:textId="72B4EB15" w:rsidR="001A6C28" w:rsidRPr="00BD1A17" w:rsidRDefault="00EB6ACB" w:rsidP="001B1A47">
            <w:pPr>
              <w:pStyle w:val="1CrossReference"/>
            </w:pPr>
            <w:hyperlink w:anchor="QA137" w:history="1">
              <w:r w:rsidR="00155BBA">
                <w:rPr>
                  <w:rStyle w:val="Hyperlink"/>
                </w:rPr>
                <w:fldChar w:fldCharType="begin"/>
              </w:r>
              <w:r w:rsidR="00155BBA">
                <w:rPr>
                  <w:rStyle w:val="Hyperlink"/>
                </w:rPr>
                <w:instrText xml:space="preserve"> REF _Ref1132386 \h </w:instrText>
              </w:r>
              <w:r w:rsidR="001B1A47">
                <w:rPr>
                  <w:rStyle w:val="Hyperlink"/>
                </w:rPr>
                <w:instrText xml:space="preserve"> \* MERGEFORMAT </w:instrText>
              </w:r>
              <w:r w:rsidR="00155BBA">
                <w:rPr>
                  <w:rStyle w:val="Hyperlink"/>
                </w:rPr>
              </w:r>
              <w:r w:rsidR="00155BBA">
                <w:rPr>
                  <w:rStyle w:val="Hyperlink"/>
                </w:rPr>
                <w:fldChar w:fldCharType="separate"/>
              </w:r>
              <w:r w:rsidR="00155BBA" w:rsidRPr="009C21EC">
                <w:t>QA137</w:t>
              </w:r>
              <w:r w:rsidR="00155BBA">
                <w:rPr>
                  <w:rStyle w:val="Hyperlink"/>
                </w:rPr>
                <w:fldChar w:fldCharType="end"/>
              </w:r>
            </w:hyperlink>
          </w:p>
        </w:tc>
        <w:tc>
          <w:tcPr>
            <w:tcW w:w="8640" w:type="dxa"/>
          </w:tcPr>
          <w:p w14:paraId="116E460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IDENTIFICATION OF MANUFACTURER OF PRODUCT</w:t>
            </w:r>
          </w:p>
        </w:tc>
        <w:tc>
          <w:tcPr>
            <w:tcW w:w="1620" w:type="dxa"/>
          </w:tcPr>
          <w:p w14:paraId="116E4603" w14:textId="77777777" w:rsidR="001A6C28" w:rsidRPr="00BD1A17" w:rsidRDefault="007F5964" w:rsidP="007F5964">
            <w:pPr>
              <w:pStyle w:val="table"/>
              <w:jc w:val="center"/>
              <w:rPr>
                <w:rFonts w:ascii="Tahoma" w:hAnsi="Tahoma" w:cs="Tahoma"/>
                <w:sz w:val="20"/>
                <w:szCs w:val="20"/>
              </w:rPr>
            </w:pPr>
            <w:r w:rsidRPr="00BD1A17">
              <w:rPr>
                <w:rFonts w:ascii="Tahoma" w:hAnsi="Tahoma" w:cs="Tahoma"/>
                <w:sz w:val="20"/>
                <w:szCs w:val="20"/>
              </w:rPr>
              <w:t>16</w:t>
            </w:r>
            <w:r w:rsidR="00692391" w:rsidRPr="00BD1A17">
              <w:rPr>
                <w:rFonts w:ascii="Tahoma" w:hAnsi="Tahoma" w:cs="Tahoma"/>
                <w:sz w:val="20"/>
                <w:szCs w:val="20"/>
              </w:rPr>
              <w:t>-</w:t>
            </w:r>
            <w:r w:rsidRPr="00BD1A17">
              <w:rPr>
                <w:rFonts w:ascii="Tahoma" w:hAnsi="Tahoma" w:cs="Tahoma"/>
                <w:sz w:val="20"/>
                <w:szCs w:val="20"/>
              </w:rPr>
              <w:t>Feb-201</w:t>
            </w:r>
            <w:r w:rsidR="00692391" w:rsidRPr="00BD1A17">
              <w:rPr>
                <w:rFonts w:ascii="Tahoma" w:hAnsi="Tahoma" w:cs="Tahoma"/>
                <w:sz w:val="20"/>
                <w:szCs w:val="20"/>
              </w:rPr>
              <w:t>1</w:t>
            </w:r>
          </w:p>
        </w:tc>
      </w:tr>
      <w:tr w:rsidR="001A6C28" w:rsidRPr="00E41CFD" w14:paraId="116E4608" w14:textId="77777777" w:rsidTr="007B0BF8">
        <w:tc>
          <w:tcPr>
            <w:tcW w:w="900" w:type="dxa"/>
          </w:tcPr>
          <w:p w14:paraId="116E4605" w14:textId="21AB7CD1" w:rsidR="001A6C28" w:rsidRPr="00BD1A17" w:rsidRDefault="00EB6ACB" w:rsidP="001B1A47">
            <w:pPr>
              <w:pStyle w:val="1CrossReference"/>
            </w:pPr>
            <w:hyperlink w:anchor="QA138" w:history="1">
              <w:r w:rsidR="00155BBA">
                <w:rPr>
                  <w:rStyle w:val="Hyperlink"/>
                </w:rPr>
                <w:fldChar w:fldCharType="begin"/>
              </w:r>
              <w:r w:rsidR="00155BBA">
                <w:rPr>
                  <w:rStyle w:val="Hyperlink"/>
                </w:rPr>
                <w:instrText xml:space="preserve"> REF _Ref1132398 \h </w:instrText>
              </w:r>
              <w:r w:rsidR="001B1A47">
                <w:rPr>
                  <w:rStyle w:val="Hyperlink"/>
                </w:rPr>
                <w:instrText xml:space="preserve"> \* MERGEFORMAT </w:instrText>
              </w:r>
              <w:r w:rsidR="00155BBA">
                <w:rPr>
                  <w:rStyle w:val="Hyperlink"/>
                </w:rPr>
              </w:r>
              <w:r w:rsidR="00155BBA">
                <w:rPr>
                  <w:rStyle w:val="Hyperlink"/>
                </w:rPr>
                <w:fldChar w:fldCharType="separate"/>
              </w:r>
              <w:r w:rsidR="00155BBA" w:rsidRPr="009C21EC">
                <w:t>QA138</w:t>
              </w:r>
              <w:r w:rsidR="00155BBA">
                <w:rPr>
                  <w:rStyle w:val="Hyperlink"/>
                </w:rPr>
                <w:fldChar w:fldCharType="end"/>
              </w:r>
            </w:hyperlink>
          </w:p>
        </w:tc>
        <w:tc>
          <w:tcPr>
            <w:tcW w:w="8640" w:type="dxa"/>
          </w:tcPr>
          <w:p w14:paraId="116E4606" w14:textId="0DE12450" w:rsidR="001A6C28" w:rsidRPr="00BD1A17" w:rsidRDefault="00D32C50" w:rsidP="009C21EC">
            <w:pPr>
              <w:pStyle w:val="table"/>
              <w:rPr>
                <w:rFonts w:ascii="Tahoma" w:hAnsi="Tahoma" w:cs="Tahoma"/>
                <w:sz w:val="20"/>
                <w:szCs w:val="20"/>
              </w:rPr>
            </w:pPr>
            <w:r>
              <w:rPr>
                <w:rFonts w:ascii="Tahoma" w:hAnsi="Tahoma" w:cs="Tahoma"/>
                <w:sz w:val="20"/>
                <w:szCs w:val="20"/>
              </w:rPr>
              <w:t xml:space="preserve">MOISTURE SENSITIVE </w:t>
            </w:r>
            <w:r w:rsidR="001A6C28" w:rsidRPr="00BD1A17">
              <w:rPr>
                <w:rFonts w:ascii="Tahoma" w:hAnsi="Tahoma" w:cs="Tahoma"/>
                <w:sz w:val="20"/>
                <w:szCs w:val="20"/>
              </w:rPr>
              <w:t>DEVICE PACKAGING</w:t>
            </w:r>
          </w:p>
        </w:tc>
        <w:tc>
          <w:tcPr>
            <w:tcW w:w="1620" w:type="dxa"/>
          </w:tcPr>
          <w:p w14:paraId="116E4607" w14:textId="2B0546D5" w:rsidR="001A6C28" w:rsidRPr="00BD1A17" w:rsidRDefault="00D32C50" w:rsidP="00C66D9C">
            <w:pPr>
              <w:pStyle w:val="table"/>
              <w:jc w:val="center"/>
              <w:rPr>
                <w:rFonts w:ascii="Tahoma" w:hAnsi="Tahoma" w:cs="Tahoma"/>
                <w:sz w:val="20"/>
                <w:szCs w:val="20"/>
              </w:rPr>
            </w:pPr>
            <w:r>
              <w:rPr>
                <w:rFonts w:ascii="Tahoma" w:hAnsi="Tahoma" w:cs="Tahoma"/>
                <w:sz w:val="20"/>
                <w:szCs w:val="20"/>
              </w:rPr>
              <w:t>01-MAR-2020</w:t>
            </w:r>
          </w:p>
        </w:tc>
      </w:tr>
      <w:tr w:rsidR="00E32549" w:rsidRPr="00E41CFD" w14:paraId="116E460C" w14:textId="77777777" w:rsidTr="007B0BF8">
        <w:tc>
          <w:tcPr>
            <w:tcW w:w="900" w:type="dxa"/>
          </w:tcPr>
          <w:p w14:paraId="116E4609" w14:textId="4AE01EE3" w:rsidR="00E32549" w:rsidRPr="00BD1A17" w:rsidRDefault="00EB6ACB" w:rsidP="001B1A47">
            <w:pPr>
              <w:pStyle w:val="1CrossReference"/>
            </w:pPr>
            <w:hyperlink w:anchor="QA139" w:history="1">
              <w:r w:rsidR="00155BBA">
                <w:rPr>
                  <w:rStyle w:val="Hyperlink"/>
                </w:rPr>
                <w:fldChar w:fldCharType="begin"/>
              </w:r>
              <w:r w:rsidR="00155BBA">
                <w:rPr>
                  <w:rStyle w:val="Hyperlink"/>
                </w:rPr>
                <w:instrText xml:space="preserve"> REF _Ref1132416 \h </w:instrText>
              </w:r>
              <w:r w:rsidR="001B1A47">
                <w:rPr>
                  <w:rStyle w:val="Hyperlink"/>
                </w:rPr>
                <w:instrText xml:space="preserve"> \* MERGEFORMAT </w:instrText>
              </w:r>
              <w:r w:rsidR="00155BBA">
                <w:rPr>
                  <w:rStyle w:val="Hyperlink"/>
                </w:rPr>
              </w:r>
              <w:r w:rsidR="00155BBA">
                <w:rPr>
                  <w:rStyle w:val="Hyperlink"/>
                </w:rPr>
                <w:fldChar w:fldCharType="separate"/>
              </w:r>
              <w:r w:rsidR="00155BBA" w:rsidRPr="009C21EC">
                <w:t>QA1</w:t>
              </w:r>
              <w:r w:rsidR="00155BBA">
                <w:t>39</w:t>
              </w:r>
              <w:r w:rsidR="00155BBA">
                <w:rPr>
                  <w:rStyle w:val="Hyperlink"/>
                </w:rPr>
                <w:fldChar w:fldCharType="end"/>
              </w:r>
            </w:hyperlink>
          </w:p>
        </w:tc>
        <w:tc>
          <w:tcPr>
            <w:tcW w:w="8640" w:type="dxa"/>
          </w:tcPr>
          <w:p w14:paraId="116E460A" w14:textId="77777777" w:rsidR="00E32549" w:rsidRPr="00BD1A17" w:rsidRDefault="00E32549" w:rsidP="009C21EC">
            <w:pPr>
              <w:pStyle w:val="table"/>
              <w:rPr>
                <w:rFonts w:ascii="Tahoma" w:hAnsi="Tahoma" w:cs="Tahoma"/>
                <w:sz w:val="20"/>
                <w:szCs w:val="20"/>
              </w:rPr>
            </w:pPr>
            <w:r w:rsidRPr="00BD1A17">
              <w:rPr>
                <w:rFonts w:ascii="Tahoma" w:hAnsi="Tahoma" w:cs="Tahoma"/>
                <w:sz w:val="20"/>
                <w:szCs w:val="20"/>
              </w:rPr>
              <w:t>SOURCE INSPECTION</w:t>
            </w:r>
          </w:p>
        </w:tc>
        <w:tc>
          <w:tcPr>
            <w:tcW w:w="1620" w:type="dxa"/>
          </w:tcPr>
          <w:p w14:paraId="116E460B" w14:textId="77777777" w:rsidR="00E32549" w:rsidRPr="00BD1A17" w:rsidRDefault="00E32549" w:rsidP="001A6C28">
            <w:pPr>
              <w:pStyle w:val="table"/>
              <w:jc w:val="center"/>
              <w:rPr>
                <w:rFonts w:ascii="Tahoma" w:hAnsi="Tahoma" w:cs="Tahoma"/>
                <w:sz w:val="20"/>
                <w:szCs w:val="20"/>
              </w:rPr>
            </w:pPr>
            <w:r w:rsidRPr="00BD1A17">
              <w:rPr>
                <w:rFonts w:ascii="Tahoma" w:hAnsi="Tahoma" w:cs="Tahoma"/>
                <w:sz w:val="20"/>
                <w:szCs w:val="20"/>
              </w:rPr>
              <w:t>29-Apr-2010</w:t>
            </w:r>
          </w:p>
        </w:tc>
      </w:tr>
      <w:tr w:rsidR="001A6C28" w:rsidRPr="00E41CFD" w14:paraId="116E4610" w14:textId="77777777" w:rsidTr="007B0BF8">
        <w:tc>
          <w:tcPr>
            <w:tcW w:w="900" w:type="dxa"/>
          </w:tcPr>
          <w:p w14:paraId="116E460D" w14:textId="130DD6D0" w:rsidR="001A6C28" w:rsidRPr="00BD1A17" w:rsidRDefault="00EB6ACB" w:rsidP="001B1A47">
            <w:pPr>
              <w:pStyle w:val="1CrossReference"/>
            </w:pPr>
            <w:hyperlink w:anchor="QA140" w:history="1">
              <w:r w:rsidR="001B1A47">
                <w:rPr>
                  <w:rStyle w:val="Hyperlink"/>
                </w:rPr>
                <w:fldChar w:fldCharType="begin"/>
              </w:r>
              <w:r w:rsidR="001B1A47">
                <w:rPr>
                  <w:rStyle w:val="Hyperlink"/>
                </w:rPr>
                <w:instrText xml:space="preserve"> REF _Ref1132772 \h  \* MERGEFORMAT </w:instrText>
              </w:r>
              <w:r w:rsidR="001B1A47">
                <w:rPr>
                  <w:rStyle w:val="Hyperlink"/>
                </w:rPr>
              </w:r>
              <w:r w:rsidR="001B1A47">
                <w:rPr>
                  <w:rStyle w:val="Hyperlink"/>
                </w:rPr>
                <w:fldChar w:fldCharType="separate"/>
              </w:r>
              <w:r w:rsidR="001B1A47" w:rsidRPr="009C21EC">
                <w:t>QA140</w:t>
              </w:r>
              <w:r w:rsidR="001B1A47">
                <w:rPr>
                  <w:rStyle w:val="Hyperlink"/>
                </w:rPr>
                <w:fldChar w:fldCharType="end"/>
              </w:r>
            </w:hyperlink>
          </w:p>
        </w:tc>
        <w:tc>
          <w:tcPr>
            <w:tcW w:w="8640" w:type="dxa"/>
          </w:tcPr>
          <w:p w14:paraId="116E460E"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TECHNOLOGY PROCESS BASELINE</w:t>
            </w:r>
          </w:p>
        </w:tc>
        <w:tc>
          <w:tcPr>
            <w:tcW w:w="1620" w:type="dxa"/>
          </w:tcPr>
          <w:p w14:paraId="116E460F" w14:textId="77777777" w:rsidR="001A6C28" w:rsidRPr="00BD1A17" w:rsidRDefault="00D243F0" w:rsidP="003F379F">
            <w:pPr>
              <w:pStyle w:val="table"/>
              <w:jc w:val="center"/>
              <w:rPr>
                <w:rFonts w:ascii="Tahoma" w:hAnsi="Tahoma" w:cs="Tahoma"/>
                <w:sz w:val="20"/>
                <w:szCs w:val="20"/>
              </w:rPr>
            </w:pPr>
            <w:r w:rsidRPr="00BD1A17">
              <w:rPr>
                <w:rFonts w:ascii="Tahoma" w:hAnsi="Tahoma" w:cs="Tahoma"/>
                <w:sz w:val="20"/>
                <w:szCs w:val="20"/>
              </w:rPr>
              <w:t>0</w:t>
            </w:r>
            <w:r w:rsidR="003F379F" w:rsidRPr="00BD1A17">
              <w:rPr>
                <w:rFonts w:ascii="Tahoma" w:hAnsi="Tahoma" w:cs="Tahoma"/>
                <w:sz w:val="20"/>
                <w:szCs w:val="20"/>
              </w:rPr>
              <w:t>4</w:t>
            </w:r>
            <w:r w:rsidR="00692391" w:rsidRPr="00BD1A17">
              <w:rPr>
                <w:rFonts w:ascii="Tahoma" w:hAnsi="Tahoma" w:cs="Tahoma"/>
                <w:sz w:val="20"/>
                <w:szCs w:val="20"/>
              </w:rPr>
              <w:t>-</w:t>
            </w:r>
            <w:r w:rsidR="003F379F" w:rsidRPr="00BD1A17">
              <w:rPr>
                <w:rFonts w:ascii="Tahoma" w:hAnsi="Tahoma" w:cs="Tahoma"/>
                <w:sz w:val="20"/>
                <w:szCs w:val="20"/>
              </w:rPr>
              <w:t>Aug</w:t>
            </w:r>
            <w:r w:rsidR="00692391" w:rsidRPr="00BD1A17">
              <w:rPr>
                <w:rFonts w:ascii="Tahoma" w:hAnsi="Tahoma" w:cs="Tahoma"/>
                <w:sz w:val="20"/>
                <w:szCs w:val="20"/>
              </w:rPr>
              <w:t>-20</w:t>
            </w:r>
            <w:r w:rsidR="007F5964" w:rsidRPr="00BD1A17">
              <w:rPr>
                <w:rFonts w:ascii="Tahoma" w:hAnsi="Tahoma" w:cs="Tahoma"/>
                <w:sz w:val="20"/>
                <w:szCs w:val="20"/>
              </w:rPr>
              <w:t>11</w:t>
            </w:r>
          </w:p>
        </w:tc>
      </w:tr>
      <w:tr w:rsidR="001A6C28" w:rsidRPr="00E41CFD" w14:paraId="116E4614" w14:textId="77777777" w:rsidTr="007B0BF8">
        <w:tc>
          <w:tcPr>
            <w:tcW w:w="900" w:type="dxa"/>
          </w:tcPr>
          <w:p w14:paraId="116E4611" w14:textId="14F6B611" w:rsidR="001A6C28" w:rsidRPr="00BD1A17" w:rsidRDefault="00EB6ACB" w:rsidP="001B1A47">
            <w:pPr>
              <w:pStyle w:val="1CrossReference"/>
            </w:pPr>
            <w:hyperlink w:anchor="QA141" w:history="1">
              <w:r w:rsidR="001B1A47">
                <w:rPr>
                  <w:rStyle w:val="Hyperlink"/>
                </w:rPr>
                <w:fldChar w:fldCharType="begin"/>
              </w:r>
              <w:r w:rsidR="001B1A47">
                <w:rPr>
                  <w:rStyle w:val="Hyperlink"/>
                </w:rPr>
                <w:instrText xml:space="preserve"> REF _Ref1132783 \h  \* MERGEFORMAT </w:instrText>
              </w:r>
              <w:r w:rsidR="001B1A47">
                <w:rPr>
                  <w:rStyle w:val="Hyperlink"/>
                </w:rPr>
              </w:r>
              <w:r w:rsidR="001B1A47">
                <w:rPr>
                  <w:rStyle w:val="Hyperlink"/>
                </w:rPr>
                <w:fldChar w:fldCharType="separate"/>
              </w:r>
              <w:r w:rsidR="001B1A47" w:rsidRPr="009C21EC">
                <w:t>QA141</w:t>
              </w:r>
              <w:r w:rsidR="001B1A47">
                <w:rPr>
                  <w:rStyle w:val="Hyperlink"/>
                </w:rPr>
                <w:fldChar w:fldCharType="end"/>
              </w:r>
            </w:hyperlink>
          </w:p>
        </w:tc>
        <w:tc>
          <w:tcPr>
            <w:tcW w:w="8640" w:type="dxa"/>
          </w:tcPr>
          <w:p w14:paraId="116E4612"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ADEQUACY OF CLEANING PROCESSES (CLEANLINESS)</w:t>
            </w:r>
          </w:p>
        </w:tc>
        <w:tc>
          <w:tcPr>
            <w:tcW w:w="1620" w:type="dxa"/>
          </w:tcPr>
          <w:p w14:paraId="116E4613" w14:textId="77777777" w:rsidR="001A6C28" w:rsidRPr="00BD1A17" w:rsidRDefault="00692391" w:rsidP="001A6C28">
            <w:pPr>
              <w:pStyle w:val="table"/>
              <w:jc w:val="center"/>
              <w:rPr>
                <w:rFonts w:ascii="Tahoma" w:hAnsi="Tahoma" w:cs="Tahoma"/>
                <w:sz w:val="20"/>
                <w:szCs w:val="20"/>
              </w:rPr>
            </w:pPr>
            <w:r w:rsidRPr="00BD1A17">
              <w:rPr>
                <w:rFonts w:ascii="Tahoma" w:hAnsi="Tahoma" w:cs="Tahoma"/>
                <w:sz w:val="20"/>
                <w:szCs w:val="20"/>
              </w:rPr>
              <w:t>14-Mar-2003</w:t>
            </w:r>
          </w:p>
        </w:tc>
      </w:tr>
      <w:tr w:rsidR="001A6C28" w:rsidRPr="00E41CFD" w14:paraId="116E4618" w14:textId="77777777" w:rsidTr="007B0BF8">
        <w:tc>
          <w:tcPr>
            <w:tcW w:w="900" w:type="dxa"/>
          </w:tcPr>
          <w:p w14:paraId="116E4615" w14:textId="57B36F1C" w:rsidR="001A6C28" w:rsidRPr="00BD1A17" w:rsidRDefault="00EB6ACB" w:rsidP="001B1A47">
            <w:pPr>
              <w:pStyle w:val="1CrossReference"/>
            </w:pPr>
            <w:hyperlink w:anchor="QA142" w:history="1">
              <w:r w:rsidR="001B1A47">
                <w:rPr>
                  <w:rStyle w:val="Hyperlink"/>
                </w:rPr>
                <w:fldChar w:fldCharType="begin"/>
              </w:r>
              <w:r w:rsidR="001B1A47">
                <w:rPr>
                  <w:rStyle w:val="Hyperlink"/>
                </w:rPr>
                <w:instrText xml:space="preserve"> REF _Ref1132845 \h  \* MERGEFORMAT </w:instrText>
              </w:r>
              <w:r w:rsidR="001B1A47">
                <w:rPr>
                  <w:rStyle w:val="Hyperlink"/>
                </w:rPr>
              </w:r>
              <w:r w:rsidR="001B1A47">
                <w:rPr>
                  <w:rStyle w:val="Hyperlink"/>
                </w:rPr>
                <w:fldChar w:fldCharType="separate"/>
              </w:r>
              <w:r w:rsidR="001B1A47" w:rsidRPr="001B1A47">
                <w:t>QA142</w:t>
              </w:r>
              <w:r w:rsidR="001B1A47">
                <w:rPr>
                  <w:rStyle w:val="Hyperlink"/>
                </w:rPr>
                <w:fldChar w:fldCharType="end"/>
              </w:r>
            </w:hyperlink>
          </w:p>
        </w:tc>
        <w:tc>
          <w:tcPr>
            <w:tcW w:w="8640" w:type="dxa"/>
          </w:tcPr>
          <w:p w14:paraId="116E4616" w14:textId="77777777" w:rsidR="001A6C28" w:rsidRPr="00BD1A17" w:rsidRDefault="001A6C28" w:rsidP="009C21EC">
            <w:pPr>
              <w:pStyle w:val="table"/>
              <w:rPr>
                <w:rFonts w:ascii="Tahoma" w:hAnsi="Tahoma" w:cs="Tahoma"/>
                <w:sz w:val="20"/>
                <w:szCs w:val="20"/>
              </w:rPr>
            </w:pPr>
            <w:r w:rsidRPr="00BD1A17">
              <w:rPr>
                <w:rFonts w:ascii="Tahoma" w:hAnsi="Tahoma" w:cs="Tahoma"/>
                <w:sz w:val="20"/>
                <w:szCs w:val="20"/>
              </w:rPr>
              <w:t>PRINTED WIRING BOARD REQUIREMENTS (Multi-layer Rigid &amp; Rigid Flex designs)</w:t>
            </w:r>
          </w:p>
        </w:tc>
        <w:tc>
          <w:tcPr>
            <w:tcW w:w="1620" w:type="dxa"/>
          </w:tcPr>
          <w:p w14:paraId="116E4617" w14:textId="7A709E57" w:rsidR="001A6C28" w:rsidRPr="00BD1A17" w:rsidRDefault="00D71907" w:rsidP="00D71907">
            <w:pPr>
              <w:pStyle w:val="table"/>
              <w:jc w:val="center"/>
              <w:rPr>
                <w:rFonts w:ascii="Tahoma" w:hAnsi="Tahoma" w:cs="Tahoma"/>
                <w:sz w:val="20"/>
                <w:szCs w:val="20"/>
              </w:rPr>
            </w:pPr>
            <w:r>
              <w:rPr>
                <w:rFonts w:ascii="Tahoma" w:hAnsi="Tahoma" w:cs="Tahoma"/>
                <w:sz w:val="20"/>
                <w:szCs w:val="20"/>
              </w:rPr>
              <w:t>23-SEP-2021</w:t>
            </w:r>
          </w:p>
        </w:tc>
      </w:tr>
      <w:tr w:rsidR="001A6C28" w:rsidRPr="00E41CFD" w14:paraId="116E461C" w14:textId="77777777" w:rsidTr="007B0BF8">
        <w:tc>
          <w:tcPr>
            <w:tcW w:w="900" w:type="dxa"/>
          </w:tcPr>
          <w:p w14:paraId="116E4619" w14:textId="19BA6336" w:rsidR="001A6C28" w:rsidRPr="00BD1A17" w:rsidRDefault="00EB6ACB" w:rsidP="001B1A47">
            <w:pPr>
              <w:pStyle w:val="1CrossReference"/>
            </w:pPr>
            <w:hyperlink w:anchor="QA143" w:history="1">
              <w:r w:rsidR="001B1A47">
                <w:rPr>
                  <w:rStyle w:val="Hyperlink"/>
                </w:rPr>
                <w:fldChar w:fldCharType="begin"/>
              </w:r>
              <w:r w:rsidR="001B1A47">
                <w:rPr>
                  <w:rStyle w:val="Hyperlink"/>
                </w:rPr>
                <w:instrText xml:space="preserve"> REF QA143 \h  \* MERGEFORMAT </w:instrText>
              </w:r>
              <w:r w:rsidR="001B1A47">
                <w:rPr>
                  <w:rStyle w:val="Hyperlink"/>
                </w:rPr>
              </w:r>
              <w:r w:rsidR="001B1A47">
                <w:rPr>
                  <w:rStyle w:val="Hyperlink"/>
                </w:rPr>
                <w:fldChar w:fldCharType="separate"/>
              </w:r>
              <w:r w:rsidR="001B1A47" w:rsidRPr="009C21EC">
                <w:t>QA143</w:t>
              </w:r>
              <w:r w:rsidR="001B1A47">
                <w:rPr>
                  <w:rStyle w:val="Hyperlink"/>
                </w:rPr>
                <w:fldChar w:fldCharType="end"/>
              </w:r>
            </w:hyperlink>
          </w:p>
        </w:tc>
        <w:tc>
          <w:tcPr>
            <w:tcW w:w="8640" w:type="dxa"/>
          </w:tcPr>
          <w:p w14:paraId="116E461A" w14:textId="77777777" w:rsidR="001A6C28" w:rsidRPr="00BD1A17" w:rsidRDefault="00DB1C89" w:rsidP="009C21EC">
            <w:pPr>
              <w:pStyle w:val="table"/>
              <w:rPr>
                <w:rFonts w:ascii="Tahoma" w:hAnsi="Tahoma" w:cs="Tahoma"/>
                <w:sz w:val="20"/>
                <w:szCs w:val="20"/>
              </w:rPr>
            </w:pPr>
            <w:r w:rsidRPr="00BD1A17">
              <w:rPr>
                <w:rFonts w:ascii="Tahoma" w:hAnsi="Tahoma" w:cs="Tahoma"/>
                <w:sz w:val="20"/>
                <w:szCs w:val="20"/>
              </w:rPr>
              <w:t xml:space="preserve">SOLDERS AND </w:t>
            </w:r>
            <w:r w:rsidR="001A6C28" w:rsidRPr="00BD1A17">
              <w:rPr>
                <w:rFonts w:ascii="Tahoma" w:hAnsi="Tahoma" w:cs="Tahoma"/>
                <w:sz w:val="20"/>
                <w:szCs w:val="20"/>
              </w:rPr>
              <w:t>SOLDERABILITY</w:t>
            </w:r>
          </w:p>
        </w:tc>
        <w:tc>
          <w:tcPr>
            <w:tcW w:w="1620" w:type="dxa"/>
          </w:tcPr>
          <w:p w14:paraId="116E461B" w14:textId="77777777" w:rsidR="001A6C28" w:rsidRPr="00BD1A17" w:rsidRDefault="00DB1C89" w:rsidP="00DB1C89">
            <w:pPr>
              <w:pStyle w:val="table"/>
              <w:jc w:val="center"/>
              <w:rPr>
                <w:rFonts w:ascii="Tahoma" w:hAnsi="Tahoma" w:cs="Tahoma"/>
                <w:sz w:val="20"/>
                <w:szCs w:val="20"/>
              </w:rPr>
            </w:pPr>
            <w:r w:rsidRPr="00BD1A17">
              <w:rPr>
                <w:rFonts w:ascii="Tahoma" w:hAnsi="Tahoma" w:cs="Tahoma"/>
                <w:sz w:val="20"/>
                <w:szCs w:val="20"/>
              </w:rPr>
              <w:t>01</w:t>
            </w:r>
            <w:r w:rsidR="00692391" w:rsidRPr="00BD1A17">
              <w:rPr>
                <w:rFonts w:ascii="Tahoma" w:hAnsi="Tahoma" w:cs="Tahoma"/>
                <w:sz w:val="20"/>
                <w:szCs w:val="20"/>
              </w:rPr>
              <w:t>-</w:t>
            </w:r>
            <w:r w:rsidRPr="00BD1A17">
              <w:rPr>
                <w:rFonts w:ascii="Tahoma" w:hAnsi="Tahoma" w:cs="Tahoma"/>
                <w:sz w:val="20"/>
                <w:szCs w:val="20"/>
              </w:rPr>
              <w:t>Apr</w:t>
            </w:r>
            <w:r w:rsidR="00692391" w:rsidRPr="00BD1A17">
              <w:rPr>
                <w:rFonts w:ascii="Tahoma" w:hAnsi="Tahoma" w:cs="Tahoma"/>
                <w:sz w:val="20"/>
                <w:szCs w:val="20"/>
              </w:rPr>
              <w:t>-20</w:t>
            </w:r>
            <w:r w:rsidRPr="00BD1A17">
              <w:rPr>
                <w:rFonts w:ascii="Tahoma" w:hAnsi="Tahoma" w:cs="Tahoma"/>
                <w:sz w:val="20"/>
                <w:szCs w:val="20"/>
              </w:rPr>
              <w:t>11</w:t>
            </w:r>
          </w:p>
        </w:tc>
      </w:tr>
      <w:tr w:rsidR="001A6C28" w:rsidRPr="00E41CFD" w14:paraId="116E4620" w14:textId="77777777" w:rsidTr="007B0BF8">
        <w:tc>
          <w:tcPr>
            <w:tcW w:w="900" w:type="dxa"/>
          </w:tcPr>
          <w:p w14:paraId="116E461D" w14:textId="1E7CC086" w:rsidR="001A6C28" w:rsidRPr="00BD1A17" w:rsidRDefault="00EB6ACB" w:rsidP="001B1A47">
            <w:pPr>
              <w:pStyle w:val="1CrossReference"/>
            </w:pPr>
            <w:hyperlink w:anchor="QA144" w:history="1">
              <w:r w:rsidR="001B1A47">
                <w:rPr>
                  <w:rStyle w:val="Hyperlink"/>
                </w:rPr>
                <w:fldChar w:fldCharType="begin"/>
              </w:r>
              <w:r w:rsidR="001B1A47">
                <w:rPr>
                  <w:rStyle w:val="Hyperlink"/>
                </w:rPr>
                <w:instrText xml:space="preserve"> REF _Ref1132872 \h  \* MERGEFORMAT </w:instrText>
              </w:r>
              <w:r w:rsidR="001B1A47">
                <w:rPr>
                  <w:rStyle w:val="Hyperlink"/>
                </w:rPr>
              </w:r>
              <w:r w:rsidR="001B1A47">
                <w:rPr>
                  <w:rStyle w:val="Hyperlink"/>
                </w:rPr>
                <w:fldChar w:fldCharType="separate"/>
              </w:r>
              <w:r w:rsidR="001B1A47" w:rsidRPr="009C21EC">
                <w:t>QA144</w:t>
              </w:r>
              <w:r w:rsidR="001B1A47">
                <w:rPr>
                  <w:rStyle w:val="Hyperlink"/>
                </w:rPr>
                <w:fldChar w:fldCharType="end"/>
              </w:r>
            </w:hyperlink>
          </w:p>
        </w:tc>
        <w:tc>
          <w:tcPr>
            <w:tcW w:w="8640" w:type="dxa"/>
          </w:tcPr>
          <w:p w14:paraId="116E461E" w14:textId="77777777" w:rsidR="001A6C28" w:rsidRPr="00BD1A17" w:rsidRDefault="001A6C28" w:rsidP="009C21EC">
            <w:pPr>
              <w:pStyle w:val="table"/>
              <w:rPr>
                <w:rFonts w:ascii="Tahoma" w:hAnsi="Tahoma" w:cs="Tahoma"/>
                <w:caps/>
                <w:sz w:val="20"/>
                <w:szCs w:val="20"/>
              </w:rPr>
            </w:pPr>
            <w:r w:rsidRPr="00BD1A17">
              <w:rPr>
                <w:rFonts w:ascii="Tahoma" w:hAnsi="Tahoma" w:cs="Tahoma"/>
                <w:caps/>
                <w:sz w:val="20"/>
                <w:szCs w:val="20"/>
              </w:rPr>
              <w:t>Requirements for Independent Distributors</w:t>
            </w:r>
          </w:p>
        </w:tc>
        <w:tc>
          <w:tcPr>
            <w:tcW w:w="1620" w:type="dxa"/>
          </w:tcPr>
          <w:p w14:paraId="116E461F" w14:textId="77777777" w:rsidR="001A6C28" w:rsidRPr="00BD1A17" w:rsidRDefault="00446A34" w:rsidP="00A95C06">
            <w:pPr>
              <w:pStyle w:val="table"/>
              <w:jc w:val="center"/>
              <w:rPr>
                <w:rFonts w:ascii="Tahoma" w:hAnsi="Tahoma" w:cs="Tahoma"/>
                <w:caps/>
                <w:sz w:val="20"/>
                <w:szCs w:val="20"/>
              </w:rPr>
            </w:pPr>
            <w:r w:rsidRPr="00BD1A17">
              <w:rPr>
                <w:rFonts w:ascii="Tahoma" w:hAnsi="Tahoma" w:cs="Tahoma"/>
                <w:sz w:val="20"/>
                <w:szCs w:val="20"/>
              </w:rPr>
              <w:t>0</w:t>
            </w:r>
            <w:r w:rsidR="00A95C06" w:rsidRPr="00BD1A17">
              <w:rPr>
                <w:rFonts w:ascii="Tahoma" w:hAnsi="Tahoma" w:cs="Tahoma"/>
                <w:sz w:val="20"/>
                <w:szCs w:val="20"/>
              </w:rPr>
              <w:t>9</w:t>
            </w:r>
            <w:r w:rsidR="00692391" w:rsidRPr="00BD1A17">
              <w:rPr>
                <w:rFonts w:ascii="Tahoma" w:hAnsi="Tahoma" w:cs="Tahoma"/>
                <w:sz w:val="20"/>
                <w:szCs w:val="20"/>
              </w:rPr>
              <w:t>-</w:t>
            </w:r>
            <w:r w:rsidR="00A95C06" w:rsidRPr="00BD1A17">
              <w:rPr>
                <w:rFonts w:ascii="Tahoma" w:hAnsi="Tahoma" w:cs="Tahoma"/>
                <w:sz w:val="20"/>
                <w:szCs w:val="20"/>
              </w:rPr>
              <w:t>Mar</w:t>
            </w:r>
            <w:r w:rsidR="00692391" w:rsidRPr="00BD1A17">
              <w:rPr>
                <w:rFonts w:ascii="Tahoma" w:hAnsi="Tahoma" w:cs="Tahoma"/>
                <w:sz w:val="20"/>
                <w:szCs w:val="20"/>
              </w:rPr>
              <w:t>-201</w:t>
            </w:r>
            <w:r w:rsidR="00A95C06" w:rsidRPr="00BD1A17">
              <w:rPr>
                <w:rFonts w:ascii="Tahoma" w:hAnsi="Tahoma" w:cs="Tahoma"/>
                <w:sz w:val="20"/>
                <w:szCs w:val="20"/>
              </w:rPr>
              <w:t>2</w:t>
            </w:r>
          </w:p>
        </w:tc>
      </w:tr>
      <w:tr w:rsidR="001A6C28" w:rsidRPr="00E41CFD" w14:paraId="116E4624" w14:textId="77777777" w:rsidTr="007B0BF8">
        <w:tc>
          <w:tcPr>
            <w:tcW w:w="900" w:type="dxa"/>
          </w:tcPr>
          <w:p w14:paraId="116E4621" w14:textId="32F2871C" w:rsidR="001A6C28" w:rsidRPr="00BD1A17" w:rsidRDefault="00EB6ACB" w:rsidP="001B1A47">
            <w:pPr>
              <w:pStyle w:val="1CrossReference"/>
            </w:pPr>
            <w:hyperlink w:anchor="QA145" w:history="1">
              <w:r w:rsidR="001B1A47">
                <w:rPr>
                  <w:rStyle w:val="Hyperlink"/>
                </w:rPr>
                <w:fldChar w:fldCharType="begin"/>
              </w:r>
              <w:r w:rsidR="001B1A47">
                <w:rPr>
                  <w:rStyle w:val="Hyperlink"/>
                </w:rPr>
                <w:instrText xml:space="preserve"> REF QA145 \h  \* MERGEFORMAT </w:instrText>
              </w:r>
              <w:r w:rsidR="001B1A47">
                <w:rPr>
                  <w:rStyle w:val="Hyperlink"/>
                </w:rPr>
              </w:r>
              <w:r w:rsidR="001B1A47">
                <w:rPr>
                  <w:rStyle w:val="Hyperlink"/>
                </w:rPr>
                <w:fldChar w:fldCharType="separate"/>
              </w:r>
              <w:r w:rsidR="001B1A47" w:rsidRPr="009C21EC">
                <w:t>QA145</w:t>
              </w:r>
              <w:r w:rsidR="001B1A47">
                <w:rPr>
                  <w:rStyle w:val="Hyperlink"/>
                </w:rPr>
                <w:fldChar w:fldCharType="end"/>
              </w:r>
            </w:hyperlink>
          </w:p>
        </w:tc>
        <w:tc>
          <w:tcPr>
            <w:tcW w:w="8640" w:type="dxa"/>
          </w:tcPr>
          <w:p w14:paraId="116E4622" w14:textId="77777777" w:rsidR="001A6C28" w:rsidRPr="00BD1A17" w:rsidRDefault="001A6C28" w:rsidP="009C21EC">
            <w:pPr>
              <w:pStyle w:val="table"/>
              <w:rPr>
                <w:rFonts w:ascii="Tahoma" w:hAnsi="Tahoma" w:cs="Tahoma"/>
                <w:caps/>
                <w:sz w:val="20"/>
                <w:szCs w:val="20"/>
              </w:rPr>
            </w:pPr>
            <w:r w:rsidRPr="00BD1A17">
              <w:rPr>
                <w:rFonts w:ascii="Tahoma" w:hAnsi="Tahoma" w:cs="Tahoma"/>
                <w:caps/>
                <w:sz w:val="20"/>
                <w:szCs w:val="20"/>
              </w:rPr>
              <w:t>PACKING SLIP REQUIREMENTS FOR END DESTINATION IN MEXICO</w:t>
            </w:r>
          </w:p>
        </w:tc>
        <w:tc>
          <w:tcPr>
            <w:tcW w:w="1620" w:type="dxa"/>
          </w:tcPr>
          <w:p w14:paraId="116E4623" w14:textId="77777777" w:rsidR="001A6C28" w:rsidRPr="00BD1A17" w:rsidRDefault="00692391" w:rsidP="003F379F">
            <w:pPr>
              <w:pStyle w:val="table"/>
              <w:jc w:val="center"/>
              <w:rPr>
                <w:rFonts w:ascii="Tahoma" w:hAnsi="Tahoma" w:cs="Tahoma"/>
                <w:caps/>
                <w:sz w:val="20"/>
                <w:szCs w:val="20"/>
              </w:rPr>
            </w:pPr>
            <w:r w:rsidRPr="00BD1A17">
              <w:rPr>
                <w:rFonts w:ascii="Tahoma" w:hAnsi="Tahoma" w:cs="Tahoma"/>
                <w:sz w:val="20"/>
                <w:szCs w:val="20"/>
              </w:rPr>
              <w:t>29-Jul-20</w:t>
            </w:r>
            <w:r w:rsidR="003F379F" w:rsidRPr="00BD1A17">
              <w:rPr>
                <w:rFonts w:ascii="Tahoma" w:hAnsi="Tahoma" w:cs="Tahoma"/>
                <w:sz w:val="20"/>
                <w:szCs w:val="20"/>
              </w:rPr>
              <w:t>08</w:t>
            </w:r>
          </w:p>
        </w:tc>
      </w:tr>
      <w:tr w:rsidR="001A6C28" w:rsidRPr="00E41CFD" w14:paraId="116E4628" w14:textId="77777777" w:rsidTr="007B0BF8">
        <w:tc>
          <w:tcPr>
            <w:tcW w:w="900" w:type="dxa"/>
          </w:tcPr>
          <w:p w14:paraId="116E4625" w14:textId="1D35FA04" w:rsidR="001A6C28" w:rsidRPr="00BD1A17" w:rsidRDefault="00EB6ACB" w:rsidP="001B1A47">
            <w:pPr>
              <w:pStyle w:val="1CrossReference"/>
              <w:rPr>
                <w:caps/>
              </w:rPr>
            </w:pPr>
            <w:hyperlink w:anchor="QA146" w:history="1">
              <w:r w:rsidR="001B1A47">
                <w:rPr>
                  <w:rStyle w:val="Hyperlink"/>
                  <w:caps/>
                </w:rPr>
                <w:fldChar w:fldCharType="begin"/>
              </w:r>
              <w:r w:rsidR="001B1A47">
                <w:rPr>
                  <w:rStyle w:val="Hyperlink"/>
                  <w:caps/>
                </w:rPr>
                <w:instrText xml:space="preserve"> REF _Ref1132893 \h  \* MERGEFORMAT </w:instrText>
              </w:r>
              <w:r w:rsidR="001B1A47">
                <w:rPr>
                  <w:rStyle w:val="Hyperlink"/>
                  <w:caps/>
                </w:rPr>
              </w:r>
              <w:r w:rsidR="001B1A47">
                <w:rPr>
                  <w:rStyle w:val="Hyperlink"/>
                  <w:caps/>
                </w:rPr>
                <w:fldChar w:fldCharType="separate"/>
              </w:r>
              <w:r w:rsidR="001B1A47" w:rsidRPr="009C21EC">
                <w:t>QA146</w:t>
              </w:r>
              <w:r w:rsidR="001B1A47">
                <w:rPr>
                  <w:rStyle w:val="Hyperlink"/>
                  <w:caps/>
                </w:rPr>
                <w:fldChar w:fldCharType="end"/>
              </w:r>
            </w:hyperlink>
          </w:p>
        </w:tc>
        <w:tc>
          <w:tcPr>
            <w:tcW w:w="8640" w:type="dxa"/>
          </w:tcPr>
          <w:p w14:paraId="116E4626" w14:textId="77777777" w:rsidR="001A6C28" w:rsidRPr="00BD1A17" w:rsidRDefault="001A6C28" w:rsidP="009C21EC">
            <w:pPr>
              <w:pStyle w:val="table"/>
              <w:rPr>
                <w:rFonts w:ascii="Tahoma" w:hAnsi="Tahoma" w:cs="Tahoma"/>
                <w:caps/>
                <w:sz w:val="20"/>
                <w:szCs w:val="20"/>
              </w:rPr>
            </w:pPr>
            <w:r w:rsidRPr="00BD1A17">
              <w:rPr>
                <w:rFonts w:ascii="Tahoma" w:hAnsi="Tahoma" w:cs="Tahoma"/>
                <w:caps/>
                <w:sz w:val="20"/>
                <w:szCs w:val="20"/>
              </w:rPr>
              <w:t>Supplier has been granted Delegated Inspection Authority</w:t>
            </w:r>
          </w:p>
        </w:tc>
        <w:tc>
          <w:tcPr>
            <w:tcW w:w="1620" w:type="dxa"/>
          </w:tcPr>
          <w:p w14:paraId="116E4627" w14:textId="77777777" w:rsidR="001A6C28" w:rsidRPr="00BD1A17" w:rsidRDefault="00692391" w:rsidP="001A6C28">
            <w:pPr>
              <w:pStyle w:val="table"/>
              <w:jc w:val="center"/>
              <w:rPr>
                <w:rFonts w:ascii="Tahoma" w:hAnsi="Tahoma" w:cs="Tahoma"/>
                <w:caps/>
                <w:sz w:val="20"/>
                <w:szCs w:val="20"/>
              </w:rPr>
            </w:pPr>
            <w:r w:rsidRPr="00BD1A17">
              <w:rPr>
                <w:rFonts w:ascii="Tahoma" w:hAnsi="Tahoma" w:cs="Tahoma"/>
                <w:sz w:val="20"/>
                <w:szCs w:val="20"/>
              </w:rPr>
              <w:t>24-Feb-2009</w:t>
            </w:r>
          </w:p>
        </w:tc>
      </w:tr>
      <w:tr w:rsidR="001A6C28" w:rsidRPr="00E41CFD" w14:paraId="116E462C" w14:textId="77777777" w:rsidTr="007B0BF8">
        <w:tc>
          <w:tcPr>
            <w:tcW w:w="900" w:type="dxa"/>
          </w:tcPr>
          <w:p w14:paraId="116E4629" w14:textId="3AC531D0" w:rsidR="001A6C28" w:rsidRPr="00BD1A17" w:rsidRDefault="00EB6ACB" w:rsidP="001B1A47">
            <w:pPr>
              <w:pStyle w:val="1CrossReference"/>
              <w:rPr>
                <w:caps/>
              </w:rPr>
            </w:pPr>
            <w:hyperlink w:anchor="QA147" w:history="1">
              <w:r w:rsidR="001B1A47">
                <w:rPr>
                  <w:rStyle w:val="Hyperlink"/>
                  <w:caps/>
                </w:rPr>
                <w:fldChar w:fldCharType="begin"/>
              </w:r>
              <w:r w:rsidR="001B1A47">
                <w:rPr>
                  <w:rStyle w:val="Hyperlink"/>
                  <w:caps/>
                </w:rPr>
                <w:instrText xml:space="preserve"> REF _Ref1132905 \h  \* MERGEFORMAT </w:instrText>
              </w:r>
              <w:r w:rsidR="001B1A47">
                <w:rPr>
                  <w:rStyle w:val="Hyperlink"/>
                  <w:caps/>
                </w:rPr>
              </w:r>
              <w:r w:rsidR="001B1A47">
                <w:rPr>
                  <w:rStyle w:val="Hyperlink"/>
                  <w:caps/>
                </w:rPr>
                <w:fldChar w:fldCharType="separate"/>
              </w:r>
              <w:r w:rsidR="001B1A47" w:rsidRPr="009C21EC">
                <w:t>QA147</w:t>
              </w:r>
              <w:r w:rsidR="001B1A47">
                <w:rPr>
                  <w:rStyle w:val="Hyperlink"/>
                  <w:caps/>
                </w:rPr>
                <w:fldChar w:fldCharType="end"/>
              </w:r>
            </w:hyperlink>
          </w:p>
        </w:tc>
        <w:tc>
          <w:tcPr>
            <w:tcW w:w="8640" w:type="dxa"/>
          </w:tcPr>
          <w:p w14:paraId="116E462A" w14:textId="77777777" w:rsidR="001A6C28" w:rsidRPr="00BD1A17" w:rsidRDefault="001A6C28" w:rsidP="009C21EC">
            <w:pPr>
              <w:pStyle w:val="table"/>
              <w:rPr>
                <w:rFonts w:ascii="Tahoma" w:hAnsi="Tahoma" w:cs="Tahoma"/>
                <w:caps/>
                <w:sz w:val="20"/>
                <w:szCs w:val="20"/>
              </w:rPr>
            </w:pPr>
            <w:r w:rsidRPr="00BD1A17">
              <w:rPr>
                <w:rFonts w:ascii="Tahoma" w:hAnsi="Tahoma" w:cs="Tahoma"/>
                <w:caps/>
                <w:sz w:val="20"/>
                <w:szCs w:val="20"/>
              </w:rPr>
              <w:t>Programmable Microcircuit Devices (PMD) Requirement</w:t>
            </w:r>
          </w:p>
        </w:tc>
        <w:tc>
          <w:tcPr>
            <w:tcW w:w="1620" w:type="dxa"/>
          </w:tcPr>
          <w:p w14:paraId="116E462B" w14:textId="7E206D65" w:rsidR="001A6C28" w:rsidRPr="00BD1A17" w:rsidRDefault="00024171" w:rsidP="001A6C28">
            <w:pPr>
              <w:pStyle w:val="table"/>
              <w:jc w:val="center"/>
              <w:rPr>
                <w:rFonts w:ascii="Tahoma" w:hAnsi="Tahoma" w:cs="Tahoma"/>
                <w:caps/>
                <w:sz w:val="20"/>
                <w:szCs w:val="20"/>
              </w:rPr>
            </w:pPr>
            <w:r>
              <w:rPr>
                <w:rFonts w:ascii="Tahoma" w:hAnsi="Tahoma" w:cs="Tahoma"/>
                <w:sz w:val="20"/>
                <w:szCs w:val="20"/>
              </w:rPr>
              <w:t>29-Feb-2024</w:t>
            </w:r>
          </w:p>
        </w:tc>
      </w:tr>
      <w:tr w:rsidR="00E32549" w:rsidRPr="00E41CFD" w14:paraId="116E4630" w14:textId="77777777" w:rsidTr="007B0BF8">
        <w:tc>
          <w:tcPr>
            <w:tcW w:w="900" w:type="dxa"/>
          </w:tcPr>
          <w:p w14:paraId="116E462D" w14:textId="3A14C18B" w:rsidR="00E32549" w:rsidRPr="00BD1A17" w:rsidRDefault="00EB6ACB" w:rsidP="001B1A47">
            <w:pPr>
              <w:pStyle w:val="1CrossReference"/>
            </w:pPr>
            <w:hyperlink w:anchor="QA148" w:history="1">
              <w:r w:rsidR="001B1A47">
                <w:rPr>
                  <w:rStyle w:val="Hyperlink"/>
                </w:rPr>
                <w:fldChar w:fldCharType="begin"/>
              </w:r>
              <w:r w:rsidR="001B1A47">
                <w:rPr>
                  <w:rStyle w:val="Hyperlink"/>
                </w:rPr>
                <w:instrText xml:space="preserve"> REF QA148 \h  \* MERGEFORMAT </w:instrText>
              </w:r>
              <w:r w:rsidR="001B1A47">
                <w:rPr>
                  <w:rStyle w:val="Hyperlink"/>
                </w:rPr>
              </w:r>
              <w:r w:rsidR="001B1A47">
                <w:rPr>
                  <w:rStyle w:val="Hyperlink"/>
                </w:rPr>
                <w:fldChar w:fldCharType="separate"/>
              </w:r>
              <w:r w:rsidR="001B1A47" w:rsidRPr="009C21EC">
                <w:t>QA14</w:t>
              </w:r>
              <w:r w:rsidR="001B1A47">
                <w:t>8</w:t>
              </w:r>
              <w:r w:rsidR="001B1A47">
                <w:rPr>
                  <w:rStyle w:val="Hyperlink"/>
                </w:rPr>
                <w:fldChar w:fldCharType="end"/>
              </w:r>
            </w:hyperlink>
          </w:p>
        </w:tc>
        <w:tc>
          <w:tcPr>
            <w:tcW w:w="8640" w:type="dxa"/>
          </w:tcPr>
          <w:p w14:paraId="116E462E" w14:textId="77777777" w:rsidR="00E32549" w:rsidRPr="00BD1A17" w:rsidRDefault="00E32549" w:rsidP="009C21EC">
            <w:pPr>
              <w:pStyle w:val="table"/>
              <w:rPr>
                <w:rFonts w:ascii="Tahoma" w:hAnsi="Tahoma" w:cs="Tahoma"/>
                <w:sz w:val="20"/>
                <w:szCs w:val="20"/>
              </w:rPr>
            </w:pPr>
            <w:r w:rsidRPr="00BD1A17">
              <w:rPr>
                <w:rFonts w:ascii="Tahoma" w:hAnsi="Tahoma" w:cs="Tahoma"/>
                <w:sz w:val="20"/>
                <w:szCs w:val="20"/>
              </w:rPr>
              <w:t>TESTED PRODUCT REQUIREMENTS</w:t>
            </w:r>
          </w:p>
        </w:tc>
        <w:tc>
          <w:tcPr>
            <w:tcW w:w="1620" w:type="dxa"/>
          </w:tcPr>
          <w:p w14:paraId="116E462F" w14:textId="53A956D1" w:rsidR="00E32549" w:rsidRPr="00BD1A17" w:rsidRDefault="00897981" w:rsidP="00C82CFC">
            <w:pPr>
              <w:pStyle w:val="table"/>
              <w:jc w:val="center"/>
              <w:rPr>
                <w:rFonts w:ascii="Tahoma" w:hAnsi="Tahoma" w:cs="Tahoma"/>
                <w:sz w:val="20"/>
                <w:szCs w:val="20"/>
              </w:rPr>
            </w:pPr>
            <w:r>
              <w:rPr>
                <w:rFonts w:ascii="Tahoma" w:hAnsi="Tahoma" w:cs="Tahoma"/>
                <w:sz w:val="20"/>
                <w:szCs w:val="20"/>
              </w:rPr>
              <w:t>18-APR-2019</w:t>
            </w:r>
          </w:p>
        </w:tc>
      </w:tr>
      <w:tr w:rsidR="00DB1C89" w:rsidRPr="00E41CFD" w14:paraId="116E4634" w14:textId="77777777" w:rsidTr="007B0BF8">
        <w:tc>
          <w:tcPr>
            <w:tcW w:w="900" w:type="dxa"/>
          </w:tcPr>
          <w:p w14:paraId="116E4631" w14:textId="4951C830" w:rsidR="00DB1C89" w:rsidRPr="00BD1A17" w:rsidRDefault="00EB6ACB" w:rsidP="001B1A47">
            <w:pPr>
              <w:pStyle w:val="1CrossReference"/>
              <w:rPr>
                <w:color w:val="365F91"/>
              </w:rPr>
            </w:pPr>
            <w:hyperlink w:anchor="QA148" w:history="1">
              <w:r w:rsidR="001B1A47">
                <w:rPr>
                  <w:rStyle w:val="Hyperlink"/>
                </w:rPr>
                <w:fldChar w:fldCharType="begin"/>
              </w:r>
              <w:r w:rsidR="001B1A47">
                <w:rPr>
                  <w:rStyle w:val="Hyperlink"/>
                </w:rPr>
                <w:instrText xml:space="preserve"> REF QA149 \h  \* MERGEFORMAT </w:instrText>
              </w:r>
              <w:r w:rsidR="001B1A47">
                <w:rPr>
                  <w:rStyle w:val="Hyperlink"/>
                </w:rPr>
              </w:r>
              <w:r w:rsidR="001B1A47">
                <w:rPr>
                  <w:rStyle w:val="Hyperlink"/>
                </w:rPr>
                <w:fldChar w:fldCharType="separate"/>
              </w:r>
              <w:r w:rsidR="001B1A47">
                <w:t>QA149</w:t>
              </w:r>
              <w:r w:rsidR="001B1A47">
                <w:rPr>
                  <w:rStyle w:val="Hyperlink"/>
                </w:rPr>
                <w:fldChar w:fldCharType="end"/>
              </w:r>
            </w:hyperlink>
          </w:p>
        </w:tc>
        <w:tc>
          <w:tcPr>
            <w:tcW w:w="8640" w:type="dxa"/>
          </w:tcPr>
          <w:p w14:paraId="116E4632" w14:textId="77777777" w:rsidR="00DB1C89" w:rsidRPr="00BD1A17" w:rsidRDefault="00DB1C89" w:rsidP="00DB1C89">
            <w:pPr>
              <w:pStyle w:val="table"/>
              <w:rPr>
                <w:rFonts w:ascii="Tahoma" w:hAnsi="Tahoma" w:cs="Tahoma"/>
                <w:sz w:val="20"/>
                <w:szCs w:val="20"/>
              </w:rPr>
            </w:pPr>
            <w:r w:rsidRPr="00BD1A17">
              <w:rPr>
                <w:rFonts w:ascii="Tahoma" w:hAnsi="Tahoma" w:cs="Tahoma"/>
                <w:sz w:val="20"/>
                <w:szCs w:val="20"/>
              </w:rPr>
              <w:t>SOLDERS AND SOLDERABILITY</w:t>
            </w:r>
          </w:p>
        </w:tc>
        <w:tc>
          <w:tcPr>
            <w:tcW w:w="1620" w:type="dxa"/>
          </w:tcPr>
          <w:p w14:paraId="116E4633" w14:textId="77777777" w:rsidR="00DB1C89" w:rsidRPr="00BD1A17" w:rsidRDefault="00DB1C89" w:rsidP="00DB1C89">
            <w:pPr>
              <w:pStyle w:val="table"/>
              <w:jc w:val="center"/>
              <w:rPr>
                <w:rFonts w:ascii="Tahoma" w:hAnsi="Tahoma" w:cs="Tahoma"/>
                <w:sz w:val="20"/>
                <w:szCs w:val="20"/>
              </w:rPr>
            </w:pPr>
            <w:r w:rsidRPr="00BD1A17">
              <w:rPr>
                <w:rFonts w:ascii="Tahoma" w:hAnsi="Tahoma" w:cs="Tahoma"/>
                <w:sz w:val="20"/>
                <w:szCs w:val="20"/>
              </w:rPr>
              <w:t>01-Apr-2011</w:t>
            </w:r>
          </w:p>
        </w:tc>
      </w:tr>
      <w:tr w:rsidR="00446A34" w:rsidRPr="00E41CFD" w14:paraId="116E4638" w14:textId="77777777" w:rsidTr="00446A34">
        <w:tc>
          <w:tcPr>
            <w:tcW w:w="900" w:type="dxa"/>
          </w:tcPr>
          <w:p w14:paraId="116E4635" w14:textId="290B601D" w:rsidR="00446A34" w:rsidRPr="00BD1A17" w:rsidRDefault="0008033D" w:rsidP="0008033D">
            <w:pPr>
              <w:pStyle w:val="1CrossReference"/>
            </w:pPr>
            <w:r>
              <w:fldChar w:fldCharType="begin"/>
            </w:r>
            <w:r>
              <w:instrText xml:space="preserve"> REF _Ref9233564 \h  \* MERGEFORMAT </w:instrText>
            </w:r>
            <w:r>
              <w:fldChar w:fldCharType="separate"/>
            </w:r>
            <w:r>
              <w:t>QA</w:t>
            </w:r>
            <w:r w:rsidRPr="009C21EC">
              <w:t>1</w:t>
            </w:r>
            <w:r>
              <w:t>50</w:t>
            </w:r>
            <w:r>
              <w:fldChar w:fldCharType="end"/>
            </w:r>
            <w:r>
              <w:fldChar w:fldCharType="begin"/>
            </w:r>
            <w:r>
              <w:instrText xml:space="preserve"> REF QA150 \h </w:instrText>
            </w:r>
            <w:r>
              <w:fldChar w:fldCharType="end"/>
            </w:r>
            <w:hyperlink w:anchor="QA150" w:history="1">
              <w:r>
                <w:rPr>
                  <w:rStyle w:val="Hyperlink"/>
                </w:rPr>
                <w:fldChar w:fldCharType="begin"/>
              </w:r>
              <w:r>
                <w:instrText xml:space="preserve"> REF QA150 \h </w:instrText>
              </w:r>
              <w:r>
                <w:rPr>
                  <w:rStyle w:val="Hyperlink"/>
                </w:rPr>
              </w:r>
              <w:r>
                <w:rPr>
                  <w:rStyle w:val="Hyperlink"/>
                </w:rPr>
                <w:fldChar w:fldCharType="end"/>
              </w:r>
            </w:hyperlink>
          </w:p>
        </w:tc>
        <w:tc>
          <w:tcPr>
            <w:tcW w:w="8640" w:type="dxa"/>
          </w:tcPr>
          <w:p w14:paraId="116E4636" w14:textId="77777777" w:rsidR="00446A34" w:rsidRPr="00BD1A17" w:rsidRDefault="00446A34" w:rsidP="00446A34">
            <w:pPr>
              <w:pStyle w:val="table"/>
              <w:rPr>
                <w:rFonts w:ascii="Tahoma" w:hAnsi="Tahoma" w:cs="Tahoma"/>
                <w:sz w:val="20"/>
                <w:szCs w:val="20"/>
              </w:rPr>
            </w:pPr>
            <w:r w:rsidRPr="0008033D">
              <w:rPr>
                <w:rFonts w:ascii="Tahoma" w:hAnsi="Tahoma" w:cs="Tahoma"/>
                <w:bCs/>
                <w:sz w:val="20"/>
                <w:szCs w:val="20"/>
              </w:rPr>
              <w:t>MECHANICAL</w:t>
            </w:r>
            <w:r w:rsidRPr="00BD1A17">
              <w:rPr>
                <w:rFonts w:ascii="Tahoma" w:hAnsi="Tahoma" w:cs="Tahoma"/>
                <w:bCs/>
                <w:sz w:val="20"/>
                <w:szCs w:val="20"/>
              </w:rPr>
              <w:t xml:space="preserve"> ASSEMBLY HELICAL COIL THREADED INSERT CONTROL PLAN REQUIREMENTS</w:t>
            </w:r>
          </w:p>
        </w:tc>
        <w:tc>
          <w:tcPr>
            <w:tcW w:w="1620" w:type="dxa"/>
          </w:tcPr>
          <w:p w14:paraId="116E4637" w14:textId="77777777" w:rsidR="00446A34" w:rsidRPr="00BD1A17" w:rsidRDefault="00446A34" w:rsidP="00446A34">
            <w:pPr>
              <w:pStyle w:val="table"/>
              <w:jc w:val="center"/>
              <w:rPr>
                <w:rFonts w:ascii="Tahoma" w:hAnsi="Tahoma" w:cs="Tahoma"/>
                <w:sz w:val="20"/>
                <w:szCs w:val="20"/>
              </w:rPr>
            </w:pPr>
            <w:r w:rsidRPr="00BD1A17">
              <w:rPr>
                <w:rFonts w:ascii="Tahoma" w:hAnsi="Tahoma" w:cs="Tahoma"/>
                <w:sz w:val="20"/>
                <w:szCs w:val="20"/>
              </w:rPr>
              <w:t>12-May-2011</w:t>
            </w:r>
          </w:p>
        </w:tc>
      </w:tr>
      <w:tr w:rsidR="007B0BF8" w:rsidRPr="00E41CFD" w14:paraId="116E463C" w14:textId="77777777" w:rsidTr="007B0BF8">
        <w:tc>
          <w:tcPr>
            <w:tcW w:w="900" w:type="dxa"/>
          </w:tcPr>
          <w:p w14:paraId="116E4639" w14:textId="5BECC370" w:rsidR="007B0BF8" w:rsidRPr="00BD1A17" w:rsidRDefault="00EB6ACB" w:rsidP="00D92D53">
            <w:pPr>
              <w:pStyle w:val="1CrossReference"/>
            </w:pPr>
            <w:hyperlink w:anchor="_QA151" w:history="1">
              <w:r w:rsidR="009A06BB">
                <w:rPr>
                  <w:rStyle w:val="Hyperlink"/>
                </w:rPr>
                <w:fldChar w:fldCharType="begin"/>
              </w:r>
              <w:r w:rsidR="009A06BB">
                <w:rPr>
                  <w:rStyle w:val="Hyperlink"/>
                </w:rPr>
                <w:instrText xml:space="preserve"> REF _Ref1133944 \h </w:instrText>
              </w:r>
              <w:r w:rsidR="00D92D53">
                <w:rPr>
                  <w:rStyle w:val="Hyperlink"/>
                </w:rPr>
                <w:instrText xml:space="preserve"> \* MERGEFORMAT </w:instrText>
              </w:r>
              <w:r w:rsidR="009A06BB">
                <w:rPr>
                  <w:rStyle w:val="Hyperlink"/>
                </w:rPr>
              </w:r>
              <w:r w:rsidR="009A06BB">
                <w:rPr>
                  <w:rStyle w:val="Hyperlink"/>
                </w:rPr>
                <w:fldChar w:fldCharType="separate"/>
              </w:r>
              <w:r w:rsidR="009A06BB">
                <w:t>QA</w:t>
              </w:r>
              <w:r w:rsidR="009A06BB" w:rsidRPr="009C21EC">
                <w:t>1</w:t>
              </w:r>
              <w:r w:rsidR="009A06BB">
                <w:t>51</w:t>
              </w:r>
              <w:r w:rsidR="009A06BB">
                <w:rPr>
                  <w:rStyle w:val="Hyperlink"/>
                </w:rPr>
                <w:fldChar w:fldCharType="end"/>
              </w:r>
            </w:hyperlink>
          </w:p>
        </w:tc>
        <w:tc>
          <w:tcPr>
            <w:tcW w:w="8640" w:type="dxa"/>
          </w:tcPr>
          <w:p w14:paraId="116E463A" w14:textId="77777777" w:rsidR="007B0BF8" w:rsidRPr="00BD1A17" w:rsidRDefault="00446A34" w:rsidP="009C21EC">
            <w:pPr>
              <w:pStyle w:val="table"/>
              <w:rPr>
                <w:rFonts w:ascii="Tahoma" w:hAnsi="Tahoma" w:cs="Tahoma"/>
                <w:sz w:val="20"/>
                <w:szCs w:val="20"/>
              </w:rPr>
            </w:pPr>
            <w:r w:rsidRPr="00BD1A17">
              <w:rPr>
                <w:rFonts w:ascii="Tahoma" w:hAnsi="Tahoma" w:cs="Tahoma"/>
                <w:sz w:val="20"/>
                <w:szCs w:val="20"/>
              </w:rPr>
              <w:t>INDEPENDENT DISTRIBUTOR CERTIFICATE OF CONFORMANCE (C OF C)</w:t>
            </w:r>
          </w:p>
        </w:tc>
        <w:tc>
          <w:tcPr>
            <w:tcW w:w="1620" w:type="dxa"/>
          </w:tcPr>
          <w:p w14:paraId="116E463B" w14:textId="77777777" w:rsidR="007B0BF8" w:rsidRPr="00BD1A17" w:rsidRDefault="00446A34" w:rsidP="00446A34">
            <w:pPr>
              <w:pStyle w:val="table"/>
              <w:jc w:val="center"/>
              <w:rPr>
                <w:rFonts w:ascii="Tahoma" w:hAnsi="Tahoma" w:cs="Tahoma"/>
                <w:sz w:val="20"/>
                <w:szCs w:val="20"/>
              </w:rPr>
            </w:pPr>
            <w:r w:rsidRPr="00BD1A17">
              <w:rPr>
                <w:rFonts w:ascii="Tahoma" w:hAnsi="Tahoma" w:cs="Tahoma"/>
                <w:sz w:val="20"/>
                <w:szCs w:val="20"/>
              </w:rPr>
              <w:t>09-Mar-2012</w:t>
            </w:r>
          </w:p>
        </w:tc>
      </w:tr>
      <w:tr w:rsidR="004119A6" w:rsidRPr="00E41CFD" w14:paraId="116E4640" w14:textId="77777777" w:rsidTr="007E5A6C">
        <w:tc>
          <w:tcPr>
            <w:tcW w:w="900" w:type="dxa"/>
          </w:tcPr>
          <w:p w14:paraId="116E463D" w14:textId="2512958D" w:rsidR="004119A6" w:rsidRPr="00BD1A17" w:rsidRDefault="00EB6ACB" w:rsidP="00D92D53">
            <w:pPr>
              <w:pStyle w:val="1CrossReference"/>
            </w:pPr>
            <w:hyperlink w:anchor="QA152" w:history="1">
              <w:r w:rsidR="009A06BB">
                <w:rPr>
                  <w:rStyle w:val="Hyperlink"/>
                </w:rPr>
                <w:fldChar w:fldCharType="begin"/>
              </w:r>
              <w:r w:rsidR="009A06BB">
                <w:rPr>
                  <w:rStyle w:val="Hyperlink"/>
                </w:rPr>
                <w:instrText xml:space="preserve"> REF _Ref1133956 \h </w:instrText>
              </w:r>
              <w:r w:rsidR="00D92D53">
                <w:rPr>
                  <w:rStyle w:val="Hyperlink"/>
                </w:rPr>
                <w:instrText xml:space="preserve"> \* MERGEFORMAT </w:instrText>
              </w:r>
              <w:r w:rsidR="009A06BB">
                <w:rPr>
                  <w:rStyle w:val="Hyperlink"/>
                </w:rPr>
              </w:r>
              <w:r w:rsidR="009A06BB">
                <w:rPr>
                  <w:rStyle w:val="Hyperlink"/>
                </w:rPr>
                <w:fldChar w:fldCharType="separate"/>
              </w:r>
              <w:r w:rsidR="009A06BB">
                <w:t>QA152</w:t>
              </w:r>
              <w:r w:rsidR="009A06BB">
                <w:rPr>
                  <w:rStyle w:val="Hyperlink"/>
                </w:rPr>
                <w:fldChar w:fldCharType="end"/>
              </w:r>
            </w:hyperlink>
          </w:p>
        </w:tc>
        <w:tc>
          <w:tcPr>
            <w:tcW w:w="8640" w:type="dxa"/>
          </w:tcPr>
          <w:p w14:paraId="116E463E" w14:textId="5EAFECC5" w:rsidR="004119A6" w:rsidRPr="00BD1A17" w:rsidRDefault="004119A6" w:rsidP="00897981">
            <w:pPr>
              <w:pStyle w:val="table"/>
              <w:rPr>
                <w:rFonts w:ascii="Tahoma" w:hAnsi="Tahoma" w:cs="Tahoma"/>
                <w:sz w:val="20"/>
                <w:szCs w:val="20"/>
              </w:rPr>
            </w:pPr>
            <w:r w:rsidRPr="00BD1A17">
              <w:rPr>
                <w:rFonts w:ascii="Tahoma" w:hAnsi="Tahoma" w:cs="Tahoma"/>
                <w:sz w:val="20"/>
                <w:szCs w:val="20"/>
              </w:rPr>
              <w:t xml:space="preserve">BAE SYSTEMS SUPPLIED </w:t>
            </w:r>
            <w:r w:rsidR="00897981">
              <w:rPr>
                <w:rFonts w:ascii="Tahoma" w:hAnsi="Tahoma" w:cs="Tahoma"/>
                <w:sz w:val="20"/>
                <w:szCs w:val="20"/>
              </w:rPr>
              <w:t>PROPERTY</w:t>
            </w:r>
          </w:p>
        </w:tc>
        <w:tc>
          <w:tcPr>
            <w:tcW w:w="1620" w:type="dxa"/>
          </w:tcPr>
          <w:p w14:paraId="116E463F" w14:textId="15DD6FEB" w:rsidR="004119A6" w:rsidRPr="00BD1A17" w:rsidRDefault="00897981" w:rsidP="004119A6">
            <w:pPr>
              <w:pStyle w:val="table"/>
              <w:jc w:val="center"/>
              <w:rPr>
                <w:rFonts w:ascii="Tahoma" w:hAnsi="Tahoma" w:cs="Tahoma"/>
                <w:sz w:val="20"/>
                <w:szCs w:val="20"/>
              </w:rPr>
            </w:pPr>
            <w:r>
              <w:rPr>
                <w:rFonts w:ascii="Tahoma" w:hAnsi="Tahoma" w:cs="Tahoma"/>
                <w:sz w:val="20"/>
                <w:szCs w:val="20"/>
              </w:rPr>
              <w:t>18-JAN-2019</w:t>
            </w:r>
          </w:p>
        </w:tc>
      </w:tr>
      <w:tr w:rsidR="00D05E80" w:rsidRPr="00E41CFD" w14:paraId="4332986D" w14:textId="77777777" w:rsidTr="007B0BF8">
        <w:tc>
          <w:tcPr>
            <w:tcW w:w="900" w:type="dxa"/>
          </w:tcPr>
          <w:p w14:paraId="461615C6" w14:textId="55001159" w:rsidR="00D05E80" w:rsidRPr="00BD1A17" w:rsidRDefault="00EB6ACB" w:rsidP="00D92D53">
            <w:pPr>
              <w:pStyle w:val="1CrossReference"/>
            </w:pPr>
            <w:hyperlink w:anchor="QA153" w:history="1">
              <w:r w:rsidR="009A06BB">
                <w:rPr>
                  <w:rStyle w:val="Hyperlink"/>
                </w:rPr>
                <w:fldChar w:fldCharType="begin"/>
              </w:r>
              <w:r w:rsidR="009A06BB">
                <w:rPr>
                  <w:rStyle w:val="Hyperlink"/>
                </w:rPr>
                <w:instrText xml:space="preserve"> REF _Ref1134091 \h </w:instrText>
              </w:r>
              <w:r w:rsidR="00D92D53">
                <w:rPr>
                  <w:rStyle w:val="Hyperlink"/>
                </w:rPr>
                <w:instrText xml:space="preserve"> \* MERGEFORMAT </w:instrText>
              </w:r>
              <w:r w:rsidR="009A06BB">
                <w:rPr>
                  <w:rStyle w:val="Hyperlink"/>
                </w:rPr>
              </w:r>
              <w:r w:rsidR="009A06BB">
                <w:rPr>
                  <w:rStyle w:val="Hyperlink"/>
                </w:rPr>
                <w:fldChar w:fldCharType="separate"/>
              </w:r>
              <w:r w:rsidR="009A06BB">
                <w:t>QA153</w:t>
              </w:r>
              <w:r w:rsidR="009A06BB">
                <w:rPr>
                  <w:rStyle w:val="Hyperlink"/>
                </w:rPr>
                <w:fldChar w:fldCharType="end"/>
              </w:r>
            </w:hyperlink>
          </w:p>
        </w:tc>
        <w:tc>
          <w:tcPr>
            <w:tcW w:w="8640" w:type="dxa"/>
          </w:tcPr>
          <w:p w14:paraId="584E2AF7" w14:textId="25B42DCB" w:rsidR="00D05E80" w:rsidRPr="00BD1A17" w:rsidRDefault="00D05E80" w:rsidP="00D05E80">
            <w:pPr>
              <w:pStyle w:val="table"/>
              <w:rPr>
                <w:rFonts w:ascii="Tahoma" w:hAnsi="Tahoma" w:cs="Tahoma"/>
                <w:sz w:val="20"/>
                <w:szCs w:val="20"/>
              </w:rPr>
            </w:pPr>
            <w:r w:rsidRPr="00BD1A17">
              <w:rPr>
                <w:rFonts w:ascii="Tahoma" w:hAnsi="Tahoma" w:cs="Tahoma"/>
                <w:sz w:val="20"/>
                <w:szCs w:val="20"/>
              </w:rPr>
              <w:t>BOEING SUPPLIER FAA-PMA MARKINGS</w:t>
            </w:r>
          </w:p>
        </w:tc>
        <w:tc>
          <w:tcPr>
            <w:tcW w:w="1620" w:type="dxa"/>
          </w:tcPr>
          <w:p w14:paraId="49D31DFF" w14:textId="09143A0F" w:rsidR="00D05E80" w:rsidRPr="00BD1A17" w:rsidRDefault="00A4607F" w:rsidP="00D05E80">
            <w:pPr>
              <w:pStyle w:val="table"/>
              <w:jc w:val="center"/>
              <w:rPr>
                <w:rFonts w:ascii="Tahoma" w:hAnsi="Tahoma" w:cs="Tahoma"/>
                <w:sz w:val="20"/>
                <w:szCs w:val="20"/>
              </w:rPr>
            </w:pPr>
            <w:r w:rsidRPr="00BD1A17">
              <w:rPr>
                <w:rFonts w:ascii="Tahoma" w:hAnsi="Tahoma" w:cs="Tahoma"/>
                <w:sz w:val="20"/>
                <w:szCs w:val="20"/>
              </w:rPr>
              <w:t>17-Dec</w:t>
            </w:r>
            <w:r w:rsidR="00D05E80" w:rsidRPr="00BD1A17">
              <w:rPr>
                <w:rFonts w:ascii="Tahoma" w:hAnsi="Tahoma" w:cs="Tahoma"/>
                <w:sz w:val="20"/>
                <w:szCs w:val="20"/>
              </w:rPr>
              <w:t>-2015</w:t>
            </w:r>
          </w:p>
        </w:tc>
      </w:tr>
      <w:tr w:rsidR="00281355" w:rsidRPr="00E41CFD" w14:paraId="38B18BAB" w14:textId="77777777" w:rsidTr="007B0BF8">
        <w:tc>
          <w:tcPr>
            <w:tcW w:w="900" w:type="dxa"/>
          </w:tcPr>
          <w:p w14:paraId="70B207F6" w14:textId="7EA655F9" w:rsidR="00281355" w:rsidRPr="00BD1A17" w:rsidRDefault="00EB6ACB" w:rsidP="00D92D53">
            <w:pPr>
              <w:pStyle w:val="1CrossReference"/>
            </w:pPr>
            <w:hyperlink w:anchor="QA154" w:history="1">
              <w:r w:rsidR="009A06BB">
                <w:rPr>
                  <w:rStyle w:val="Hyperlink"/>
                </w:rPr>
                <w:fldChar w:fldCharType="begin"/>
              </w:r>
              <w:r w:rsidR="009A06BB">
                <w:rPr>
                  <w:rStyle w:val="Hyperlink"/>
                </w:rPr>
                <w:instrText xml:space="preserve"> REF _Ref1134100 \h </w:instrText>
              </w:r>
              <w:r w:rsidR="00D92D53">
                <w:rPr>
                  <w:rStyle w:val="Hyperlink"/>
                </w:rPr>
                <w:instrText xml:space="preserve"> \* MERGEFORMAT </w:instrText>
              </w:r>
              <w:r w:rsidR="009A06BB">
                <w:rPr>
                  <w:rStyle w:val="Hyperlink"/>
                </w:rPr>
              </w:r>
              <w:r w:rsidR="009A06BB">
                <w:rPr>
                  <w:rStyle w:val="Hyperlink"/>
                </w:rPr>
                <w:fldChar w:fldCharType="separate"/>
              </w:r>
              <w:r w:rsidR="009A06BB" w:rsidRPr="00281355">
                <w:t>QA154</w:t>
              </w:r>
              <w:r w:rsidR="009A06BB">
                <w:rPr>
                  <w:rStyle w:val="Hyperlink"/>
                </w:rPr>
                <w:fldChar w:fldCharType="end"/>
              </w:r>
            </w:hyperlink>
          </w:p>
        </w:tc>
        <w:tc>
          <w:tcPr>
            <w:tcW w:w="8640" w:type="dxa"/>
          </w:tcPr>
          <w:p w14:paraId="78E85ED3" w14:textId="49D364D9" w:rsidR="00281355" w:rsidRPr="00BD1A17" w:rsidRDefault="00281355" w:rsidP="00D05E80">
            <w:pPr>
              <w:pStyle w:val="table"/>
              <w:rPr>
                <w:rFonts w:ascii="Tahoma" w:hAnsi="Tahoma" w:cs="Tahoma"/>
                <w:sz w:val="20"/>
                <w:szCs w:val="20"/>
              </w:rPr>
            </w:pPr>
            <w:r w:rsidRPr="00BD1A17">
              <w:rPr>
                <w:rFonts w:ascii="Tahoma" w:hAnsi="Tahoma" w:cs="Tahoma"/>
                <w:sz w:val="20"/>
                <w:szCs w:val="20"/>
              </w:rPr>
              <w:t>ASSEMBLY REQUIREMENTS</w:t>
            </w:r>
          </w:p>
        </w:tc>
        <w:tc>
          <w:tcPr>
            <w:tcW w:w="1620" w:type="dxa"/>
          </w:tcPr>
          <w:p w14:paraId="058ACB9A" w14:textId="654FF2EE" w:rsidR="00281355" w:rsidRPr="00BD1A17" w:rsidRDefault="00281355" w:rsidP="00D05E80">
            <w:pPr>
              <w:pStyle w:val="table"/>
              <w:jc w:val="center"/>
              <w:rPr>
                <w:rFonts w:ascii="Tahoma" w:hAnsi="Tahoma" w:cs="Tahoma"/>
                <w:sz w:val="20"/>
                <w:szCs w:val="20"/>
              </w:rPr>
            </w:pPr>
            <w:r w:rsidRPr="00BD1A17">
              <w:rPr>
                <w:rFonts w:ascii="Tahoma" w:hAnsi="Tahoma" w:cs="Tahoma"/>
                <w:sz w:val="20"/>
                <w:szCs w:val="20"/>
              </w:rPr>
              <w:t>26-Apr-2016</w:t>
            </w:r>
          </w:p>
        </w:tc>
      </w:tr>
      <w:tr w:rsidR="00281355" w:rsidRPr="00E41CFD" w14:paraId="48F6D53C" w14:textId="77777777" w:rsidTr="007B0BF8">
        <w:tc>
          <w:tcPr>
            <w:tcW w:w="900" w:type="dxa"/>
          </w:tcPr>
          <w:p w14:paraId="6C0E8C83" w14:textId="4E3D3F12" w:rsidR="00281355" w:rsidRPr="00BD1A17" w:rsidRDefault="00EB6ACB" w:rsidP="00D92D53">
            <w:pPr>
              <w:pStyle w:val="1CrossReference"/>
            </w:pPr>
            <w:hyperlink w:anchor="QA155" w:history="1">
              <w:r w:rsidR="009A06BB">
                <w:rPr>
                  <w:rStyle w:val="Hyperlink"/>
                </w:rPr>
                <w:fldChar w:fldCharType="begin"/>
              </w:r>
              <w:r w:rsidR="009A06BB">
                <w:rPr>
                  <w:rStyle w:val="Hyperlink"/>
                </w:rPr>
                <w:instrText xml:space="preserve"> REF _Ref1134109 \h </w:instrText>
              </w:r>
              <w:r w:rsidR="00D92D53">
                <w:rPr>
                  <w:rStyle w:val="Hyperlink"/>
                </w:rPr>
                <w:instrText xml:space="preserve"> \* MERGEFORMAT </w:instrText>
              </w:r>
              <w:r w:rsidR="009A06BB">
                <w:rPr>
                  <w:rStyle w:val="Hyperlink"/>
                </w:rPr>
              </w:r>
              <w:r w:rsidR="009A06BB">
                <w:rPr>
                  <w:rStyle w:val="Hyperlink"/>
                </w:rPr>
                <w:fldChar w:fldCharType="separate"/>
              </w:r>
              <w:r w:rsidR="009A06BB" w:rsidRPr="00281355">
                <w:t>QA155</w:t>
              </w:r>
              <w:r w:rsidR="009A06BB">
                <w:rPr>
                  <w:rStyle w:val="Hyperlink"/>
                </w:rPr>
                <w:fldChar w:fldCharType="end"/>
              </w:r>
            </w:hyperlink>
          </w:p>
        </w:tc>
        <w:tc>
          <w:tcPr>
            <w:tcW w:w="8640" w:type="dxa"/>
          </w:tcPr>
          <w:p w14:paraId="05317E52" w14:textId="5CB64762" w:rsidR="00281355" w:rsidRPr="00BD1A17" w:rsidRDefault="00281355" w:rsidP="00D05E80">
            <w:pPr>
              <w:pStyle w:val="table"/>
              <w:rPr>
                <w:rFonts w:ascii="Tahoma" w:hAnsi="Tahoma" w:cs="Tahoma"/>
                <w:sz w:val="20"/>
                <w:szCs w:val="20"/>
              </w:rPr>
            </w:pPr>
            <w:r w:rsidRPr="00BD1A17">
              <w:rPr>
                <w:rFonts w:ascii="Tahoma" w:hAnsi="Tahoma" w:cs="Tahoma"/>
                <w:sz w:val="20"/>
                <w:szCs w:val="20"/>
              </w:rPr>
              <w:t>FLEXIBLE PRINTED CIRCUIT REQUIREMENTS</w:t>
            </w:r>
          </w:p>
        </w:tc>
        <w:tc>
          <w:tcPr>
            <w:tcW w:w="1620" w:type="dxa"/>
          </w:tcPr>
          <w:p w14:paraId="56C7C5A9" w14:textId="1B1A0D39" w:rsidR="00281355" w:rsidRPr="00BD1A17" w:rsidRDefault="00B94F85" w:rsidP="00D05E80">
            <w:pPr>
              <w:pStyle w:val="table"/>
              <w:jc w:val="center"/>
              <w:rPr>
                <w:rFonts w:ascii="Tahoma" w:hAnsi="Tahoma" w:cs="Tahoma"/>
                <w:sz w:val="20"/>
                <w:szCs w:val="20"/>
              </w:rPr>
            </w:pPr>
            <w:r>
              <w:rPr>
                <w:rFonts w:ascii="Tahoma" w:hAnsi="Tahoma" w:cs="Tahoma"/>
                <w:sz w:val="20"/>
                <w:szCs w:val="20"/>
              </w:rPr>
              <w:t>20-JUL-2020</w:t>
            </w:r>
          </w:p>
        </w:tc>
      </w:tr>
      <w:tr w:rsidR="00281355" w:rsidRPr="00E41CFD" w14:paraId="57093473" w14:textId="77777777" w:rsidTr="007B0BF8">
        <w:tc>
          <w:tcPr>
            <w:tcW w:w="900" w:type="dxa"/>
          </w:tcPr>
          <w:p w14:paraId="7C76ABF8" w14:textId="1EA97B12" w:rsidR="00281355" w:rsidRPr="00BD1A17" w:rsidRDefault="00EB6ACB" w:rsidP="00D92D53">
            <w:pPr>
              <w:pStyle w:val="1CrossReference"/>
            </w:pPr>
            <w:hyperlink w:anchor="QA156" w:history="1">
              <w:r w:rsidR="009A06BB">
                <w:rPr>
                  <w:rStyle w:val="Hyperlink"/>
                </w:rPr>
                <w:fldChar w:fldCharType="begin"/>
              </w:r>
              <w:r w:rsidR="009A06BB">
                <w:rPr>
                  <w:rStyle w:val="Hyperlink"/>
                </w:rPr>
                <w:instrText xml:space="preserve"> REF _Ref1134118 \h </w:instrText>
              </w:r>
              <w:r w:rsidR="00D92D53">
                <w:rPr>
                  <w:rStyle w:val="Hyperlink"/>
                </w:rPr>
                <w:instrText xml:space="preserve"> \* MERGEFORMAT </w:instrText>
              </w:r>
              <w:r w:rsidR="009A06BB">
                <w:rPr>
                  <w:rStyle w:val="Hyperlink"/>
                </w:rPr>
              </w:r>
              <w:r w:rsidR="009A06BB">
                <w:rPr>
                  <w:rStyle w:val="Hyperlink"/>
                </w:rPr>
                <w:fldChar w:fldCharType="separate"/>
              </w:r>
              <w:r w:rsidR="009A06BB" w:rsidRPr="00281355">
                <w:t>QA156</w:t>
              </w:r>
              <w:r w:rsidR="009A06BB">
                <w:rPr>
                  <w:rStyle w:val="Hyperlink"/>
                </w:rPr>
                <w:fldChar w:fldCharType="end"/>
              </w:r>
            </w:hyperlink>
          </w:p>
        </w:tc>
        <w:tc>
          <w:tcPr>
            <w:tcW w:w="8640" w:type="dxa"/>
          </w:tcPr>
          <w:p w14:paraId="6FB04B77" w14:textId="57DD7149" w:rsidR="00281355" w:rsidRPr="00BD1A17" w:rsidRDefault="00281355" w:rsidP="00D05E80">
            <w:pPr>
              <w:pStyle w:val="table"/>
              <w:rPr>
                <w:rFonts w:ascii="Tahoma" w:hAnsi="Tahoma" w:cs="Tahoma"/>
                <w:sz w:val="20"/>
                <w:szCs w:val="20"/>
              </w:rPr>
            </w:pPr>
            <w:r w:rsidRPr="00BD1A17">
              <w:rPr>
                <w:rFonts w:ascii="Tahoma" w:hAnsi="Tahoma" w:cs="Tahoma"/>
                <w:sz w:val="20"/>
                <w:szCs w:val="20"/>
              </w:rPr>
              <w:t>PACKAGING FOR AUTOMATED ASSEMBLY</w:t>
            </w:r>
          </w:p>
        </w:tc>
        <w:tc>
          <w:tcPr>
            <w:tcW w:w="1620" w:type="dxa"/>
          </w:tcPr>
          <w:p w14:paraId="594C1688" w14:textId="3F839B04" w:rsidR="00281355" w:rsidRPr="00BD1A17" w:rsidRDefault="00281355" w:rsidP="00D05E80">
            <w:pPr>
              <w:pStyle w:val="table"/>
              <w:jc w:val="center"/>
              <w:rPr>
                <w:rFonts w:ascii="Tahoma" w:hAnsi="Tahoma" w:cs="Tahoma"/>
                <w:sz w:val="20"/>
                <w:szCs w:val="20"/>
              </w:rPr>
            </w:pPr>
            <w:r w:rsidRPr="00BD1A17">
              <w:rPr>
                <w:rFonts w:ascii="Tahoma" w:hAnsi="Tahoma" w:cs="Tahoma"/>
                <w:sz w:val="20"/>
                <w:szCs w:val="20"/>
              </w:rPr>
              <w:t>26-Apr-2016</w:t>
            </w:r>
          </w:p>
        </w:tc>
      </w:tr>
      <w:tr w:rsidR="00BA0726" w:rsidRPr="00E41CFD" w14:paraId="135F91FF" w14:textId="77777777" w:rsidTr="007B0BF8">
        <w:tc>
          <w:tcPr>
            <w:tcW w:w="900" w:type="dxa"/>
          </w:tcPr>
          <w:p w14:paraId="6871D5CA" w14:textId="66E319BC" w:rsidR="00BA0726" w:rsidRPr="00BD1A17" w:rsidRDefault="00EB6ACB" w:rsidP="00D92D53">
            <w:pPr>
              <w:pStyle w:val="1CrossReference"/>
            </w:pPr>
            <w:hyperlink w:anchor="QA157" w:history="1">
              <w:r w:rsidR="009A06BB">
                <w:rPr>
                  <w:rStyle w:val="Hyperlink"/>
                </w:rPr>
                <w:fldChar w:fldCharType="begin"/>
              </w:r>
              <w:r w:rsidR="009A06BB">
                <w:rPr>
                  <w:rStyle w:val="Hyperlink"/>
                </w:rPr>
                <w:instrText xml:space="preserve"> REF _Ref1134128 \h </w:instrText>
              </w:r>
              <w:r w:rsidR="00D92D53">
                <w:rPr>
                  <w:rStyle w:val="Hyperlink"/>
                </w:rPr>
                <w:instrText xml:space="preserve"> \* MERGEFORMAT </w:instrText>
              </w:r>
              <w:r w:rsidR="009A06BB">
                <w:rPr>
                  <w:rStyle w:val="Hyperlink"/>
                </w:rPr>
              </w:r>
              <w:r w:rsidR="009A06BB">
                <w:rPr>
                  <w:rStyle w:val="Hyperlink"/>
                </w:rPr>
                <w:fldChar w:fldCharType="separate"/>
              </w:r>
              <w:r w:rsidR="009A06BB" w:rsidRPr="00D35A9F">
                <w:t>QA157</w:t>
              </w:r>
              <w:r w:rsidR="009A06BB">
                <w:rPr>
                  <w:rStyle w:val="Hyperlink"/>
                </w:rPr>
                <w:fldChar w:fldCharType="end"/>
              </w:r>
            </w:hyperlink>
          </w:p>
        </w:tc>
        <w:tc>
          <w:tcPr>
            <w:tcW w:w="8640" w:type="dxa"/>
          </w:tcPr>
          <w:p w14:paraId="7223A708" w14:textId="7CFAB55F" w:rsidR="00BA0726" w:rsidRPr="00BD1A17" w:rsidRDefault="00BA0726" w:rsidP="00D05E80">
            <w:pPr>
              <w:pStyle w:val="table"/>
              <w:rPr>
                <w:rFonts w:ascii="Tahoma" w:hAnsi="Tahoma" w:cs="Tahoma"/>
                <w:sz w:val="20"/>
                <w:szCs w:val="20"/>
              </w:rPr>
            </w:pPr>
            <w:r w:rsidRPr="00BD1A17">
              <w:rPr>
                <w:rFonts w:ascii="Tahoma" w:hAnsi="Tahoma" w:cs="Tahoma"/>
                <w:sz w:val="20"/>
                <w:szCs w:val="20"/>
              </w:rPr>
              <w:t>FOD PREVENTION</w:t>
            </w:r>
          </w:p>
        </w:tc>
        <w:tc>
          <w:tcPr>
            <w:tcW w:w="1620" w:type="dxa"/>
          </w:tcPr>
          <w:p w14:paraId="5CCBD963" w14:textId="4B89661B" w:rsidR="00BA0726" w:rsidRPr="00BD1A17" w:rsidRDefault="00FF2E80" w:rsidP="00D35A9F">
            <w:pPr>
              <w:pStyle w:val="table"/>
              <w:jc w:val="center"/>
              <w:rPr>
                <w:rFonts w:ascii="Tahoma" w:hAnsi="Tahoma" w:cs="Tahoma"/>
                <w:sz w:val="20"/>
                <w:szCs w:val="20"/>
              </w:rPr>
            </w:pPr>
            <w:r w:rsidRPr="00BD1A17">
              <w:rPr>
                <w:rFonts w:ascii="Tahoma" w:hAnsi="Tahoma" w:cs="Tahoma"/>
                <w:sz w:val="20"/>
                <w:szCs w:val="20"/>
              </w:rPr>
              <w:t>14-</w:t>
            </w:r>
            <w:r w:rsidR="00D35A9F" w:rsidRPr="00BD1A17">
              <w:rPr>
                <w:rFonts w:ascii="Tahoma" w:hAnsi="Tahoma" w:cs="Tahoma"/>
                <w:sz w:val="20"/>
                <w:szCs w:val="20"/>
              </w:rPr>
              <w:t>Dec</w:t>
            </w:r>
            <w:r w:rsidRPr="00BD1A17">
              <w:rPr>
                <w:rFonts w:ascii="Tahoma" w:hAnsi="Tahoma" w:cs="Tahoma"/>
                <w:sz w:val="20"/>
                <w:szCs w:val="20"/>
              </w:rPr>
              <w:t>-</w:t>
            </w:r>
            <w:r w:rsidR="00D35A9F" w:rsidRPr="00BD1A17">
              <w:rPr>
                <w:rFonts w:ascii="Tahoma" w:hAnsi="Tahoma" w:cs="Tahoma"/>
                <w:sz w:val="20"/>
                <w:szCs w:val="20"/>
              </w:rPr>
              <w:t>2016</w:t>
            </w:r>
          </w:p>
        </w:tc>
      </w:tr>
      <w:tr w:rsidR="00CC6A63" w:rsidRPr="00E41CFD" w14:paraId="4057D372" w14:textId="77777777" w:rsidTr="007B0BF8">
        <w:tc>
          <w:tcPr>
            <w:tcW w:w="900" w:type="dxa"/>
          </w:tcPr>
          <w:p w14:paraId="2C6EF3C8" w14:textId="315F23FB" w:rsidR="00CC6A63" w:rsidRPr="00BD1A17" w:rsidRDefault="009A06BB" w:rsidP="00D92D53">
            <w:pPr>
              <w:pStyle w:val="1CrossReference"/>
            </w:pPr>
            <w:r>
              <w:fldChar w:fldCharType="begin"/>
            </w:r>
            <w:r>
              <w:instrText xml:space="preserve"> REF _Ref1134141 \h </w:instrText>
            </w:r>
            <w:r w:rsidR="00D92D53">
              <w:instrText xml:space="preserve"> \* MERGEFORMAT </w:instrText>
            </w:r>
            <w:r>
              <w:fldChar w:fldCharType="separate"/>
            </w:r>
            <w:r w:rsidRPr="009C21EC">
              <w:t>Q</w:t>
            </w:r>
            <w:r>
              <w:t>A158</w:t>
            </w:r>
            <w:r>
              <w:fldChar w:fldCharType="end"/>
            </w:r>
          </w:p>
        </w:tc>
        <w:tc>
          <w:tcPr>
            <w:tcW w:w="8640" w:type="dxa"/>
          </w:tcPr>
          <w:p w14:paraId="378B136D" w14:textId="0430CC95" w:rsidR="00CC6A63" w:rsidRPr="00BD1A17" w:rsidRDefault="00CC6A63" w:rsidP="00D05E80">
            <w:pPr>
              <w:pStyle w:val="table"/>
              <w:rPr>
                <w:rFonts w:ascii="Tahoma" w:hAnsi="Tahoma" w:cs="Tahoma"/>
                <w:sz w:val="20"/>
                <w:szCs w:val="20"/>
              </w:rPr>
            </w:pPr>
            <w:r w:rsidRPr="00BD1A17">
              <w:rPr>
                <w:rFonts w:ascii="Tahoma" w:hAnsi="Tahoma" w:cs="Tahoma"/>
                <w:sz w:val="20"/>
                <w:szCs w:val="20"/>
              </w:rPr>
              <w:t>CONFIGURATION MANAGEMENT AND REVISION CONTROL</w:t>
            </w:r>
          </w:p>
        </w:tc>
        <w:tc>
          <w:tcPr>
            <w:tcW w:w="1620" w:type="dxa"/>
          </w:tcPr>
          <w:p w14:paraId="6D751948" w14:textId="5F252241" w:rsidR="00CC6A63" w:rsidRPr="00BD1A17" w:rsidRDefault="00CC6A63" w:rsidP="00D35A9F">
            <w:pPr>
              <w:pStyle w:val="table"/>
              <w:jc w:val="center"/>
              <w:rPr>
                <w:rFonts w:ascii="Tahoma" w:hAnsi="Tahoma" w:cs="Tahoma"/>
                <w:sz w:val="20"/>
                <w:szCs w:val="20"/>
              </w:rPr>
            </w:pPr>
            <w:r w:rsidRPr="00BD1A17">
              <w:rPr>
                <w:rFonts w:ascii="Tahoma" w:hAnsi="Tahoma" w:cs="Tahoma"/>
                <w:sz w:val="20"/>
                <w:szCs w:val="20"/>
              </w:rPr>
              <w:t>07-JUN-201</w:t>
            </w:r>
            <w:r w:rsidRPr="00BD1A17">
              <w:rPr>
                <w:rFonts w:ascii="Tahoma" w:hAnsi="Tahoma" w:cs="Tahoma"/>
                <w:sz w:val="20"/>
                <w:szCs w:val="20"/>
                <w:bdr w:val="single" w:sz="4" w:space="0" w:color="auto"/>
              </w:rPr>
              <w:t>8</w:t>
            </w:r>
          </w:p>
        </w:tc>
      </w:tr>
      <w:tr w:rsidR="00D05E80" w:rsidRPr="00E41CFD" w14:paraId="116E4644" w14:textId="77777777" w:rsidTr="007B0BF8">
        <w:tc>
          <w:tcPr>
            <w:tcW w:w="900" w:type="dxa"/>
          </w:tcPr>
          <w:p w14:paraId="116E4641" w14:textId="29F41021" w:rsidR="00D05E80" w:rsidRPr="00BD1A17" w:rsidRDefault="00EB6ACB" w:rsidP="00D92D53">
            <w:pPr>
              <w:pStyle w:val="1CrossReference"/>
            </w:pPr>
            <w:hyperlink w:anchor="QAA01" w:history="1">
              <w:r w:rsidR="0025127E">
                <w:rPr>
                  <w:rStyle w:val="Hyperlink"/>
                </w:rPr>
                <w:fldChar w:fldCharType="begin"/>
              </w:r>
              <w:r w:rsidR="0025127E">
                <w:rPr>
                  <w:rStyle w:val="Hyperlink"/>
                </w:rPr>
                <w:instrText xml:space="preserve"> REF _Ref1137341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QAA01</w:t>
              </w:r>
              <w:r w:rsidR="0025127E">
                <w:rPr>
                  <w:rStyle w:val="Hyperlink"/>
                </w:rPr>
                <w:fldChar w:fldCharType="end"/>
              </w:r>
            </w:hyperlink>
          </w:p>
        </w:tc>
        <w:tc>
          <w:tcPr>
            <w:tcW w:w="8640" w:type="dxa"/>
          </w:tcPr>
          <w:p w14:paraId="116E464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CERTIFICATE OF CONFORMANCE (C OF C)</w:t>
            </w:r>
          </w:p>
        </w:tc>
        <w:tc>
          <w:tcPr>
            <w:tcW w:w="1620" w:type="dxa"/>
          </w:tcPr>
          <w:p w14:paraId="116E464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48" w14:textId="77777777" w:rsidTr="007B0BF8">
        <w:tc>
          <w:tcPr>
            <w:tcW w:w="900" w:type="dxa"/>
          </w:tcPr>
          <w:p w14:paraId="116E4645" w14:textId="131B8175" w:rsidR="00D05E80" w:rsidRPr="00BD1A17" w:rsidRDefault="00EB6ACB" w:rsidP="00D92D53">
            <w:pPr>
              <w:pStyle w:val="1CrossReference"/>
            </w:pPr>
            <w:hyperlink w:anchor="QAA02" w:history="1">
              <w:r w:rsidR="0025127E">
                <w:rPr>
                  <w:rStyle w:val="Hyperlink"/>
                </w:rPr>
                <w:fldChar w:fldCharType="begin"/>
              </w:r>
              <w:r w:rsidR="0025127E">
                <w:rPr>
                  <w:rStyle w:val="Hyperlink"/>
                </w:rPr>
                <w:instrText xml:space="preserve"> REF QAA02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QAA02</w:t>
              </w:r>
              <w:r w:rsidR="0025127E">
                <w:rPr>
                  <w:rStyle w:val="Hyperlink"/>
                </w:rPr>
                <w:fldChar w:fldCharType="end"/>
              </w:r>
            </w:hyperlink>
          </w:p>
        </w:tc>
        <w:tc>
          <w:tcPr>
            <w:tcW w:w="8640" w:type="dxa"/>
          </w:tcPr>
          <w:p w14:paraId="116E464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ATTRIBUTE SUMMARY</w:t>
            </w:r>
          </w:p>
        </w:tc>
        <w:tc>
          <w:tcPr>
            <w:tcW w:w="1620" w:type="dxa"/>
          </w:tcPr>
          <w:p w14:paraId="116E4647"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4C" w14:textId="77777777" w:rsidTr="007B0BF8">
        <w:tc>
          <w:tcPr>
            <w:tcW w:w="900" w:type="dxa"/>
          </w:tcPr>
          <w:p w14:paraId="116E4649" w14:textId="21421336" w:rsidR="00D05E80" w:rsidRPr="00BD1A17" w:rsidRDefault="00EB6ACB" w:rsidP="00D92D53">
            <w:pPr>
              <w:pStyle w:val="1CrossReference"/>
            </w:pPr>
            <w:hyperlink w:anchor="QAA03" w:history="1">
              <w:r w:rsidR="0025127E">
                <w:rPr>
                  <w:rStyle w:val="Hyperlink"/>
                </w:rPr>
                <w:fldChar w:fldCharType="begin"/>
              </w:r>
              <w:r w:rsidR="0025127E">
                <w:rPr>
                  <w:rStyle w:val="Hyperlink"/>
                </w:rPr>
                <w:instrText xml:space="preserve"> REF _Ref1137542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QAA03</w:t>
              </w:r>
              <w:r w:rsidR="0025127E">
                <w:rPr>
                  <w:rStyle w:val="Hyperlink"/>
                </w:rPr>
                <w:fldChar w:fldCharType="end"/>
              </w:r>
            </w:hyperlink>
          </w:p>
        </w:tc>
        <w:tc>
          <w:tcPr>
            <w:tcW w:w="8640" w:type="dxa"/>
          </w:tcPr>
          <w:p w14:paraId="116E464A"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READ AND RECORD DATA</w:t>
            </w:r>
          </w:p>
        </w:tc>
        <w:tc>
          <w:tcPr>
            <w:tcW w:w="1620" w:type="dxa"/>
          </w:tcPr>
          <w:p w14:paraId="116E464B"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50" w14:textId="77777777" w:rsidTr="007B0BF8">
        <w:tc>
          <w:tcPr>
            <w:tcW w:w="900" w:type="dxa"/>
          </w:tcPr>
          <w:p w14:paraId="116E464D" w14:textId="7EE7D0CF" w:rsidR="00D05E80" w:rsidRPr="00BD1A17" w:rsidRDefault="00EB6ACB" w:rsidP="00D92D53">
            <w:pPr>
              <w:pStyle w:val="1CrossReference"/>
            </w:pPr>
            <w:hyperlink w:anchor="QAB01" w:history="1">
              <w:r w:rsidR="0025127E">
                <w:rPr>
                  <w:rStyle w:val="Hyperlink"/>
                </w:rPr>
                <w:fldChar w:fldCharType="begin"/>
              </w:r>
              <w:r w:rsidR="0025127E">
                <w:rPr>
                  <w:rStyle w:val="Hyperlink"/>
                </w:rPr>
                <w:instrText xml:space="preserve"> REF QAB01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QAB01</w:t>
              </w:r>
              <w:r w:rsidR="0025127E">
                <w:rPr>
                  <w:rStyle w:val="Hyperlink"/>
                </w:rPr>
                <w:fldChar w:fldCharType="end"/>
              </w:r>
            </w:hyperlink>
          </w:p>
        </w:tc>
        <w:tc>
          <w:tcPr>
            <w:tcW w:w="8640" w:type="dxa"/>
          </w:tcPr>
          <w:p w14:paraId="116E464E"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CERTIFICATE OF CONFORMANCE (C OF C)</w:t>
            </w:r>
          </w:p>
        </w:tc>
        <w:tc>
          <w:tcPr>
            <w:tcW w:w="1620" w:type="dxa"/>
          </w:tcPr>
          <w:p w14:paraId="116E464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54" w14:textId="77777777" w:rsidTr="007B0BF8">
        <w:tc>
          <w:tcPr>
            <w:tcW w:w="900" w:type="dxa"/>
          </w:tcPr>
          <w:p w14:paraId="116E4651" w14:textId="1E429F5F" w:rsidR="00D05E80" w:rsidRPr="00BD1A17" w:rsidRDefault="00EB6ACB" w:rsidP="00D92D53">
            <w:pPr>
              <w:pStyle w:val="1CrossReference"/>
            </w:pPr>
            <w:hyperlink w:anchor="QAC01" w:history="1">
              <w:r w:rsidR="0025127E">
                <w:rPr>
                  <w:rStyle w:val="Hyperlink"/>
                </w:rPr>
                <w:fldChar w:fldCharType="begin"/>
              </w:r>
              <w:r w:rsidR="0025127E">
                <w:rPr>
                  <w:rStyle w:val="Hyperlink"/>
                </w:rPr>
                <w:instrText xml:space="preserve"> REF _Ref1137623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QAC01</w:t>
              </w:r>
              <w:r w:rsidR="0025127E">
                <w:rPr>
                  <w:rStyle w:val="Hyperlink"/>
                </w:rPr>
                <w:fldChar w:fldCharType="end"/>
              </w:r>
            </w:hyperlink>
          </w:p>
        </w:tc>
        <w:tc>
          <w:tcPr>
            <w:tcW w:w="8640" w:type="dxa"/>
          </w:tcPr>
          <w:p w14:paraId="116E465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TRACEABILITY REQUIREMENTS</w:t>
            </w:r>
          </w:p>
        </w:tc>
        <w:tc>
          <w:tcPr>
            <w:tcW w:w="1620" w:type="dxa"/>
          </w:tcPr>
          <w:p w14:paraId="116E465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58" w14:textId="77777777" w:rsidTr="007B0BF8">
        <w:tc>
          <w:tcPr>
            <w:tcW w:w="900" w:type="dxa"/>
          </w:tcPr>
          <w:p w14:paraId="116E4655" w14:textId="7CE8B0E3" w:rsidR="00D05E80" w:rsidRPr="00BD1A17" w:rsidRDefault="00EB6ACB" w:rsidP="00D92D53">
            <w:pPr>
              <w:pStyle w:val="1CrossReference"/>
            </w:pPr>
            <w:hyperlink w:anchor="QAC02" w:history="1">
              <w:r w:rsidR="0025127E">
                <w:rPr>
                  <w:rStyle w:val="Hyperlink"/>
                </w:rPr>
                <w:fldChar w:fldCharType="begin"/>
              </w:r>
              <w:r w:rsidR="0025127E">
                <w:rPr>
                  <w:rStyle w:val="Hyperlink"/>
                </w:rPr>
                <w:instrText xml:space="preserve"> REF QAC02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QAC02</w:t>
              </w:r>
              <w:r w:rsidR="0025127E">
                <w:rPr>
                  <w:rStyle w:val="Hyperlink"/>
                </w:rPr>
                <w:fldChar w:fldCharType="end"/>
              </w:r>
            </w:hyperlink>
          </w:p>
        </w:tc>
        <w:tc>
          <w:tcPr>
            <w:tcW w:w="8640" w:type="dxa"/>
          </w:tcPr>
          <w:p w14:paraId="116E465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CERTIFICATE OF COMPLIANCE (C OF C)</w:t>
            </w:r>
          </w:p>
        </w:tc>
        <w:tc>
          <w:tcPr>
            <w:tcW w:w="1620" w:type="dxa"/>
          </w:tcPr>
          <w:p w14:paraId="116E4657"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5C" w14:textId="77777777" w:rsidTr="007B0BF8">
        <w:tc>
          <w:tcPr>
            <w:tcW w:w="900" w:type="dxa"/>
          </w:tcPr>
          <w:p w14:paraId="116E4659" w14:textId="05D6E935" w:rsidR="00D05E80" w:rsidRPr="00BD1A17" w:rsidRDefault="00EB6ACB" w:rsidP="00D92D53">
            <w:pPr>
              <w:pStyle w:val="1CrossReference"/>
            </w:pPr>
            <w:hyperlink w:anchor="QAC03" w:history="1">
              <w:r w:rsidR="0025127E">
                <w:rPr>
                  <w:rStyle w:val="Hyperlink"/>
                </w:rPr>
                <w:fldChar w:fldCharType="begin"/>
              </w:r>
              <w:r w:rsidR="0025127E">
                <w:rPr>
                  <w:rStyle w:val="Hyperlink"/>
                </w:rPr>
                <w:instrText xml:space="preserve"> REF _Ref1137748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QAC03</w:t>
              </w:r>
              <w:r w:rsidR="0025127E">
                <w:rPr>
                  <w:rStyle w:val="Hyperlink"/>
                </w:rPr>
                <w:fldChar w:fldCharType="end"/>
              </w:r>
            </w:hyperlink>
          </w:p>
        </w:tc>
        <w:tc>
          <w:tcPr>
            <w:tcW w:w="8640" w:type="dxa"/>
          </w:tcPr>
          <w:p w14:paraId="116E465A"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FIRST ARTICLE REQUIREMENTS ON ASSEMBLIES</w:t>
            </w:r>
          </w:p>
        </w:tc>
        <w:tc>
          <w:tcPr>
            <w:tcW w:w="1620" w:type="dxa"/>
          </w:tcPr>
          <w:p w14:paraId="116E465B"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16-Sep-2009</w:t>
            </w:r>
          </w:p>
        </w:tc>
      </w:tr>
      <w:tr w:rsidR="00D05E80" w:rsidRPr="00E41CFD" w14:paraId="116E4660" w14:textId="77777777" w:rsidTr="007B0BF8">
        <w:tc>
          <w:tcPr>
            <w:tcW w:w="900" w:type="dxa"/>
          </w:tcPr>
          <w:p w14:paraId="116E465D" w14:textId="20BD49BB" w:rsidR="00D05E80" w:rsidRPr="00BD1A17" w:rsidRDefault="00EB6ACB" w:rsidP="00D92D53">
            <w:pPr>
              <w:pStyle w:val="1CrossReference"/>
            </w:pPr>
            <w:hyperlink w:anchor="QAD01" w:history="1">
              <w:r w:rsidR="0025127E">
                <w:rPr>
                  <w:rStyle w:val="Hyperlink"/>
                </w:rPr>
                <w:fldChar w:fldCharType="begin"/>
              </w:r>
              <w:r w:rsidR="0025127E">
                <w:rPr>
                  <w:rStyle w:val="Hyperlink"/>
                </w:rPr>
                <w:instrText xml:space="preserve"> REF QAD01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QAD01</w:t>
              </w:r>
              <w:r w:rsidR="0025127E">
                <w:rPr>
                  <w:rStyle w:val="Hyperlink"/>
                </w:rPr>
                <w:fldChar w:fldCharType="end"/>
              </w:r>
            </w:hyperlink>
          </w:p>
        </w:tc>
        <w:tc>
          <w:tcPr>
            <w:tcW w:w="8640" w:type="dxa"/>
          </w:tcPr>
          <w:p w14:paraId="116E465E"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DATA RETENTION</w:t>
            </w:r>
          </w:p>
        </w:tc>
        <w:tc>
          <w:tcPr>
            <w:tcW w:w="1620" w:type="dxa"/>
          </w:tcPr>
          <w:p w14:paraId="116E465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64" w14:textId="77777777" w:rsidTr="007B0BF8">
        <w:tc>
          <w:tcPr>
            <w:tcW w:w="900" w:type="dxa"/>
          </w:tcPr>
          <w:p w14:paraId="116E4661" w14:textId="18C25C9C" w:rsidR="00D05E80" w:rsidRPr="00BD1A17" w:rsidRDefault="00EB6ACB" w:rsidP="00D92D53">
            <w:pPr>
              <w:pStyle w:val="1CrossReference"/>
            </w:pPr>
            <w:hyperlink w:anchor="QAE01" w:history="1">
              <w:r w:rsidR="0025127E">
                <w:rPr>
                  <w:rStyle w:val="Hyperlink"/>
                </w:rPr>
                <w:fldChar w:fldCharType="begin"/>
              </w:r>
              <w:r w:rsidR="0025127E">
                <w:rPr>
                  <w:rStyle w:val="Hyperlink"/>
                </w:rPr>
                <w:instrText xml:space="preserve"> REF _Ref1137862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QAE01</w:t>
              </w:r>
              <w:r w:rsidR="0025127E">
                <w:rPr>
                  <w:rStyle w:val="Hyperlink"/>
                </w:rPr>
                <w:fldChar w:fldCharType="end"/>
              </w:r>
            </w:hyperlink>
          </w:p>
        </w:tc>
        <w:tc>
          <w:tcPr>
            <w:tcW w:w="8640" w:type="dxa"/>
          </w:tcPr>
          <w:p w14:paraId="116E466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DATA RETENTION</w:t>
            </w:r>
          </w:p>
        </w:tc>
        <w:tc>
          <w:tcPr>
            <w:tcW w:w="1620" w:type="dxa"/>
          </w:tcPr>
          <w:p w14:paraId="116E466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68" w14:textId="77777777" w:rsidTr="007B0BF8">
        <w:tc>
          <w:tcPr>
            <w:tcW w:w="900" w:type="dxa"/>
          </w:tcPr>
          <w:p w14:paraId="116E4665" w14:textId="73677FB2" w:rsidR="00D05E80" w:rsidRPr="00BD1A17" w:rsidRDefault="00EB6ACB" w:rsidP="00D92D53">
            <w:pPr>
              <w:pStyle w:val="1CrossReference"/>
            </w:pPr>
            <w:hyperlink w:anchor="RFQ-G" w:history="1">
              <w:r w:rsidR="0025127E">
                <w:rPr>
                  <w:rStyle w:val="Hyperlink"/>
                </w:rPr>
                <w:fldChar w:fldCharType="begin"/>
              </w:r>
              <w:r w:rsidR="0025127E">
                <w:rPr>
                  <w:rStyle w:val="Hyperlink"/>
                </w:rPr>
                <w:instrText xml:space="preserve"> REF _Ref1137934 \h </w:instrText>
              </w:r>
              <w:r w:rsidR="00D92D53">
                <w:rPr>
                  <w:rStyle w:val="Hyperlink"/>
                </w:rPr>
                <w:instrText xml:space="preserve"> \* MERGEFORMAT </w:instrText>
              </w:r>
              <w:r w:rsidR="0025127E">
                <w:rPr>
                  <w:rStyle w:val="Hyperlink"/>
                </w:rPr>
              </w:r>
              <w:r w:rsidR="0025127E">
                <w:rPr>
                  <w:rStyle w:val="Hyperlink"/>
                </w:rPr>
                <w:fldChar w:fldCharType="separate"/>
              </w:r>
              <w:r w:rsidR="0025127E" w:rsidRPr="009C21EC">
                <w:t>RFQ-G</w:t>
              </w:r>
              <w:r w:rsidR="0025127E">
                <w:rPr>
                  <w:rStyle w:val="Hyperlink"/>
                </w:rPr>
                <w:fldChar w:fldCharType="end"/>
              </w:r>
            </w:hyperlink>
          </w:p>
        </w:tc>
        <w:tc>
          <w:tcPr>
            <w:tcW w:w="8640" w:type="dxa"/>
          </w:tcPr>
          <w:p w14:paraId="116E466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RFQ STATEMENTS - US GOVERNMENT</w:t>
            </w:r>
          </w:p>
        </w:tc>
        <w:tc>
          <w:tcPr>
            <w:tcW w:w="1620" w:type="dxa"/>
          </w:tcPr>
          <w:p w14:paraId="116E4667" w14:textId="376A0D56" w:rsidR="00D05E80" w:rsidRPr="00BD1A17" w:rsidRDefault="002177D6" w:rsidP="002177D6">
            <w:pPr>
              <w:pStyle w:val="table"/>
              <w:jc w:val="center"/>
              <w:rPr>
                <w:rFonts w:ascii="Tahoma" w:hAnsi="Tahoma" w:cs="Tahoma"/>
                <w:sz w:val="20"/>
                <w:szCs w:val="20"/>
              </w:rPr>
            </w:pPr>
            <w:r w:rsidRPr="00BD1A17">
              <w:rPr>
                <w:rFonts w:ascii="Tahoma" w:hAnsi="Tahoma" w:cs="Tahoma"/>
                <w:sz w:val="20"/>
                <w:szCs w:val="20"/>
              </w:rPr>
              <w:t>17</w:t>
            </w:r>
            <w:r w:rsidR="00D05E80" w:rsidRPr="00BD1A17">
              <w:rPr>
                <w:rFonts w:ascii="Tahoma" w:hAnsi="Tahoma" w:cs="Tahoma"/>
                <w:sz w:val="20"/>
                <w:szCs w:val="20"/>
              </w:rPr>
              <w:t>-</w:t>
            </w:r>
            <w:r w:rsidRPr="00BD1A17">
              <w:rPr>
                <w:rFonts w:ascii="Tahoma" w:hAnsi="Tahoma" w:cs="Tahoma"/>
                <w:sz w:val="20"/>
                <w:szCs w:val="20"/>
              </w:rPr>
              <w:t>Oct</w:t>
            </w:r>
            <w:r w:rsidR="00D05E80" w:rsidRPr="00BD1A17">
              <w:rPr>
                <w:rFonts w:ascii="Tahoma" w:hAnsi="Tahoma" w:cs="Tahoma"/>
                <w:sz w:val="20"/>
                <w:szCs w:val="20"/>
              </w:rPr>
              <w:t>-201</w:t>
            </w:r>
            <w:r w:rsidRPr="00BD1A17">
              <w:rPr>
                <w:rFonts w:ascii="Tahoma" w:hAnsi="Tahoma" w:cs="Tahoma"/>
                <w:sz w:val="20"/>
                <w:szCs w:val="20"/>
              </w:rPr>
              <w:t>6</w:t>
            </w:r>
          </w:p>
        </w:tc>
      </w:tr>
      <w:tr w:rsidR="00D05E80" w:rsidRPr="00E41CFD" w14:paraId="116E466C" w14:textId="77777777" w:rsidTr="007B0BF8">
        <w:tc>
          <w:tcPr>
            <w:tcW w:w="900" w:type="dxa"/>
          </w:tcPr>
          <w:p w14:paraId="116E4669" w14:textId="649AC440" w:rsidR="00D05E80" w:rsidRPr="00BD1A17" w:rsidRDefault="00EB6ACB" w:rsidP="00D92D53">
            <w:pPr>
              <w:pStyle w:val="1CrossReference"/>
            </w:pPr>
            <w:hyperlink w:anchor="RFQ-C" w:history="1">
              <w:r w:rsidR="00D92D53">
                <w:rPr>
                  <w:rStyle w:val="Hyperlink"/>
                </w:rPr>
                <w:fldChar w:fldCharType="begin"/>
              </w:r>
              <w:r w:rsidR="00D92D53">
                <w:rPr>
                  <w:rStyle w:val="Hyperlink"/>
                </w:rPr>
                <w:instrText xml:space="preserve"> REF _Ref1137959 \h  \* MERGEFORMAT </w:instrText>
              </w:r>
              <w:r w:rsidR="00D92D53">
                <w:rPr>
                  <w:rStyle w:val="Hyperlink"/>
                </w:rPr>
              </w:r>
              <w:r w:rsidR="00D92D53">
                <w:rPr>
                  <w:rStyle w:val="Hyperlink"/>
                </w:rPr>
                <w:fldChar w:fldCharType="separate"/>
              </w:r>
              <w:r w:rsidR="00D92D53" w:rsidRPr="009C21EC">
                <w:t>RFQ-C</w:t>
              </w:r>
              <w:r w:rsidR="00D92D53">
                <w:rPr>
                  <w:rStyle w:val="Hyperlink"/>
                </w:rPr>
                <w:fldChar w:fldCharType="end"/>
              </w:r>
            </w:hyperlink>
          </w:p>
        </w:tc>
        <w:tc>
          <w:tcPr>
            <w:tcW w:w="8640" w:type="dxa"/>
          </w:tcPr>
          <w:p w14:paraId="116E466A"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RFQ STATEMENTS - COMMERCIAL</w:t>
            </w:r>
          </w:p>
        </w:tc>
        <w:tc>
          <w:tcPr>
            <w:tcW w:w="1620" w:type="dxa"/>
          </w:tcPr>
          <w:p w14:paraId="116E466B" w14:textId="234596B4" w:rsidR="00D05E80" w:rsidRPr="00BD1A17" w:rsidRDefault="002177D6" w:rsidP="00D05E80">
            <w:pPr>
              <w:pStyle w:val="table"/>
              <w:jc w:val="center"/>
              <w:rPr>
                <w:rFonts w:ascii="Tahoma" w:hAnsi="Tahoma" w:cs="Tahoma"/>
                <w:sz w:val="20"/>
                <w:szCs w:val="20"/>
              </w:rPr>
            </w:pPr>
            <w:r w:rsidRPr="00BD1A17">
              <w:rPr>
                <w:rFonts w:ascii="Tahoma" w:hAnsi="Tahoma" w:cs="Tahoma"/>
                <w:sz w:val="20"/>
                <w:szCs w:val="20"/>
              </w:rPr>
              <w:t>17-Oct</w:t>
            </w:r>
            <w:r w:rsidR="00D05E80" w:rsidRPr="00BD1A17">
              <w:rPr>
                <w:rFonts w:ascii="Tahoma" w:hAnsi="Tahoma" w:cs="Tahoma"/>
                <w:sz w:val="20"/>
                <w:szCs w:val="20"/>
              </w:rPr>
              <w:t>-201</w:t>
            </w:r>
            <w:r w:rsidRPr="00BD1A17">
              <w:rPr>
                <w:rFonts w:ascii="Tahoma" w:hAnsi="Tahoma" w:cs="Tahoma"/>
                <w:sz w:val="20"/>
                <w:szCs w:val="20"/>
              </w:rPr>
              <w:t>6</w:t>
            </w:r>
          </w:p>
        </w:tc>
      </w:tr>
      <w:tr w:rsidR="00D05E80" w:rsidRPr="00E41CFD" w14:paraId="116E4670" w14:textId="77777777" w:rsidTr="007B0BF8">
        <w:tc>
          <w:tcPr>
            <w:tcW w:w="900" w:type="dxa"/>
          </w:tcPr>
          <w:p w14:paraId="116E466D" w14:textId="2067BD5E" w:rsidR="00D05E80" w:rsidRPr="00BD1A17" w:rsidRDefault="00EB6ACB" w:rsidP="00D92D53">
            <w:pPr>
              <w:pStyle w:val="1CrossReference"/>
            </w:pPr>
            <w:hyperlink w:anchor="SD001" w:history="1">
              <w:r w:rsidR="00D92D53">
                <w:rPr>
                  <w:rStyle w:val="Hyperlink"/>
                </w:rPr>
                <w:fldChar w:fldCharType="begin"/>
              </w:r>
              <w:r w:rsidR="00D92D53">
                <w:rPr>
                  <w:rStyle w:val="Hyperlink"/>
                </w:rPr>
                <w:instrText xml:space="preserve"> REF _Ref1137971 \h  \* MERGEFORMAT </w:instrText>
              </w:r>
              <w:r w:rsidR="00D92D53">
                <w:rPr>
                  <w:rStyle w:val="Hyperlink"/>
                </w:rPr>
              </w:r>
              <w:r w:rsidR="00D92D53">
                <w:rPr>
                  <w:rStyle w:val="Hyperlink"/>
                </w:rPr>
                <w:fldChar w:fldCharType="separate"/>
              </w:r>
              <w:r w:rsidR="00D92D53" w:rsidRPr="009C21EC">
                <w:t>SD001</w:t>
              </w:r>
              <w:r w:rsidR="00D92D53">
                <w:rPr>
                  <w:rStyle w:val="Hyperlink"/>
                </w:rPr>
                <w:fldChar w:fldCharType="end"/>
              </w:r>
            </w:hyperlink>
          </w:p>
        </w:tc>
        <w:tc>
          <w:tcPr>
            <w:tcW w:w="8640" w:type="dxa"/>
          </w:tcPr>
          <w:p w14:paraId="116E466E"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SHIPPING INSTRUCTIONS</w:t>
            </w:r>
          </w:p>
        </w:tc>
        <w:tc>
          <w:tcPr>
            <w:tcW w:w="1620" w:type="dxa"/>
          </w:tcPr>
          <w:p w14:paraId="116E466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04-Oct-2010</w:t>
            </w:r>
          </w:p>
        </w:tc>
      </w:tr>
      <w:tr w:rsidR="001374A8" w:rsidRPr="00E41CFD" w14:paraId="39BBC387" w14:textId="77777777" w:rsidTr="007B0BF8">
        <w:tc>
          <w:tcPr>
            <w:tcW w:w="900" w:type="dxa"/>
          </w:tcPr>
          <w:p w14:paraId="581E2EC9" w14:textId="5FD48D60" w:rsidR="001374A8" w:rsidRPr="001E005A" w:rsidRDefault="001E005A" w:rsidP="001E005A">
            <w:pPr>
              <w:rPr>
                <w:rFonts w:ascii="Tahoma" w:hAnsi="Tahoma" w:cs="Tahoma"/>
                <w:color w:val="0000FF"/>
                <w:u w:val="single"/>
              </w:rPr>
            </w:pPr>
            <w:r w:rsidRPr="001E005A">
              <w:rPr>
                <w:rFonts w:ascii="Tahoma" w:hAnsi="Tahoma" w:cs="Tahoma"/>
                <w:color w:val="0000FF"/>
                <w:u w:val="single"/>
              </w:rPr>
              <w:fldChar w:fldCharType="begin"/>
            </w:r>
            <w:r w:rsidRPr="001E005A">
              <w:rPr>
                <w:rFonts w:ascii="Tahoma" w:hAnsi="Tahoma" w:cs="Tahoma"/>
                <w:color w:val="0000FF"/>
                <w:u w:val="single"/>
              </w:rPr>
              <w:instrText xml:space="preserve"> REF _Ref49506095 \h  \* MERGEFORMAT </w:instrText>
            </w:r>
            <w:r w:rsidRPr="001E005A">
              <w:rPr>
                <w:rFonts w:ascii="Tahoma" w:hAnsi="Tahoma" w:cs="Tahoma"/>
                <w:color w:val="0000FF"/>
                <w:u w:val="single"/>
              </w:rPr>
            </w:r>
            <w:r w:rsidRPr="001E005A">
              <w:rPr>
                <w:rFonts w:ascii="Tahoma" w:hAnsi="Tahoma" w:cs="Tahoma"/>
                <w:color w:val="0000FF"/>
                <w:u w:val="single"/>
              </w:rPr>
              <w:fldChar w:fldCharType="separate"/>
            </w:r>
            <w:r w:rsidRPr="001E005A">
              <w:rPr>
                <w:rFonts w:ascii="Tahoma" w:hAnsi="Tahoma" w:cs="Tahoma"/>
                <w:color w:val="0000FF"/>
                <w:u w:val="single"/>
              </w:rPr>
              <w:t>SD002</w:t>
            </w:r>
            <w:r w:rsidRPr="001E005A">
              <w:rPr>
                <w:rFonts w:ascii="Tahoma" w:hAnsi="Tahoma" w:cs="Tahoma"/>
                <w:color w:val="0000FF"/>
                <w:u w:val="single"/>
              </w:rPr>
              <w:fldChar w:fldCharType="end"/>
            </w:r>
          </w:p>
        </w:tc>
        <w:tc>
          <w:tcPr>
            <w:tcW w:w="8640" w:type="dxa"/>
          </w:tcPr>
          <w:p w14:paraId="18F5C796" w14:textId="6E9CE2B8" w:rsidR="001374A8" w:rsidRPr="001374A8" w:rsidRDefault="001374A8" w:rsidP="001374A8">
            <w:r>
              <w:rPr>
                <w:rFonts w:ascii="Tahoma" w:hAnsi="Tahoma" w:cs="Tahoma"/>
              </w:rPr>
              <w:t>SHIPPING INSTRUCTIONS- TUCSON, AZ IMPORT BROKER LOCATION</w:t>
            </w:r>
          </w:p>
        </w:tc>
        <w:tc>
          <w:tcPr>
            <w:tcW w:w="1620" w:type="dxa"/>
          </w:tcPr>
          <w:p w14:paraId="27F694EB" w14:textId="26D6DBE4" w:rsidR="001374A8" w:rsidRPr="001374A8" w:rsidRDefault="001374A8" w:rsidP="001374A8">
            <w:r>
              <w:rPr>
                <w:rFonts w:ascii="Tahoma" w:hAnsi="Tahoma" w:cs="Tahoma"/>
              </w:rPr>
              <w:t>10-SEPT-2020</w:t>
            </w:r>
          </w:p>
        </w:tc>
      </w:tr>
      <w:tr w:rsidR="00D05E80" w:rsidRPr="00E41CFD" w14:paraId="116E4674" w14:textId="77777777" w:rsidTr="007B0BF8">
        <w:tc>
          <w:tcPr>
            <w:tcW w:w="900" w:type="dxa"/>
          </w:tcPr>
          <w:p w14:paraId="116E4671" w14:textId="51DA22A2" w:rsidR="00D05E80" w:rsidRPr="00BD1A17" w:rsidRDefault="00EB6ACB" w:rsidP="00D92D53">
            <w:pPr>
              <w:pStyle w:val="1CrossReference"/>
            </w:pPr>
            <w:hyperlink w:anchor="SD019" w:history="1">
              <w:r w:rsidR="00D92D53">
                <w:rPr>
                  <w:rStyle w:val="Hyperlink"/>
                </w:rPr>
                <w:fldChar w:fldCharType="begin"/>
              </w:r>
              <w:r w:rsidR="00D92D53">
                <w:rPr>
                  <w:rStyle w:val="Hyperlink"/>
                </w:rPr>
                <w:instrText xml:space="preserve"> REF _Ref1137995 \h  \* MERGEFORMAT </w:instrText>
              </w:r>
              <w:r w:rsidR="00D92D53">
                <w:rPr>
                  <w:rStyle w:val="Hyperlink"/>
                </w:rPr>
              </w:r>
              <w:r w:rsidR="00D92D53">
                <w:rPr>
                  <w:rStyle w:val="Hyperlink"/>
                </w:rPr>
                <w:fldChar w:fldCharType="separate"/>
              </w:r>
              <w:r w:rsidR="00D92D53" w:rsidRPr="009C21EC">
                <w:t>SD019</w:t>
              </w:r>
              <w:r w:rsidR="00D92D53">
                <w:rPr>
                  <w:rStyle w:val="Hyperlink"/>
                </w:rPr>
                <w:fldChar w:fldCharType="end"/>
              </w:r>
            </w:hyperlink>
          </w:p>
        </w:tc>
        <w:tc>
          <w:tcPr>
            <w:tcW w:w="8640" w:type="dxa"/>
          </w:tcPr>
          <w:p w14:paraId="116E467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HAZARDOUS MATERIAL</w:t>
            </w:r>
          </w:p>
        </w:tc>
        <w:tc>
          <w:tcPr>
            <w:tcW w:w="1620" w:type="dxa"/>
          </w:tcPr>
          <w:p w14:paraId="116E467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16-Feb-2011</w:t>
            </w:r>
          </w:p>
        </w:tc>
      </w:tr>
      <w:tr w:rsidR="00D05E80" w:rsidRPr="00E41CFD" w14:paraId="116E4678" w14:textId="77777777" w:rsidTr="007B0BF8">
        <w:tc>
          <w:tcPr>
            <w:tcW w:w="900" w:type="dxa"/>
          </w:tcPr>
          <w:p w14:paraId="116E4675" w14:textId="7C5E2B81" w:rsidR="00D05E80" w:rsidRPr="00BD1A17" w:rsidRDefault="00EB6ACB" w:rsidP="00D92D53">
            <w:pPr>
              <w:pStyle w:val="1CrossReference"/>
            </w:pPr>
            <w:hyperlink w:anchor="SD028" w:history="1">
              <w:r w:rsidR="00D92D53">
                <w:rPr>
                  <w:rStyle w:val="Hyperlink"/>
                </w:rPr>
                <w:fldChar w:fldCharType="begin"/>
              </w:r>
              <w:r w:rsidR="00D92D53">
                <w:rPr>
                  <w:rStyle w:val="Hyperlink"/>
                </w:rPr>
                <w:instrText xml:space="preserve"> REF _Ref1138011 \h  \* MERGEFORMAT </w:instrText>
              </w:r>
              <w:r w:rsidR="00D92D53">
                <w:rPr>
                  <w:rStyle w:val="Hyperlink"/>
                </w:rPr>
              </w:r>
              <w:r w:rsidR="00D92D53">
                <w:rPr>
                  <w:rStyle w:val="Hyperlink"/>
                </w:rPr>
                <w:fldChar w:fldCharType="separate"/>
              </w:r>
              <w:r w:rsidR="00D92D53" w:rsidRPr="009C21EC">
                <w:t>SD028</w:t>
              </w:r>
              <w:r w:rsidR="00D92D53">
                <w:rPr>
                  <w:rStyle w:val="Hyperlink"/>
                </w:rPr>
                <w:fldChar w:fldCharType="end"/>
              </w:r>
            </w:hyperlink>
          </w:p>
        </w:tc>
        <w:tc>
          <w:tcPr>
            <w:tcW w:w="8640" w:type="dxa"/>
          </w:tcPr>
          <w:p w14:paraId="116E467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INVOICING</w:t>
            </w:r>
          </w:p>
        </w:tc>
        <w:tc>
          <w:tcPr>
            <w:tcW w:w="1620" w:type="dxa"/>
          </w:tcPr>
          <w:p w14:paraId="116E4677"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31-Jul-2002</w:t>
            </w:r>
          </w:p>
        </w:tc>
      </w:tr>
      <w:tr w:rsidR="00D05E80" w:rsidRPr="00E41CFD" w14:paraId="116E467C" w14:textId="77777777" w:rsidTr="007B0BF8">
        <w:tc>
          <w:tcPr>
            <w:tcW w:w="900" w:type="dxa"/>
          </w:tcPr>
          <w:p w14:paraId="116E4679" w14:textId="0A39D3B4" w:rsidR="00D05E80" w:rsidRPr="00BD1A17" w:rsidRDefault="00EB6ACB" w:rsidP="0008033D">
            <w:pPr>
              <w:pStyle w:val="1CrossReference"/>
            </w:pPr>
            <w:hyperlink r:id="rId13" w:history="1">
              <w:r w:rsidR="0008033D">
                <w:rPr>
                  <w:rStyle w:val="Hyperlink"/>
                </w:rPr>
                <w:fldChar w:fldCharType="begin"/>
              </w:r>
              <w:r w:rsidR="0008033D">
                <w:instrText xml:space="preserve"> REF _Ref9233680 \h </w:instrText>
              </w:r>
              <w:r w:rsidR="0008033D">
                <w:rPr>
                  <w:rStyle w:val="Hyperlink"/>
                </w:rPr>
                <w:instrText xml:space="preserve"> \* MERGEFORMAT </w:instrText>
              </w:r>
              <w:r w:rsidR="0008033D">
                <w:rPr>
                  <w:rStyle w:val="Hyperlink"/>
                </w:rPr>
              </w:r>
              <w:r w:rsidR="0008033D">
                <w:rPr>
                  <w:rStyle w:val="Hyperlink"/>
                </w:rPr>
                <w:fldChar w:fldCharType="separate"/>
              </w:r>
              <w:r w:rsidR="00924943">
                <w:t>SD041</w:t>
              </w:r>
              <w:r w:rsidR="0008033D">
                <w:rPr>
                  <w:rStyle w:val="Hyperlink"/>
                </w:rPr>
                <w:fldChar w:fldCharType="end"/>
              </w:r>
            </w:hyperlink>
          </w:p>
        </w:tc>
        <w:tc>
          <w:tcPr>
            <w:tcW w:w="8640" w:type="dxa"/>
          </w:tcPr>
          <w:p w14:paraId="116E467A" w14:textId="77777777" w:rsidR="00D05E80" w:rsidRPr="00BD1A17" w:rsidRDefault="00D05E80" w:rsidP="00D05E80">
            <w:pPr>
              <w:pStyle w:val="table"/>
              <w:rPr>
                <w:rFonts w:ascii="Tahoma" w:hAnsi="Tahoma" w:cs="Tahoma"/>
                <w:sz w:val="20"/>
                <w:szCs w:val="20"/>
              </w:rPr>
            </w:pPr>
            <w:r w:rsidRPr="0008033D">
              <w:rPr>
                <w:rFonts w:ascii="Tahoma" w:hAnsi="Tahoma" w:cs="Tahoma"/>
                <w:sz w:val="20"/>
                <w:szCs w:val="20"/>
              </w:rPr>
              <w:t>DRAWING</w:t>
            </w:r>
            <w:r w:rsidRPr="00BD1A17">
              <w:rPr>
                <w:rFonts w:ascii="Tahoma" w:hAnsi="Tahoma" w:cs="Tahoma"/>
                <w:sz w:val="20"/>
                <w:szCs w:val="20"/>
              </w:rPr>
              <w:t xml:space="preserve"> REVISION / PARTS LIST</w:t>
            </w:r>
          </w:p>
        </w:tc>
        <w:tc>
          <w:tcPr>
            <w:tcW w:w="1620" w:type="dxa"/>
          </w:tcPr>
          <w:p w14:paraId="116E467B"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12-May-2011</w:t>
            </w:r>
          </w:p>
        </w:tc>
      </w:tr>
      <w:tr w:rsidR="00D05E80" w:rsidRPr="00E41CFD" w14:paraId="116E4680" w14:textId="77777777" w:rsidTr="007B0BF8">
        <w:tc>
          <w:tcPr>
            <w:tcW w:w="900" w:type="dxa"/>
          </w:tcPr>
          <w:p w14:paraId="116E467D" w14:textId="4348AF72" w:rsidR="00D05E80" w:rsidRPr="00BD1A17" w:rsidRDefault="00EB6ACB" w:rsidP="00743B6F">
            <w:pPr>
              <w:pStyle w:val="1CrossReference"/>
            </w:pPr>
            <w:hyperlink w:anchor="SD050" w:history="1">
              <w:r w:rsidR="00743B6F">
                <w:rPr>
                  <w:rStyle w:val="Hyperlink"/>
                </w:rPr>
                <w:fldChar w:fldCharType="begin"/>
              </w:r>
              <w:r w:rsidR="00743B6F">
                <w:rPr>
                  <w:rStyle w:val="Hyperlink"/>
                </w:rPr>
                <w:instrText xml:space="preserve"> REF _Ref1138639 \h  \* MERGEFORMAT </w:instrText>
              </w:r>
              <w:r w:rsidR="00743B6F">
                <w:rPr>
                  <w:rStyle w:val="Hyperlink"/>
                </w:rPr>
              </w:r>
              <w:r w:rsidR="00743B6F">
                <w:rPr>
                  <w:rStyle w:val="Hyperlink"/>
                </w:rPr>
                <w:fldChar w:fldCharType="separate"/>
              </w:r>
              <w:r w:rsidR="00743B6F" w:rsidRPr="009C21EC">
                <w:t>SD050</w:t>
              </w:r>
              <w:r w:rsidR="00743B6F">
                <w:rPr>
                  <w:rStyle w:val="Hyperlink"/>
                </w:rPr>
                <w:fldChar w:fldCharType="end"/>
              </w:r>
            </w:hyperlink>
          </w:p>
        </w:tc>
        <w:tc>
          <w:tcPr>
            <w:tcW w:w="8640" w:type="dxa"/>
          </w:tcPr>
          <w:p w14:paraId="116E467E"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INDIANA SALES TAX UNIT EXEMPTIONS</w:t>
            </w:r>
          </w:p>
        </w:tc>
        <w:tc>
          <w:tcPr>
            <w:tcW w:w="1620" w:type="dxa"/>
          </w:tcPr>
          <w:p w14:paraId="116E467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11-Jun-2002</w:t>
            </w:r>
          </w:p>
        </w:tc>
      </w:tr>
      <w:tr w:rsidR="00D05E80" w:rsidRPr="00E41CFD" w14:paraId="116E4684" w14:textId="77777777" w:rsidTr="007B0BF8">
        <w:tc>
          <w:tcPr>
            <w:tcW w:w="900" w:type="dxa"/>
          </w:tcPr>
          <w:p w14:paraId="116E4681" w14:textId="567F7EF5" w:rsidR="00D05E80" w:rsidRPr="00BD1A17" w:rsidRDefault="00EB6ACB" w:rsidP="00743B6F">
            <w:pPr>
              <w:pStyle w:val="1CrossReference"/>
            </w:pPr>
            <w:hyperlink w:anchor="SD069" w:history="1">
              <w:r w:rsidR="00743B6F">
                <w:rPr>
                  <w:rStyle w:val="Hyperlink"/>
                </w:rPr>
                <w:fldChar w:fldCharType="begin"/>
              </w:r>
              <w:r w:rsidR="00743B6F">
                <w:rPr>
                  <w:rStyle w:val="Hyperlink"/>
                </w:rPr>
                <w:instrText xml:space="preserve"> REF _Ref1138680 \h  \* MERGEFORMAT </w:instrText>
              </w:r>
              <w:r w:rsidR="00743B6F">
                <w:rPr>
                  <w:rStyle w:val="Hyperlink"/>
                </w:rPr>
              </w:r>
              <w:r w:rsidR="00743B6F">
                <w:rPr>
                  <w:rStyle w:val="Hyperlink"/>
                </w:rPr>
                <w:fldChar w:fldCharType="separate"/>
              </w:r>
              <w:r w:rsidR="00743B6F" w:rsidRPr="009C21EC">
                <w:t>SD069</w:t>
              </w:r>
              <w:r w:rsidR="00743B6F">
                <w:rPr>
                  <w:rStyle w:val="Hyperlink"/>
                </w:rPr>
                <w:fldChar w:fldCharType="end"/>
              </w:r>
            </w:hyperlink>
          </w:p>
        </w:tc>
        <w:tc>
          <w:tcPr>
            <w:tcW w:w="8640" w:type="dxa"/>
          </w:tcPr>
          <w:p w14:paraId="116E468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NEW YORK SALES TAX UNIT EXEMPTIONS</w:t>
            </w:r>
          </w:p>
        </w:tc>
        <w:tc>
          <w:tcPr>
            <w:tcW w:w="1620" w:type="dxa"/>
          </w:tcPr>
          <w:p w14:paraId="116E468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11-Jun-2002</w:t>
            </w:r>
          </w:p>
        </w:tc>
      </w:tr>
      <w:tr w:rsidR="00D05E80" w:rsidRPr="00E41CFD" w14:paraId="116E4688" w14:textId="77777777" w:rsidTr="007B0BF8">
        <w:tc>
          <w:tcPr>
            <w:tcW w:w="900" w:type="dxa"/>
          </w:tcPr>
          <w:p w14:paraId="116E4685" w14:textId="74364EF9" w:rsidR="00D05E80" w:rsidRPr="00BD1A17" w:rsidRDefault="00EB6ACB" w:rsidP="00743B6F">
            <w:pPr>
              <w:pStyle w:val="1CrossReference"/>
            </w:pPr>
            <w:hyperlink w:anchor="SD070" w:history="1">
              <w:r w:rsidR="00743B6F">
                <w:rPr>
                  <w:rStyle w:val="Hyperlink"/>
                </w:rPr>
                <w:fldChar w:fldCharType="begin"/>
              </w:r>
              <w:r w:rsidR="00743B6F">
                <w:rPr>
                  <w:rStyle w:val="Hyperlink"/>
                </w:rPr>
                <w:instrText xml:space="preserve"> REF _Ref1138703 \h  \* MERGEFORMAT </w:instrText>
              </w:r>
              <w:r w:rsidR="00743B6F">
                <w:rPr>
                  <w:rStyle w:val="Hyperlink"/>
                </w:rPr>
              </w:r>
              <w:r w:rsidR="00743B6F">
                <w:rPr>
                  <w:rStyle w:val="Hyperlink"/>
                </w:rPr>
                <w:fldChar w:fldCharType="separate"/>
              </w:r>
              <w:r w:rsidR="00743B6F" w:rsidRPr="009C21EC">
                <w:t>SD070</w:t>
              </w:r>
              <w:r w:rsidR="00743B6F">
                <w:rPr>
                  <w:rStyle w:val="Hyperlink"/>
                </w:rPr>
                <w:fldChar w:fldCharType="end"/>
              </w:r>
            </w:hyperlink>
          </w:p>
        </w:tc>
        <w:tc>
          <w:tcPr>
            <w:tcW w:w="8640" w:type="dxa"/>
          </w:tcPr>
          <w:p w14:paraId="116E468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CALIFORNIA SALES TAX UNIT</w:t>
            </w:r>
          </w:p>
        </w:tc>
        <w:tc>
          <w:tcPr>
            <w:tcW w:w="1620" w:type="dxa"/>
          </w:tcPr>
          <w:p w14:paraId="116E4687"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21-Oct-2005</w:t>
            </w:r>
          </w:p>
        </w:tc>
      </w:tr>
      <w:tr w:rsidR="00D05E80" w:rsidRPr="00E41CFD" w14:paraId="116E468C" w14:textId="77777777" w:rsidTr="007B0BF8">
        <w:tc>
          <w:tcPr>
            <w:tcW w:w="900" w:type="dxa"/>
            <w:vAlign w:val="center"/>
          </w:tcPr>
          <w:p w14:paraId="116E4689" w14:textId="62809BB8" w:rsidR="00D05E80" w:rsidRPr="00BD1A17" w:rsidRDefault="00743B6F" w:rsidP="00743B6F">
            <w:pPr>
              <w:pStyle w:val="1CrossReference"/>
            </w:pPr>
            <w:r>
              <w:fldChar w:fldCharType="begin"/>
            </w:r>
            <w:r>
              <w:instrText xml:space="preserve"> REF SD071 \h  \* MERGEFORMAT </w:instrText>
            </w:r>
            <w:r>
              <w:fldChar w:fldCharType="separate"/>
            </w:r>
            <w:r w:rsidRPr="009C21EC">
              <w:t>SD071</w:t>
            </w:r>
            <w:r>
              <w:fldChar w:fldCharType="end"/>
            </w:r>
          </w:p>
        </w:tc>
        <w:tc>
          <w:tcPr>
            <w:tcW w:w="8640" w:type="dxa"/>
          </w:tcPr>
          <w:p w14:paraId="116E468A"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WASHINGTON SALES TAX UNIT</w:t>
            </w:r>
          </w:p>
        </w:tc>
        <w:tc>
          <w:tcPr>
            <w:tcW w:w="1620" w:type="dxa"/>
          </w:tcPr>
          <w:p w14:paraId="116E468B"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07-Apr-2008</w:t>
            </w:r>
          </w:p>
        </w:tc>
      </w:tr>
      <w:tr w:rsidR="00D05E80" w:rsidRPr="00E41CFD" w14:paraId="116E4690" w14:textId="77777777" w:rsidTr="007B0BF8">
        <w:tc>
          <w:tcPr>
            <w:tcW w:w="900" w:type="dxa"/>
            <w:vAlign w:val="center"/>
          </w:tcPr>
          <w:p w14:paraId="116E468D" w14:textId="7AE2C605" w:rsidR="00D05E80" w:rsidRPr="00BD1A17" w:rsidRDefault="00743B6F" w:rsidP="00743B6F">
            <w:pPr>
              <w:pStyle w:val="1CrossReference"/>
            </w:pPr>
            <w:r>
              <w:fldChar w:fldCharType="begin"/>
            </w:r>
            <w:r>
              <w:instrText xml:space="preserve"> REF SD072 \h  \* MERGEFORMAT </w:instrText>
            </w:r>
            <w:r>
              <w:fldChar w:fldCharType="separate"/>
            </w:r>
            <w:r w:rsidRPr="009C21EC">
              <w:t>SD072</w:t>
            </w:r>
            <w:r>
              <w:fldChar w:fldCharType="end"/>
            </w:r>
          </w:p>
        </w:tc>
        <w:tc>
          <w:tcPr>
            <w:tcW w:w="8640" w:type="dxa"/>
          </w:tcPr>
          <w:p w14:paraId="116E468E"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TEXAS SALES TAX UNIT</w:t>
            </w:r>
          </w:p>
        </w:tc>
        <w:tc>
          <w:tcPr>
            <w:tcW w:w="1620" w:type="dxa"/>
          </w:tcPr>
          <w:p w14:paraId="116E468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07-Apr-2008</w:t>
            </w:r>
          </w:p>
        </w:tc>
      </w:tr>
      <w:tr w:rsidR="00D05E80" w:rsidRPr="00E41CFD" w14:paraId="116E4694" w14:textId="77777777" w:rsidTr="007B0BF8">
        <w:tc>
          <w:tcPr>
            <w:tcW w:w="900" w:type="dxa"/>
          </w:tcPr>
          <w:p w14:paraId="116E4691" w14:textId="68D3A866" w:rsidR="00D05E80" w:rsidRPr="00BD1A17" w:rsidRDefault="00EB6ACB" w:rsidP="00743B6F">
            <w:pPr>
              <w:pStyle w:val="1CrossReference"/>
            </w:pPr>
            <w:hyperlink w:anchor="SD080" w:history="1">
              <w:r w:rsidR="00743B6F">
                <w:rPr>
                  <w:rStyle w:val="Hyperlink"/>
                </w:rPr>
                <w:fldChar w:fldCharType="begin"/>
              </w:r>
              <w:r w:rsidR="00743B6F">
                <w:rPr>
                  <w:rStyle w:val="Hyperlink"/>
                </w:rPr>
                <w:instrText xml:space="preserve"> REF SD080 \h  \* MERGEFORMAT </w:instrText>
              </w:r>
              <w:r w:rsidR="00743B6F">
                <w:rPr>
                  <w:rStyle w:val="Hyperlink"/>
                </w:rPr>
              </w:r>
              <w:r w:rsidR="00743B6F">
                <w:rPr>
                  <w:rStyle w:val="Hyperlink"/>
                </w:rPr>
                <w:fldChar w:fldCharType="separate"/>
              </w:r>
              <w:r w:rsidR="00743B6F" w:rsidRPr="009C21EC">
                <w:t>SD080</w:t>
              </w:r>
              <w:r w:rsidR="00743B6F">
                <w:rPr>
                  <w:rStyle w:val="Hyperlink"/>
                </w:rPr>
                <w:fldChar w:fldCharType="end"/>
              </w:r>
            </w:hyperlink>
          </w:p>
        </w:tc>
        <w:tc>
          <w:tcPr>
            <w:tcW w:w="8640" w:type="dxa"/>
          </w:tcPr>
          <w:p w14:paraId="116E469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CADMIUM</w:t>
            </w:r>
          </w:p>
        </w:tc>
        <w:tc>
          <w:tcPr>
            <w:tcW w:w="1620" w:type="dxa"/>
          </w:tcPr>
          <w:p w14:paraId="116E469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98" w14:textId="77777777" w:rsidTr="007B0BF8">
        <w:tc>
          <w:tcPr>
            <w:tcW w:w="900" w:type="dxa"/>
          </w:tcPr>
          <w:p w14:paraId="116E4695" w14:textId="1AF03131" w:rsidR="00D05E80" w:rsidRPr="00BD1A17" w:rsidRDefault="00EB6ACB" w:rsidP="00743B6F">
            <w:pPr>
              <w:pStyle w:val="1CrossReference"/>
            </w:pPr>
            <w:hyperlink w:anchor="SD137" w:history="1">
              <w:r w:rsidR="00743B6F">
                <w:rPr>
                  <w:rStyle w:val="Hyperlink"/>
                </w:rPr>
                <w:fldChar w:fldCharType="begin"/>
              </w:r>
              <w:r w:rsidR="00743B6F">
                <w:rPr>
                  <w:rStyle w:val="Hyperlink"/>
                </w:rPr>
                <w:instrText xml:space="preserve"> REF _Ref1138937 \h  \* MERGEFORMAT </w:instrText>
              </w:r>
              <w:r w:rsidR="00743B6F">
                <w:rPr>
                  <w:rStyle w:val="Hyperlink"/>
                </w:rPr>
              </w:r>
              <w:r w:rsidR="00743B6F">
                <w:rPr>
                  <w:rStyle w:val="Hyperlink"/>
                </w:rPr>
                <w:fldChar w:fldCharType="separate"/>
              </w:r>
              <w:r w:rsidR="00743B6F" w:rsidRPr="009C21EC">
                <w:t>SD137</w:t>
              </w:r>
              <w:r w:rsidR="00743B6F">
                <w:rPr>
                  <w:rStyle w:val="Hyperlink"/>
                </w:rPr>
                <w:fldChar w:fldCharType="end"/>
              </w:r>
            </w:hyperlink>
          </w:p>
        </w:tc>
        <w:tc>
          <w:tcPr>
            <w:tcW w:w="8640" w:type="dxa"/>
          </w:tcPr>
          <w:p w14:paraId="116E469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IDENTIFICATION OF MANUFACTURER OF PRODUCT</w:t>
            </w:r>
          </w:p>
        </w:tc>
        <w:tc>
          <w:tcPr>
            <w:tcW w:w="1620" w:type="dxa"/>
          </w:tcPr>
          <w:p w14:paraId="116E4697" w14:textId="517A075E" w:rsidR="00ED5E3B" w:rsidRPr="00BD1A17" w:rsidRDefault="005D7E59" w:rsidP="00D05E80">
            <w:pPr>
              <w:pStyle w:val="table"/>
              <w:jc w:val="center"/>
              <w:rPr>
                <w:rFonts w:ascii="Tahoma" w:hAnsi="Tahoma" w:cs="Tahoma"/>
                <w:sz w:val="20"/>
                <w:szCs w:val="20"/>
              </w:rPr>
            </w:pPr>
            <w:r>
              <w:rPr>
                <w:rFonts w:ascii="Tahoma" w:hAnsi="Tahoma" w:cs="Tahoma"/>
                <w:sz w:val="20"/>
                <w:szCs w:val="20"/>
              </w:rPr>
              <w:t>20-JUL-2020</w:t>
            </w:r>
          </w:p>
        </w:tc>
      </w:tr>
      <w:tr w:rsidR="00D05E80" w:rsidRPr="00E41CFD" w14:paraId="116E469C" w14:textId="77777777" w:rsidTr="007B0BF8">
        <w:tc>
          <w:tcPr>
            <w:tcW w:w="900" w:type="dxa"/>
          </w:tcPr>
          <w:p w14:paraId="116E4699" w14:textId="0B9BDA01" w:rsidR="00D05E80" w:rsidRPr="00BD1A17" w:rsidRDefault="00EB6ACB" w:rsidP="00743B6F">
            <w:pPr>
              <w:pStyle w:val="1CrossReference"/>
            </w:pPr>
            <w:hyperlink w:anchor="SD140" w:history="1">
              <w:r w:rsidR="00743B6F">
                <w:rPr>
                  <w:rStyle w:val="Hyperlink"/>
                </w:rPr>
                <w:fldChar w:fldCharType="begin"/>
              </w:r>
              <w:r w:rsidR="00743B6F">
                <w:rPr>
                  <w:rStyle w:val="Hyperlink"/>
                </w:rPr>
                <w:instrText xml:space="preserve"> REF SD140 \h  \* MERGEFORMAT </w:instrText>
              </w:r>
              <w:r w:rsidR="00743B6F">
                <w:rPr>
                  <w:rStyle w:val="Hyperlink"/>
                </w:rPr>
              </w:r>
              <w:r w:rsidR="00743B6F">
                <w:rPr>
                  <w:rStyle w:val="Hyperlink"/>
                </w:rPr>
                <w:fldChar w:fldCharType="separate"/>
              </w:r>
              <w:r w:rsidR="00743B6F" w:rsidRPr="009C21EC">
                <w:t>SD140</w:t>
              </w:r>
              <w:r w:rsidR="00743B6F">
                <w:rPr>
                  <w:rStyle w:val="Hyperlink"/>
                </w:rPr>
                <w:fldChar w:fldCharType="end"/>
              </w:r>
            </w:hyperlink>
          </w:p>
        </w:tc>
        <w:tc>
          <w:tcPr>
            <w:tcW w:w="8640" w:type="dxa"/>
          </w:tcPr>
          <w:p w14:paraId="116E469A"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POLITICAL CONTRIBUTIONS, FEES, COMMISSIONS</w:t>
            </w:r>
          </w:p>
        </w:tc>
        <w:tc>
          <w:tcPr>
            <w:tcW w:w="1620" w:type="dxa"/>
          </w:tcPr>
          <w:p w14:paraId="116E469B"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20-Aug-2001</w:t>
            </w:r>
          </w:p>
        </w:tc>
      </w:tr>
      <w:tr w:rsidR="00D05E80" w:rsidRPr="00E41CFD" w14:paraId="116E46A0" w14:textId="77777777" w:rsidTr="007B0BF8">
        <w:tc>
          <w:tcPr>
            <w:tcW w:w="900" w:type="dxa"/>
          </w:tcPr>
          <w:p w14:paraId="116E469D" w14:textId="75070A7D" w:rsidR="00D05E80" w:rsidRPr="00BD1A17" w:rsidRDefault="00EB6ACB" w:rsidP="00743B6F">
            <w:pPr>
              <w:pStyle w:val="1CrossReference"/>
            </w:pPr>
            <w:hyperlink w:anchor="TC001" w:history="1">
              <w:r w:rsidR="00743B6F">
                <w:rPr>
                  <w:rStyle w:val="Hyperlink"/>
                </w:rPr>
                <w:fldChar w:fldCharType="begin"/>
              </w:r>
              <w:r w:rsidR="00743B6F">
                <w:rPr>
                  <w:rStyle w:val="Hyperlink"/>
                </w:rPr>
                <w:instrText xml:space="preserve"> REF _Ref1138996 \h  \* MERGEFORMAT </w:instrText>
              </w:r>
              <w:r w:rsidR="00743B6F">
                <w:rPr>
                  <w:rStyle w:val="Hyperlink"/>
                </w:rPr>
              </w:r>
              <w:r w:rsidR="00743B6F">
                <w:rPr>
                  <w:rStyle w:val="Hyperlink"/>
                </w:rPr>
                <w:fldChar w:fldCharType="separate"/>
              </w:r>
              <w:r w:rsidR="00743B6F" w:rsidRPr="009C21EC">
                <w:t>TC001</w:t>
              </w:r>
              <w:r w:rsidR="00743B6F">
                <w:rPr>
                  <w:rStyle w:val="Hyperlink"/>
                </w:rPr>
                <w:fldChar w:fldCharType="end"/>
              </w:r>
            </w:hyperlink>
          </w:p>
        </w:tc>
        <w:tc>
          <w:tcPr>
            <w:tcW w:w="8640" w:type="dxa"/>
          </w:tcPr>
          <w:p w14:paraId="116E469E" w14:textId="1573B8BA" w:rsidR="00D05E80" w:rsidRPr="00BD1A17" w:rsidRDefault="00D05E80" w:rsidP="00D05E80">
            <w:pPr>
              <w:pStyle w:val="table"/>
              <w:rPr>
                <w:rFonts w:ascii="Tahoma" w:hAnsi="Tahoma" w:cs="Tahoma"/>
                <w:sz w:val="20"/>
                <w:szCs w:val="20"/>
              </w:rPr>
            </w:pPr>
            <w:r w:rsidRPr="00BD1A17">
              <w:rPr>
                <w:rFonts w:ascii="Tahoma" w:hAnsi="Tahoma" w:cs="Tahoma"/>
                <w:sz w:val="20"/>
                <w:szCs w:val="20"/>
              </w:rPr>
              <w:t>TERMS AND CONDITIONS</w:t>
            </w:r>
            <w:r w:rsidR="0058158C">
              <w:rPr>
                <w:rFonts w:ascii="Tahoma" w:hAnsi="Tahoma" w:cs="Tahoma"/>
                <w:sz w:val="20"/>
                <w:szCs w:val="20"/>
              </w:rPr>
              <w:t>-Replaced by TC-G</w:t>
            </w:r>
          </w:p>
        </w:tc>
        <w:tc>
          <w:tcPr>
            <w:tcW w:w="1620" w:type="dxa"/>
          </w:tcPr>
          <w:p w14:paraId="116E469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22-Jul-2014</w:t>
            </w:r>
          </w:p>
        </w:tc>
      </w:tr>
      <w:tr w:rsidR="00D05E80" w:rsidRPr="00E41CFD" w14:paraId="116E46A4" w14:textId="77777777" w:rsidTr="007B0BF8">
        <w:tc>
          <w:tcPr>
            <w:tcW w:w="900" w:type="dxa"/>
          </w:tcPr>
          <w:p w14:paraId="116E46A1" w14:textId="2A2A4B1B" w:rsidR="00D05E80" w:rsidRPr="00BD1A17" w:rsidRDefault="00EB6ACB" w:rsidP="00743B6F">
            <w:pPr>
              <w:pStyle w:val="1CrossReference"/>
            </w:pPr>
            <w:hyperlink w:anchor="TC002" w:history="1">
              <w:r w:rsidR="00743B6F">
                <w:rPr>
                  <w:rStyle w:val="Hyperlink"/>
                </w:rPr>
                <w:fldChar w:fldCharType="begin"/>
              </w:r>
              <w:r w:rsidR="00743B6F">
                <w:rPr>
                  <w:rStyle w:val="Hyperlink"/>
                </w:rPr>
                <w:instrText xml:space="preserve"> REF _Ref1139038 \h  \* MERGEFORMAT </w:instrText>
              </w:r>
              <w:r w:rsidR="00743B6F">
                <w:rPr>
                  <w:rStyle w:val="Hyperlink"/>
                </w:rPr>
              </w:r>
              <w:r w:rsidR="00743B6F">
                <w:rPr>
                  <w:rStyle w:val="Hyperlink"/>
                </w:rPr>
                <w:fldChar w:fldCharType="separate"/>
              </w:r>
              <w:r w:rsidR="00743B6F" w:rsidRPr="009C21EC">
                <w:t>TC002</w:t>
              </w:r>
              <w:r w:rsidR="00743B6F">
                <w:rPr>
                  <w:rStyle w:val="Hyperlink"/>
                </w:rPr>
                <w:fldChar w:fldCharType="end"/>
              </w:r>
            </w:hyperlink>
          </w:p>
        </w:tc>
        <w:tc>
          <w:tcPr>
            <w:tcW w:w="8640" w:type="dxa"/>
          </w:tcPr>
          <w:p w14:paraId="116E46A2" w14:textId="1699EEAC" w:rsidR="00D05E80" w:rsidRPr="00BD1A17" w:rsidRDefault="00D05E80" w:rsidP="00D05E80">
            <w:pPr>
              <w:pStyle w:val="table"/>
              <w:rPr>
                <w:rFonts w:ascii="Tahoma" w:hAnsi="Tahoma" w:cs="Tahoma"/>
                <w:sz w:val="20"/>
                <w:szCs w:val="20"/>
              </w:rPr>
            </w:pPr>
            <w:r w:rsidRPr="00BD1A17">
              <w:rPr>
                <w:rFonts w:ascii="Tahoma" w:hAnsi="Tahoma" w:cs="Tahoma"/>
                <w:sz w:val="20"/>
                <w:szCs w:val="20"/>
              </w:rPr>
              <w:t>TERMS AND CONDITIONS</w:t>
            </w:r>
            <w:r w:rsidR="0058158C">
              <w:rPr>
                <w:rFonts w:ascii="Tahoma" w:hAnsi="Tahoma" w:cs="Tahoma"/>
                <w:sz w:val="20"/>
                <w:szCs w:val="20"/>
              </w:rPr>
              <w:t>- Replaced by TC-C</w:t>
            </w:r>
          </w:p>
        </w:tc>
        <w:tc>
          <w:tcPr>
            <w:tcW w:w="1620" w:type="dxa"/>
          </w:tcPr>
          <w:p w14:paraId="116E46A3"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22-Jul-2014</w:t>
            </w:r>
          </w:p>
        </w:tc>
      </w:tr>
      <w:tr w:rsidR="00D05E80" w:rsidRPr="00E41CFD" w14:paraId="116E46A8" w14:textId="77777777" w:rsidTr="007B0BF8">
        <w:tc>
          <w:tcPr>
            <w:tcW w:w="900" w:type="dxa"/>
          </w:tcPr>
          <w:p w14:paraId="116E46A5" w14:textId="339021A7" w:rsidR="00D05E80" w:rsidRPr="00BD1A17" w:rsidRDefault="00EB6ACB" w:rsidP="00743B6F">
            <w:pPr>
              <w:pStyle w:val="1CrossReference"/>
            </w:pPr>
            <w:hyperlink w:anchor="TC003" w:history="1">
              <w:r w:rsidR="00743B6F">
                <w:rPr>
                  <w:rStyle w:val="Hyperlink"/>
                </w:rPr>
                <w:fldChar w:fldCharType="begin"/>
              </w:r>
              <w:r w:rsidR="00743B6F">
                <w:rPr>
                  <w:rStyle w:val="Hyperlink"/>
                </w:rPr>
                <w:instrText xml:space="preserve"> REF TC003 \h  \* MERGEFORMAT </w:instrText>
              </w:r>
              <w:r w:rsidR="00743B6F">
                <w:rPr>
                  <w:rStyle w:val="Hyperlink"/>
                </w:rPr>
              </w:r>
              <w:r w:rsidR="00743B6F">
                <w:rPr>
                  <w:rStyle w:val="Hyperlink"/>
                </w:rPr>
                <w:fldChar w:fldCharType="separate"/>
              </w:r>
              <w:r w:rsidR="00743B6F" w:rsidRPr="009C21EC">
                <w:t>TC003</w:t>
              </w:r>
              <w:r w:rsidR="00743B6F">
                <w:rPr>
                  <w:rStyle w:val="Hyperlink"/>
                </w:rPr>
                <w:fldChar w:fldCharType="end"/>
              </w:r>
            </w:hyperlink>
          </w:p>
        </w:tc>
        <w:tc>
          <w:tcPr>
            <w:tcW w:w="8640" w:type="dxa"/>
          </w:tcPr>
          <w:p w14:paraId="116E46A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REPLACED BY RFQ-G</w:t>
            </w:r>
          </w:p>
        </w:tc>
        <w:tc>
          <w:tcPr>
            <w:tcW w:w="1620" w:type="dxa"/>
          </w:tcPr>
          <w:p w14:paraId="116E46A7"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22-Jul-2014</w:t>
            </w:r>
          </w:p>
        </w:tc>
      </w:tr>
      <w:tr w:rsidR="00D05E80" w:rsidRPr="00E41CFD" w14:paraId="116E46AC" w14:textId="77777777" w:rsidTr="007B0BF8">
        <w:tc>
          <w:tcPr>
            <w:tcW w:w="900" w:type="dxa"/>
          </w:tcPr>
          <w:p w14:paraId="116E46A9" w14:textId="3B67CB26" w:rsidR="00D05E80" w:rsidRPr="00BD1A17" w:rsidRDefault="00EB6ACB" w:rsidP="00743B6F">
            <w:pPr>
              <w:pStyle w:val="1CrossReference"/>
            </w:pPr>
            <w:hyperlink w:anchor="TC004" w:history="1">
              <w:r w:rsidR="00743B6F">
                <w:rPr>
                  <w:rStyle w:val="Hyperlink"/>
                </w:rPr>
                <w:fldChar w:fldCharType="begin"/>
              </w:r>
              <w:r w:rsidR="00743B6F">
                <w:rPr>
                  <w:rStyle w:val="Hyperlink"/>
                </w:rPr>
                <w:instrText xml:space="preserve"> REF TC004 \h  \* MERGEFORMAT </w:instrText>
              </w:r>
              <w:r w:rsidR="00743B6F">
                <w:rPr>
                  <w:rStyle w:val="Hyperlink"/>
                </w:rPr>
              </w:r>
              <w:r w:rsidR="00743B6F">
                <w:rPr>
                  <w:rStyle w:val="Hyperlink"/>
                </w:rPr>
                <w:fldChar w:fldCharType="separate"/>
              </w:r>
              <w:r w:rsidR="00743B6F" w:rsidRPr="009C21EC">
                <w:t>TC004</w:t>
              </w:r>
              <w:r w:rsidR="00743B6F">
                <w:rPr>
                  <w:rStyle w:val="Hyperlink"/>
                </w:rPr>
                <w:fldChar w:fldCharType="end"/>
              </w:r>
            </w:hyperlink>
          </w:p>
        </w:tc>
        <w:tc>
          <w:tcPr>
            <w:tcW w:w="8640" w:type="dxa"/>
          </w:tcPr>
          <w:p w14:paraId="116E46AA" w14:textId="1683D4E6" w:rsidR="00D05E80" w:rsidRPr="00BD1A17" w:rsidRDefault="00D05E80" w:rsidP="00D05E80">
            <w:pPr>
              <w:pStyle w:val="table"/>
              <w:rPr>
                <w:rFonts w:ascii="Tahoma" w:hAnsi="Tahoma" w:cs="Tahoma"/>
                <w:sz w:val="20"/>
                <w:szCs w:val="20"/>
              </w:rPr>
            </w:pPr>
            <w:r w:rsidRPr="00BD1A17">
              <w:rPr>
                <w:rFonts w:ascii="Tahoma" w:hAnsi="Tahoma" w:cs="Tahoma"/>
                <w:sz w:val="20"/>
                <w:szCs w:val="20"/>
              </w:rPr>
              <w:t>TERMS AND CONDITIONS</w:t>
            </w:r>
            <w:r w:rsidR="0058158C">
              <w:rPr>
                <w:rFonts w:ascii="Tahoma" w:hAnsi="Tahoma" w:cs="Tahoma"/>
                <w:sz w:val="20"/>
                <w:szCs w:val="20"/>
              </w:rPr>
              <w:t>- Replaced by TC-G</w:t>
            </w:r>
          </w:p>
        </w:tc>
        <w:tc>
          <w:tcPr>
            <w:tcW w:w="1620" w:type="dxa"/>
          </w:tcPr>
          <w:p w14:paraId="116E46AB"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22-Jul-2014</w:t>
            </w:r>
          </w:p>
        </w:tc>
      </w:tr>
      <w:tr w:rsidR="00D05E80" w:rsidRPr="00E41CFD" w14:paraId="116E46B0" w14:textId="77777777" w:rsidTr="007B0BF8">
        <w:tc>
          <w:tcPr>
            <w:tcW w:w="900" w:type="dxa"/>
          </w:tcPr>
          <w:p w14:paraId="116E46AD" w14:textId="17E95596" w:rsidR="00D05E80" w:rsidRPr="00BD1A17" w:rsidRDefault="00EB6ACB" w:rsidP="00743B6F">
            <w:pPr>
              <w:pStyle w:val="1CrossReference"/>
            </w:pPr>
            <w:hyperlink w:anchor="TC005" w:history="1">
              <w:r w:rsidR="00743B6F">
                <w:rPr>
                  <w:rStyle w:val="Hyperlink"/>
                </w:rPr>
                <w:fldChar w:fldCharType="begin"/>
              </w:r>
              <w:r w:rsidR="00743B6F">
                <w:rPr>
                  <w:rStyle w:val="Hyperlink"/>
                </w:rPr>
                <w:instrText xml:space="preserve"> REF TC005 \h  \* MERGEFORMAT </w:instrText>
              </w:r>
              <w:r w:rsidR="00743B6F">
                <w:rPr>
                  <w:rStyle w:val="Hyperlink"/>
                </w:rPr>
              </w:r>
              <w:r w:rsidR="00743B6F">
                <w:rPr>
                  <w:rStyle w:val="Hyperlink"/>
                </w:rPr>
                <w:fldChar w:fldCharType="separate"/>
              </w:r>
              <w:r w:rsidR="00743B6F" w:rsidRPr="009C21EC">
                <w:t>TC005</w:t>
              </w:r>
              <w:r w:rsidR="00743B6F">
                <w:rPr>
                  <w:rStyle w:val="Hyperlink"/>
                </w:rPr>
                <w:fldChar w:fldCharType="end"/>
              </w:r>
            </w:hyperlink>
          </w:p>
        </w:tc>
        <w:tc>
          <w:tcPr>
            <w:tcW w:w="8640" w:type="dxa"/>
          </w:tcPr>
          <w:p w14:paraId="116E46AE" w14:textId="7616123B" w:rsidR="00D05E80" w:rsidRPr="00BD1A17" w:rsidRDefault="00D05E80" w:rsidP="00D05E80">
            <w:pPr>
              <w:pStyle w:val="table"/>
              <w:rPr>
                <w:rFonts w:ascii="Tahoma" w:hAnsi="Tahoma" w:cs="Tahoma"/>
                <w:sz w:val="20"/>
                <w:szCs w:val="20"/>
              </w:rPr>
            </w:pPr>
            <w:r w:rsidRPr="00BD1A17">
              <w:rPr>
                <w:rFonts w:ascii="Tahoma" w:hAnsi="Tahoma" w:cs="Tahoma"/>
                <w:sz w:val="20"/>
                <w:szCs w:val="20"/>
              </w:rPr>
              <w:t>TERMS AND CONDITIONS</w:t>
            </w:r>
            <w:r w:rsidR="0058158C">
              <w:rPr>
                <w:rFonts w:ascii="Tahoma" w:hAnsi="Tahoma" w:cs="Tahoma"/>
                <w:sz w:val="20"/>
                <w:szCs w:val="20"/>
              </w:rPr>
              <w:t>- Replaced by TC-C</w:t>
            </w:r>
          </w:p>
        </w:tc>
        <w:tc>
          <w:tcPr>
            <w:tcW w:w="1620" w:type="dxa"/>
          </w:tcPr>
          <w:p w14:paraId="116E46AF" w14:textId="77777777" w:rsidR="00D05E80" w:rsidRPr="00BD1A17" w:rsidRDefault="00D05E80" w:rsidP="00D05E80">
            <w:pPr>
              <w:pStyle w:val="table"/>
              <w:jc w:val="center"/>
              <w:rPr>
                <w:rFonts w:ascii="Tahoma" w:hAnsi="Tahoma" w:cs="Tahoma"/>
                <w:sz w:val="20"/>
                <w:szCs w:val="20"/>
              </w:rPr>
            </w:pPr>
            <w:r w:rsidRPr="00BD1A17">
              <w:rPr>
                <w:rFonts w:ascii="Tahoma" w:hAnsi="Tahoma" w:cs="Tahoma"/>
                <w:sz w:val="20"/>
                <w:szCs w:val="20"/>
              </w:rPr>
              <w:t>22-Jul-2014</w:t>
            </w:r>
          </w:p>
        </w:tc>
      </w:tr>
      <w:tr w:rsidR="00D05E80" w:rsidRPr="00E41CFD" w14:paraId="116E46B4" w14:textId="77777777" w:rsidTr="007B0BF8">
        <w:tc>
          <w:tcPr>
            <w:tcW w:w="900" w:type="dxa"/>
          </w:tcPr>
          <w:p w14:paraId="116E46B1" w14:textId="6D851ABB" w:rsidR="00D05E80" w:rsidRPr="00BD1A17" w:rsidRDefault="00EB6ACB" w:rsidP="00743B6F">
            <w:pPr>
              <w:pStyle w:val="1CrossReference"/>
            </w:pPr>
            <w:hyperlink w:anchor="TCG" w:history="1">
              <w:r w:rsidR="00743B6F">
                <w:rPr>
                  <w:rStyle w:val="Hyperlink"/>
                </w:rPr>
                <w:fldChar w:fldCharType="begin"/>
              </w:r>
              <w:r w:rsidR="00743B6F">
                <w:rPr>
                  <w:rStyle w:val="Hyperlink"/>
                </w:rPr>
                <w:instrText xml:space="preserve"> REF _Ref1139099 \h  \* MERGEFORMAT </w:instrText>
              </w:r>
              <w:r w:rsidR="00743B6F">
                <w:rPr>
                  <w:rStyle w:val="Hyperlink"/>
                </w:rPr>
              </w:r>
              <w:r w:rsidR="00743B6F">
                <w:rPr>
                  <w:rStyle w:val="Hyperlink"/>
                </w:rPr>
                <w:fldChar w:fldCharType="separate"/>
              </w:r>
              <w:r w:rsidR="00743B6F">
                <w:t>TC-G</w:t>
              </w:r>
              <w:r w:rsidR="00743B6F">
                <w:rPr>
                  <w:rStyle w:val="Hyperlink"/>
                </w:rPr>
                <w:fldChar w:fldCharType="end"/>
              </w:r>
            </w:hyperlink>
          </w:p>
        </w:tc>
        <w:tc>
          <w:tcPr>
            <w:tcW w:w="8640" w:type="dxa"/>
          </w:tcPr>
          <w:p w14:paraId="116E46B2"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TERMS AND CONDITIONS – US GOVERNMENT</w:t>
            </w:r>
          </w:p>
        </w:tc>
        <w:tc>
          <w:tcPr>
            <w:tcW w:w="1620" w:type="dxa"/>
          </w:tcPr>
          <w:p w14:paraId="116E46B3" w14:textId="6247761D" w:rsidR="00D05E80" w:rsidRPr="00BD1A17" w:rsidRDefault="00EC3DEA" w:rsidP="00F25915">
            <w:pPr>
              <w:pStyle w:val="table"/>
              <w:jc w:val="center"/>
              <w:rPr>
                <w:rFonts w:ascii="Tahoma" w:hAnsi="Tahoma" w:cs="Tahoma"/>
                <w:sz w:val="20"/>
                <w:szCs w:val="20"/>
              </w:rPr>
            </w:pPr>
            <w:r>
              <w:rPr>
                <w:rFonts w:ascii="Tahoma" w:hAnsi="Tahoma" w:cs="Tahoma"/>
                <w:sz w:val="20"/>
                <w:szCs w:val="20"/>
              </w:rPr>
              <w:t>21-JAN-2025</w:t>
            </w:r>
          </w:p>
        </w:tc>
      </w:tr>
      <w:tr w:rsidR="00D05E80" w:rsidRPr="00E41CFD" w14:paraId="116E46B8" w14:textId="77777777" w:rsidTr="007B0BF8">
        <w:tc>
          <w:tcPr>
            <w:tcW w:w="900" w:type="dxa"/>
          </w:tcPr>
          <w:p w14:paraId="116E46B5" w14:textId="265F5D77" w:rsidR="00D05E80" w:rsidRPr="00BD1A17" w:rsidRDefault="00EB6ACB" w:rsidP="00743B6F">
            <w:pPr>
              <w:pStyle w:val="1CrossReference"/>
            </w:pPr>
            <w:hyperlink w:anchor="TCC" w:history="1">
              <w:r w:rsidR="00743B6F">
                <w:rPr>
                  <w:rStyle w:val="Hyperlink"/>
                </w:rPr>
                <w:fldChar w:fldCharType="begin"/>
              </w:r>
              <w:r w:rsidR="00743B6F">
                <w:rPr>
                  <w:rStyle w:val="Hyperlink"/>
                </w:rPr>
                <w:instrText xml:space="preserve"> REF _Ref1139118 \h  \* MERGEFORMAT </w:instrText>
              </w:r>
              <w:r w:rsidR="00743B6F">
                <w:rPr>
                  <w:rStyle w:val="Hyperlink"/>
                </w:rPr>
              </w:r>
              <w:r w:rsidR="00743B6F">
                <w:rPr>
                  <w:rStyle w:val="Hyperlink"/>
                </w:rPr>
                <w:fldChar w:fldCharType="separate"/>
              </w:r>
              <w:r w:rsidR="00743B6F">
                <w:t>TC-C</w:t>
              </w:r>
              <w:r w:rsidR="00743B6F">
                <w:rPr>
                  <w:rStyle w:val="Hyperlink"/>
                </w:rPr>
                <w:fldChar w:fldCharType="end"/>
              </w:r>
            </w:hyperlink>
          </w:p>
        </w:tc>
        <w:tc>
          <w:tcPr>
            <w:tcW w:w="8640" w:type="dxa"/>
          </w:tcPr>
          <w:p w14:paraId="116E46B6" w14:textId="77777777" w:rsidR="00D05E80" w:rsidRPr="00BD1A17" w:rsidRDefault="00D05E80" w:rsidP="00D05E80">
            <w:pPr>
              <w:pStyle w:val="table"/>
              <w:rPr>
                <w:rFonts w:ascii="Tahoma" w:hAnsi="Tahoma" w:cs="Tahoma"/>
                <w:sz w:val="20"/>
                <w:szCs w:val="20"/>
              </w:rPr>
            </w:pPr>
            <w:r w:rsidRPr="00BD1A17">
              <w:rPr>
                <w:rFonts w:ascii="Tahoma" w:hAnsi="Tahoma" w:cs="Tahoma"/>
                <w:sz w:val="20"/>
                <w:szCs w:val="20"/>
              </w:rPr>
              <w:t>TERMS AND CONDITIONS – COMMERCIAL</w:t>
            </w:r>
          </w:p>
        </w:tc>
        <w:tc>
          <w:tcPr>
            <w:tcW w:w="1620" w:type="dxa"/>
          </w:tcPr>
          <w:p w14:paraId="116E46B7" w14:textId="78EDEBC5" w:rsidR="00D05E80" w:rsidRPr="00BD1A17" w:rsidRDefault="00EC3DEA" w:rsidP="00D05E80">
            <w:pPr>
              <w:pStyle w:val="table"/>
              <w:jc w:val="center"/>
              <w:rPr>
                <w:rFonts w:ascii="Tahoma" w:hAnsi="Tahoma" w:cs="Tahoma"/>
                <w:sz w:val="20"/>
                <w:szCs w:val="20"/>
              </w:rPr>
            </w:pPr>
            <w:r>
              <w:rPr>
                <w:rFonts w:ascii="Tahoma" w:hAnsi="Tahoma" w:cs="Tahoma"/>
                <w:sz w:val="20"/>
                <w:szCs w:val="20"/>
              </w:rPr>
              <w:t>21-JAN-2025</w:t>
            </w:r>
          </w:p>
        </w:tc>
      </w:tr>
    </w:tbl>
    <w:p w14:paraId="116E46B9" w14:textId="77777777" w:rsidR="00C93AE1" w:rsidRDefault="00C93AE1">
      <w:pPr>
        <w:tabs>
          <w:tab w:val="left" w:pos="720"/>
        </w:tabs>
        <w:rPr>
          <w:rFonts w:ascii="Tahoma" w:hAnsi="Tahoma"/>
        </w:rPr>
      </w:pPr>
    </w:p>
    <w:p w14:paraId="116E46BA" w14:textId="77777777" w:rsidR="00A509AC" w:rsidRDefault="009C21EC" w:rsidP="00A509AC">
      <w:pPr>
        <w:pBdr>
          <w:bottom w:val="single" w:sz="12" w:space="1" w:color="auto"/>
        </w:pBdr>
        <w:tabs>
          <w:tab w:val="left" w:pos="720"/>
        </w:tabs>
        <w:rPr>
          <w:rFonts w:ascii="Tahoma" w:hAnsi="Tahoma"/>
          <w:b/>
          <w:bCs/>
        </w:rPr>
      </w:pPr>
      <w:r w:rsidRPr="009C21EC">
        <w:rPr>
          <w:rFonts w:ascii="Tahoma" w:hAnsi="Tahoma"/>
          <w:b/>
          <w:bCs/>
        </w:rPr>
        <w:br w:type="page"/>
      </w:r>
    </w:p>
    <w:p w14:paraId="116E46BB" w14:textId="77777777" w:rsidR="00A509AC" w:rsidRDefault="009C21EC" w:rsidP="009C21EC">
      <w:pPr>
        <w:tabs>
          <w:tab w:val="left" w:pos="720"/>
        </w:tabs>
        <w:rPr>
          <w:rFonts w:ascii="Tahoma" w:hAnsi="Tahoma"/>
          <w:b/>
          <w:bCs/>
        </w:rPr>
      </w:pPr>
      <w:r w:rsidRPr="009C21EC">
        <w:rPr>
          <w:rFonts w:ascii="Tahoma" w:hAnsi="Tahoma"/>
          <w:b/>
          <w:bCs/>
        </w:rPr>
        <w:lastRenderedPageBreak/>
        <w:t> </w:t>
      </w:r>
      <w:bookmarkStart w:id="7" w:name="LQ2"/>
    </w:p>
    <w:p w14:paraId="116E46BC" w14:textId="77777777" w:rsidR="00A509AC" w:rsidRDefault="009C21EC" w:rsidP="00CE22DE">
      <w:pPr>
        <w:pStyle w:val="Heading1"/>
      </w:pPr>
      <w:bookmarkStart w:id="8" w:name="_LQ2"/>
      <w:bookmarkStart w:id="9" w:name="_Ref1131000"/>
      <w:bookmarkEnd w:id="8"/>
      <w:r w:rsidRPr="009C21EC">
        <w:t>LQ2</w:t>
      </w:r>
      <w:bookmarkEnd w:id="7"/>
      <w:bookmarkEnd w:id="9"/>
    </w:p>
    <w:p w14:paraId="116E46BD" w14:textId="77777777" w:rsidR="005773FB" w:rsidRPr="005773FB" w:rsidRDefault="005773FB" w:rsidP="005773FB"/>
    <w:p w14:paraId="116E46BE" w14:textId="77777777" w:rsidR="009C21EC" w:rsidRPr="009C21EC" w:rsidRDefault="009C21EC" w:rsidP="009C21EC">
      <w:pPr>
        <w:tabs>
          <w:tab w:val="left" w:pos="720"/>
        </w:tabs>
        <w:rPr>
          <w:rFonts w:ascii="Tahoma" w:hAnsi="Tahoma"/>
        </w:rPr>
      </w:pPr>
      <w:r w:rsidRPr="009C21EC">
        <w:rPr>
          <w:rFonts w:ascii="Tahoma" w:hAnsi="Tahoma"/>
          <w:b/>
          <w:bCs/>
          <w:u w:val="single"/>
        </w:rPr>
        <w:t>CERTIFICATE OF CONFORMANCE</w:t>
      </w:r>
    </w:p>
    <w:p w14:paraId="116E46BF" w14:textId="77777777" w:rsidR="009C21EC" w:rsidRPr="009C21EC" w:rsidRDefault="009C21EC" w:rsidP="009C21EC">
      <w:pPr>
        <w:tabs>
          <w:tab w:val="left" w:pos="720"/>
        </w:tabs>
        <w:rPr>
          <w:rFonts w:ascii="Tahoma" w:hAnsi="Tahoma"/>
        </w:rPr>
      </w:pPr>
      <w:r w:rsidRPr="009C21EC">
        <w:rPr>
          <w:rFonts w:ascii="Tahoma" w:hAnsi="Tahoma"/>
          <w:b/>
          <w:bCs/>
        </w:rPr>
        <w:t xml:space="preserve">A CERTIFICATE OF CONFORMANCE IS REQUIRED WITH EACH SHIPMENT AGAINST EACH ITEM OF THIS PURCHASE ORDER. THE CERTIFICATION MUST BE SIGNED BY A DULY AUTHORIZED OFFICER OR QUALITY REPRESENTATIVE OF THE SELLER. THIS CERTIFICATE SHALL BE ESSENTIALLY AS OUTLINED BELOW AND MUST INCLUDE THE SAME REQUIREMENTS. THIS CERTIFICATE WILL GIVE THE MANUFACTURER'S DATE CODE FOR ALL SOLDERABLE ITEMS. </w:t>
      </w:r>
    </w:p>
    <w:p w14:paraId="116E46C0" w14:textId="77777777" w:rsidR="009C21EC" w:rsidRPr="009C21EC" w:rsidRDefault="009C21EC" w:rsidP="009C21EC">
      <w:pPr>
        <w:tabs>
          <w:tab w:val="left" w:pos="720"/>
        </w:tabs>
        <w:rPr>
          <w:rFonts w:ascii="Tahoma" w:hAnsi="Tahoma"/>
        </w:rPr>
      </w:pPr>
      <w:r w:rsidRPr="009C21EC">
        <w:rPr>
          <w:rFonts w:ascii="Tahoma" w:hAnsi="Tahoma"/>
          <w:b/>
          <w:bCs/>
        </w:rPr>
        <w:t>TO: BAE Systems DATE:_____________________________</w:t>
      </w:r>
      <w:r w:rsidRPr="009C21EC">
        <w:rPr>
          <w:rFonts w:ascii="Tahoma" w:hAnsi="Tahoma"/>
          <w:b/>
          <w:bCs/>
        </w:rPr>
        <w:br/>
        <w:t>ATTN: RECEIVING INSPECTION</w:t>
      </w:r>
      <w:r w:rsidRPr="009C21EC">
        <w:rPr>
          <w:rFonts w:ascii="Tahoma" w:hAnsi="Tahoma"/>
          <w:b/>
          <w:bCs/>
        </w:rPr>
        <w:br/>
        <w:t>CERTIFICATE OF CONFORMANCE</w:t>
      </w:r>
      <w:r w:rsidRPr="009C21EC">
        <w:rPr>
          <w:rFonts w:ascii="Tahoma" w:hAnsi="Tahoma"/>
          <w:b/>
          <w:bCs/>
        </w:rPr>
        <w:br/>
        <w:t>BAE Systems PURCHASE ORDER NO.___________ ITEMNO/S. ____________________________</w:t>
      </w:r>
    </w:p>
    <w:p w14:paraId="116E46C1" w14:textId="77777777" w:rsidR="009C21EC" w:rsidRPr="009C21EC" w:rsidRDefault="009C21EC" w:rsidP="009C21EC">
      <w:pPr>
        <w:tabs>
          <w:tab w:val="left" w:pos="720"/>
        </w:tabs>
        <w:rPr>
          <w:rFonts w:ascii="Tahoma" w:hAnsi="Tahoma"/>
        </w:rPr>
      </w:pPr>
      <w:r w:rsidRPr="009C21EC">
        <w:rPr>
          <w:rFonts w:ascii="Tahoma" w:hAnsi="Tahoma"/>
          <w:b/>
          <w:bCs/>
        </w:rPr>
        <w:t xml:space="preserve">SELLER CERTIFIES THAT: </w:t>
      </w:r>
      <w:r w:rsidRPr="009C21EC">
        <w:rPr>
          <w:rFonts w:ascii="Tahoma" w:hAnsi="Tahoma"/>
          <w:b/>
          <w:bCs/>
        </w:rPr>
        <w:br/>
        <w:t xml:space="preserve">THIS MATERIAL PROCESS AND PARTS FURNISHED ON THIS PURCHASE ORDER WERE PRODUCED IN CONFORMANCE WITH CONTRACTUALLY APPLICABLE GOVERNMENT AND/OR BAE Systems SPECIFICATIONS AS CALLED FOR ON ABOVE PURCHASE ORDER/OR FURNISHED BY AN AUTHORIZED DISTRIBUTOR OF A QUALIFIED A\MANUFACTURER. </w:t>
      </w:r>
    </w:p>
    <w:p w14:paraId="116E46C2" w14:textId="77777777" w:rsidR="009C21EC" w:rsidRPr="009C21EC" w:rsidRDefault="009C21EC" w:rsidP="009C21EC">
      <w:pPr>
        <w:tabs>
          <w:tab w:val="left" w:pos="720"/>
        </w:tabs>
        <w:rPr>
          <w:rFonts w:ascii="Tahoma" w:hAnsi="Tahoma"/>
        </w:rPr>
      </w:pPr>
      <w:r w:rsidRPr="009C21EC">
        <w:rPr>
          <w:rFonts w:ascii="Tahoma" w:hAnsi="Tahoma"/>
          <w:b/>
          <w:bCs/>
        </w:rPr>
        <w:t xml:space="preserve">SELLER______________________________________ </w:t>
      </w:r>
    </w:p>
    <w:p w14:paraId="116E46C3" w14:textId="77777777" w:rsidR="009C21EC" w:rsidRPr="009C21EC" w:rsidRDefault="009C21EC" w:rsidP="009C21EC">
      <w:pPr>
        <w:tabs>
          <w:tab w:val="left" w:pos="720"/>
        </w:tabs>
        <w:rPr>
          <w:rFonts w:ascii="Tahoma" w:hAnsi="Tahoma"/>
        </w:rPr>
      </w:pPr>
      <w:r w:rsidRPr="009C21EC">
        <w:rPr>
          <w:rFonts w:ascii="Tahoma" w:hAnsi="Tahoma"/>
          <w:b/>
          <w:bCs/>
        </w:rPr>
        <w:t>BY__________________________________________</w:t>
      </w:r>
    </w:p>
    <w:p w14:paraId="116E46C4" w14:textId="77777777" w:rsidR="009C21EC" w:rsidRPr="009C21EC" w:rsidRDefault="009C21EC" w:rsidP="009C21EC">
      <w:pPr>
        <w:tabs>
          <w:tab w:val="left" w:pos="720"/>
        </w:tabs>
        <w:rPr>
          <w:rFonts w:ascii="Tahoma" w:hAnsi="Tahoma"/>
        </w:rPr>
      </w:pPr>
      <w:r w:rsidRPr="009C21EC">
        <w:rPr>
          <w:rFonts w:ascii="Tahoma" w:hAnsi="Tahoma"/>
          <w:b/>
          <w:bCs/>
        </w:rPr>
        <w:t>MANUFACTURER'S DATE CODE____________TITLE_______________________________________</w:t>
      </w:r>
    </w:p>
    <w:p w14:paraId="116E46C5" w14:textId="77777777" w:rsidR="009C21EC" w:rsidRPr="009C21EC" w:rsidRDefault="009C21EC" w:rsidP="009C21EC">
      <w:pPr>
        <w:tabs>
          <w:tab w:val="left" w:pos="720"/>
        </w:tabs>
        <w:rPr>
          <w:rFonts w:ascii="Tahoma" w:hAnsi="Tahoma"/>
        </w:rPr>
      </w:pPr>
      <w:r w:rsidRPr="009C21EC">
        <w:rPr>
          <w:rFonts w:ascii="Tahoma" w:hAnsi="Tahoma"/>
        </w:rPr>
        <w:t> </w:t>
      </w:r>
    </w:p>
    <w:p w14:paraId="116E46C6" w14:textId="77777777" w:rsidR="009C21EC" w:rsidRPr="009C21EC" w:rsidRDefault="009C21EC" w:rsidP="009C21EC">
      <w:pPr>
        <w:tabs>
          <w:tab w:val="left" w:pos="720"/>
        </w:tabs>
        <w:rPr>
          <w:rFonts w:ascii="Tahoma" w:hAnsi="Tahoma"/>
        </w:rPr>
      </w:pPr>
      <w:r w:rsidRPr="009C21EC">
        <w:rPr>
          <w:rFonts w:ascii="Tahoma" w:hAnsi="Tahoma"/>
          <w:b/>
          <w:bCs/>
        </w:rPr>
        <w:t>17-Mar-</w:t>
      </w:r>
      <w:r w:rsidR="00A509AC">
        <w:rPr>
          <w:rFonts w:ascii="Tahoma" w:hAnsi="Tahoma"/>
          <w:b/>
          <w:bCs/>
        </w:rPr>
        <w:t>20</w:t>
      </w:r>
      <w:r w:rsidRPr="009C21EC">
        <w:rPr>
          <w:rFonts w:ascii="Tahoma" w:hAnsi="Tahoma"/>
          <w:b/>
          <w:bCs/>
        </w:rPr>
        <w:t>04</w:t>
      </w:r>
      <w:r w:rsidRPr="009C21EC">
        <w:rPr>
          <w:rFonts w:ascii="Tahoma" w:hAnsi="Tahoma"/>
        </w:rPr>
        <w:t xml:space="preserve"> </w:t>
      </w:r>
    </w:p>
    <w:p w14:paraId="116E46C7" w14:textId="77777777" w:rsidR="00CE22DE" w:rsidRDefault="00CE22DE" w:rsidP="00CE22DE">
      <w:pPr>
        <w:tabs>
          <w:tab w:val="left" w:pos="720"/>
        </w:tabs>
        <w:rPr>
          <w:rFonts w:ascii="Tahoma" w:hAnsi="Tahoma"/>
          <w:b/>
          <w:bCs/>
          <w:u w:val="single"/>
        </w:rPr>
      </w:pPr>
    </w:p>
    <w:p w14:paraId="116E46C8" w14:textId="06A0E40F" w:rsidR="00CE22DE" w:rsidRDefault="00CE22DE" w:rsidP="00CE22DE">
      <w:pPr>
        <w:tabs>
          <w:tab w:val="left" w:pos="720"/>
        </w:tabs>
        <w:rPr>
          <w:rFonts w:ascii="Tahoma" w:hAnsi="Tahoma"/>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14545E">
        <w:rPr>
          <w:rStyle w:val="Hyperlink"/>
          <w:rFonts w:ascii="Tahoma" w:hAnsi="Tahoma"/>
          <w:b/>
          <w:bCs/>
        </w:rPr>
        <w:fldChar w:fldCharType="begin"/>
      </w:r>
      <w:r w:rsidR="0014545E">
        <w:rPr>
          <w:rFonts w:ascii="Tahoma" w:hAnsi="Tahoma"/>
          <w:b/>
          <w:bCs/>
        </w:rPr>
        <w:instrText xml:space="preserve"> REF _Ref5867440 \h </w:instrText>
      </w:r>
      <w:r w:rsidR="0014545E">
        <w:rPr>
          <w:rStyle w:val="Hyperlink"/>
          <w:rFonts w:ascii="Tahoma" w:hAnsi="Tahoma"/>
          <w:b/>
          <w:bCs/>
        </w:rPr>
      </w:r>
      <w:r w:rsidR="0014545E">
        <w:rPr>
          <w:rStyle w:val="Hyperlink"/>
          <w:rFonts w:ascii="Tahoma" w:hAnsi="Tahoma"/>
          <w:b/>
          <w:bCs/>
        </w:rPr>
        <w:fldChar w:fldCharType="separate"/>
      </w:r>
      <w:r w:rsidR="0014545E">
        <w:rPr>
          <w:rFonts w:cs="Tahoma"/>
          <w:noProof/>
        </w:rPr>
        <w:t>Solicitation and Purchase Order Text (Controls Inc.)</w:t>
      </w:r>
      <w:r w:rsidR="0014545E">
        <w:rPr>
          <w:rStyle w:val="Hyperlink"/>
          <w:rFonts w:ascii="Tahoma" w:hAnsi="Tahoma"/>
          <w:b/>
          <w:bCs/>
        </w:rPr>
        <w:fldChar w:fldCharType="end"/>
      </w:r>
    </w:p>
    <w:p w14:paraId="116E46C9" w14:textId="77777777" w:rsidR="009C21EC" w:rsidRPr="009C21EC" w:rsidRDefault="009C21EC" w:rsidP="009C21EC">
      <w:pPr>
        <w:pBdr>
          <w:bottom w:val="single" w:sz="12" w:space="1" w:color="auto"/>
        </w:pBdr>
        <w:tabs>
          <w:tab w:val="left" w:pos="720"/>
        </w:tabs>
        <w:rPr>
          <w:rFonts w:ascii="Tahoma" w:hAnsi="Tahoma"/>
          <w:b/>
          <w:bCs/>
        </w:rPr>
      </w:pPr>
    </w:p>
    <w:p w14:paraId="116E46CA" w14:textId="77777777" w:rsidR="00A509AC" w:rsidRDefault="00A509AC" w:rsidP="009C21EC">
      <w:pPr>
        <w:tabs>
          <w:tab w:val="left" w:pos="720"/>
        </w:tabs>
        <w:rPr>
          <w:rFonts w:ascii="Tahoma" w:hAnsi="Tahoma"/>
          <w:b/>
          <w:bCs/>
        </w:rPr>
      </w:pPr>
      <w:bookmarkStart w:id="10" w:name="LQ3"/>
    </w:p>
    <w:p w14:paraId="116E46CB" w14:textId="77777777" w:rsidR="009C21EC" w:rsidRDefault="009C21EC" w:rsidP="00CE22DE">
      <w:pPr>
        <w:pStyle w:val="Heading1"/>
      </w:pPr>
      <w:bookmarkStart w:id="11" w:name="_Ref1131165"/>
      <w:r w:rsidRPr="009C21EC">
        <w:t>LQ3</w:t>
      </w:r>
      <w:bookmarkEnd w:id="10"/>
      <w:bookmarkEnd w:id="11"/>
      <w:r w:rsidR="00CE22DE">
        <w:t xml:space="preserve"> </w:t>
      </w:r>
    </w:p>
    <w:p w14:paraId="116E46CC" w14:textId="77777777" w:rsidR="00A509AC" w:rsidRPr="009C21EC" w:rsidRDefault="00A509AC" w:rsidP="009C21EC">
      <w:pPr>
        <w:tabs>
          <w:tab w:val="left" w:pos="720"/>
        </w:tabs>
        <w:rPr>
          <w:rFonts w:ascii="Tahoma" w:hAnsi="Tahoma"/>
          <w:b/>
          <w:bCs/>
        </w:rPr>
      </w:pPr>
    </w:p>
    <w:p w14:paraId="116E46CD" w14:textId="77777777" w:rsidR="009C21EC" w:rsidRPr="009C21EC" w:rsidRDefault="009C21EC" w:rsidP="009C21EC">
      <w:pPr>
        <w:tabs>
          <w:tab w:val="left" w:pos="720"/>
        </w:tabs>
        <w:rPr>
          <w:rFonts w:ascii="Tahoma" w:hAnsi="Tahoma"/>
        </w:rPr>
      </w:pPr>
      <w:r w:rsidRPr="009C21EC">
        <w:rPr>
          <w:rFonts w:ascii="Tahoma" w:hAnsi="Tahoma"/>
          <w:b/>
          <w:bCs/>
          <w:u w:val="single"/>
        </w:rPr>
        <w:t>TEST DATA REQUIREMENTS</w:t>
      </w:r>
      <w:r w:rsidRPr="009C21EC">
        <w:rPr>
          <w:rFonts w:ascii="Tahoma" w:hAnsi="Tahoma"/>
          <w:b/>
          <w:bCs/>
        </w:rPr>
        <w:t xml:space="preserve"> </w:t>
      </w:r>
    </w:p>
    <w:p w14:paraId="116E46CE" w14:textId="77777777" w:rsidR="009C21EC" w:rsidRPr="009C21EC" w:rsidRDefault="009C21EC" w:rsidP="009C21EC">
      <w:pPr>
        <w:tabs>
          <w:tab w:val="left" w:pos="720"/>
        </w:tabs>
        <w:rPr>
          <w:rFonts w:ascii="Tahoma" w:hAnsi="Tahoma"/>
        </w:rPr>
      </w:pPr>
      <w:r w:rsidRPr="009C21EC">
        <w:rPr>
          <w:rFonts w:ascii="Tahoma" w:hAnsi="Tahoma"/>
          <w:b/>
          <w:bCs/>
        </w:rPr>
        <w:t xml:space="preserve">The Seller shall maintain data on file for a minimum of six (6) years which shall include the following: </w:t>
      </w:r>
    </w:p>
    <w:p w14:paraId="116E46CF" w14:textId="77777777" w:rsidR="009C21EC" w:rsidRPr="009C21EC" w:rsidRDefault="009C21EC" w:rsidP="009C21EC">
      <w:pPr>
        <w:tabs>
          <w:tab w:val="left" w:pos="720"/>
        </w:tabs>
        <w:rPr>
          <w:rFonts w:ascii="Tahoma" w:hAnsi="Tahoma"/>
        </w:rPr>
      </w:pPr>
      <w:r w:rsidRPr="009C21EC">
        <w:rPr>
          <w:rFonts w:ascii="Tahoma" w:hAnsi="Tahoma"/>
          <w:b/>
          <w:bCs/>
        </w:rPr>
        <w:t>1. Each unit identified in such a manner so as to relate unit with data sheet (normally a serial number).</w:t>
      </w:r>
    </w:p>
    <w:p w14:paraId="116E46D0" w14:textId="77777777" w:rsidR="009C21EC" w:rsidRPr="009C21EC" w:rsidRDefault="009C21EC" w:rsidP="009C21EC">
      <w:pPr>
        <w:tabs>
          <w:tab w:val="left" w:pos="720"/>
        </w:tabs>
        <w:rPr>
          <w:rFonts w:ascii="Tahoma" w:hAnsi="Tahoma"/>
        </w:rPr>
      </w:pPr>
      <w:r w:rsidRPr="009C21EC">
        <w:rPr>
          <w:rFonts w:ascii="Tahoma" w:hAnsi="Tahoma"/>
          <w:b/>
          <w:bCs/>
        </w:rPr>
        <w:t>2. Data sheets must indicate compliance with "Individual Test" section of the applicable specification and shall include the test parameters and actual readings obtained.  Copies of specific test data shall be in the mail to BAE Systems within 24 hours of receipt of request.</w:t>
      </w:r>
    </w:p>
    <w:p w14:paraId="116E46D1" w14:textId="77777777" w:rsidR="00A509AC" w:rsidRDefault="00A509AC" w:rsidP="009C21EC">
      <w:pPr>
        <w:pBdr>
          <w:bottom w:val="single" w:sz="12" w:space="1" w:color="auto"/>
        </w:pBdr>
        <w:tabs>
          <w:tab w:val="left" w:pos="720"/>
        </w:tabs>
        <w:rPr>
          <w:rFonts w:ascii="Tahoma" w:hAnsi="Tahoma"/>
          <w:b/>
          <w:bCs/>
        </w:rPr>
      </w:pPr>
    </w:p>
    <w:p w14:paraId="116E46D2" w14:textId="77777777" w:rsidR="009C21EC" w:rsidRDefault="009C21EC" w:rsidP="009C21EC">
      <w:pPr>
        <w:pBdr>
          <w:bottom w:val="single" w:sz="12" w:space="1" w:color="auto"/>
        </w:pBdr>
        <w:tabs>
          <w:tab w:val="left" w:pos="720"/>
        </w:tabs>
        <w:rPr>
          <w:rFonts w:ascii="Tahoma" w:hAnsi="Tahoma"/>
          <w:b/>
          <w:bCs/>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6D3" w14:textId="77777777" w:rsidR="00A509AC" w:rsidRDefault="00A509AC" w:rsidP="009C21EC">
      <w:pPr>
        <w:pBdr>
          <w:bottom w:val="single" w:sz="12" w:space="1" w:color="auto"/>
        </w:pBdr>
        <w:tabs>
          <w:tab w:val="left" w:pos="720"/>
        </w:tabs>
        <w:rPr>
          <w:rFonts w:ascii="Tahoma" w:hAnsi="Tahoma"/>
        </w:rPr>
      </w:pPr>
    </w:p>
    <w:p w14:paraId="116E46D4" w14:textId="423F6797" w:rsidR="00A926B0" w:rsidRPr="00927FC9" w:rsidRDefault="00A926B0" w:rsidP="00D756BD">
      <w:pPr>
        <w:pStyle w:val="1CrossReference"/>
        <w:rPr>
          <w:b/>
        </w:rPr>
      </w:pPr>
      <w:r w:rsidRPr="00D756BD">
        <w:rPr>
          <w:u w:val="none"/>
        </w:rPr>
        <w:tab/>
      </w:r>
      <w:r w:rsidRPr="00D756BD">
        <w:rPr>
          <w:u w:val="none"/>
        </w:rPr>
        <w:tab/>
      </w:r>
      <w:r w:rsidRPr="00D756BD">
        <w:rPr>
          <w:u w:val="none"/>
        </w:rPr>
        <w:tab/>
      </w:r>
      <w:r w:rsidRPr="00D756BD">
        <w:rPr>
          <w:u w:val="none"/>
        </w:rPr>
        <w:tab/>
      </w:r>
      <w:r w:rsidR="00927FC9" w:rsidRPr="00927FC9">
        <w:rPr>
          <w:rStyle w:val="Hyperlink"/>
          <w:b/>
          <w:bCs/>
        </w:rPr>
        <w:fldChar w:fldCharType="begin"/>
      </w:r>
      <w:r w:rsidR="00927FC9" w:rsidRPr="00927FC9">
        <w:rPr>
          <w:b/>
          <w:u w:val="none"/>
        </w:rPr>
        <w:instrText xml:space="preserve"> REF Top \h </w:instrText>
      </w:r>
      <w:r w:rsidR="00927FC9" w:rsidRPr="00927FC9">
        <w:rPr>
          <w:rStyle w:val="Hyperlink"/>
          <w:b/>
          <w:bCs/>
        </w:rPr>
        <w:instrText xml:space="preserve"> \* MERGEFORMAT </w:instrText>
      </w:r>
      <w:r w:rsidR="00927FC9" w:rsidRPr="00927FC9">
        <w:rPr>
          <w:rStyle w:val="Hyperlink"/>
          <w:b/>
          <w:bCs/>
        </w:rPr>
      </w:r>
      <w:r w:rsidR="00927FC9" w:rsidRPr="00927FC9">
        <w:rPr>
          <w:rStyle w:val="Hyperlink"/>
          <w:b/>
          <w:bCs/>
        </w:rPr>
        <w:fldChar w:fldCharType="separate"/>
      </w:r>
      <w:r w:rsidR="00927FC9" w:rsidRPr="00927FC9">
        <w:rPr>
          <w:b/>
          <w:noProof/>
        </w:rPr>
        <w:t>Back to Top</w:t>
      </w:r>
      <w:r w:rsidR="00927FC9" w:rsidRPr="00927FC9">
        <w:rPr>
          <w:rStyle w:val="Hyperlink"/>
          <w:b/>
          <w:bCs/>
        </w:rPr>
        <w:fldChar w:fldCharType="end"/>
      </w:r>
      <w:r w:rsidRPr="00927FC9">
        <w:rPr>
          <w:b/>
        </w:rPr>
        <w:t xml:space="preserve"> </w:t>
      </w:r>
    </w:p>
    <w:p w14:paraId="7DC46188" w14:textId="77777777" w:rsidR="00C70C46" w:rsidRPr="009C21EC" w:rsidRDefault="00C70C46" w:rsidP="009C21EC">
      <w:pPr>
        <w:pBdr>
          <w:bottom w:val="single" w:sz="12" w:space="1" w:color="auto"/>
        </w:pBdr>
        <w:tabs>
          <w:tab w:val="left" w:pos="720"/>
        </w:tabs>
        <w:rPr>
          <w:rFonts w:ascii="Tahoma" w:hAnsi="Tahoma"/>
        </w:rPr>
      </w:pPr>
    </w:p>
    <w:p w14:paraId="116E46D5" w14:textId="0AE95171" w:rsidR="003D5EEB" w:rsidRDefault="003D5EEB" w:rsidP="009C21EC">
      <w:pPr>
        <w:tabs>
          <w:tab w:val="left" w:pos="720"/>
        </w:tabs>
        <w:rPr>
          <w:rFonts w:ascii="Tahoma" w:hAnsi="Tahoma"/>
          <w:b/>
          <w:bCs/>
        </w:rPr>
      </w:pPr>
    </w:p>
    <w:p w14:paraId="116E46D6" w14:textId="77777777" w:rsidR="00CE22DE" w:rsidRPr="003D5EEB" w:rsidRDefault="003D5EEB" w:rsidP="009C21EC">
      <w:pPr>
        <w:tabs>
          <w:tab w:val="left" w:pos="720"/>
        </w:tabs>
        <w:rPr>
          <w:rFonts w:ascii="Tahoma" w:hAnsi="Tahoma"/>
          <w:sz w:val="2"/>
          <w:szCs w:val="2"/>
        </w:rPr>
      </w:pPr>
      <w:r>
        <w:rPr>
          <w:rFonts w:ascii="Tahoma" w:hAnsi="Tahoma"/>
          <w:b/>
          <w:bCs/>
        </w:rPr>
        <w:br w:type="page"/>
      </w:r>
    </w:p>
    <w:p w14:paraId="116E46D7" w14:textId="77777777" w:rsidR="009C21EC" w:rsidRDefault="009C21EC" w:rsidP="00CE22DE">
      <w:pPr>
        <w:pStyle w:val="Heading1"/>
      </w:pPr>
      <w:bookmarkStart w:id="12" w:name="LQ4"/>
      <w:r w:rsidRPr="009C21EC">
        <w:lastRenderedPageBreak/>
        <w:t>LQ4</w:t>
      </w:r>
      <w:bookmarkEnd w:id="12"/>
      <w:r w:rsidR="00CE22DE">
        <w:t xml:space="preserve"> </w:t>
      </w:r>
    </w:p>
    <w:p w14:paraId="116E46D8" w14:textId="77777777" w:rsidR="00A509AC" w:rsidRPr="009C21EC" w:rsidRDefault="00A509AC" w:rsidP="009C21EC">
      <w:pPr>
        <w:tabs>
          <w:tab w:val="left" w:pos="720"/>
        </w:tabs>
        <w:rPr>
          <w:rFonts w:ascii="Tahoma" w:hAnsi="Tahoma"/>
        </w:rPr>
      </w:pPr>
    </w:p>
    <w:p w14:paraId="116E46D9" w14:textId="77777777" w:rsidR="009C21EC" w:rsidRPr="009C21EC" w:rsidRDefault="009C21EC" w:rsidP="009C21EC">
      <w:pPr>
        <w:tabs>
          <w:tab w:val="left" w:pos="720"/>
        </w:tabs>
        <w:rPr>
          <w:rFonts w:ascii="Tahoma" w:hAnsi="Tahoma"/>
        </w:rPr>
      </w:pPr>
      <w:r w:rsidRPr="009C21EC">
        <w:rPr>
          <w:rFonts w:ascii="Tahoma" w:hAnsi="Tahoma"/>
          <w:b/>
          <w:bCs/>
          <w:u w:val="single"/>
        </w:rPr>
        <w:t>MATERIAL CERTIFICATION</w:t>
      </w:r>
      <w:r w:rsidRPr="009C21EC">
        <w:rPr>
          <w:rFonts w:ascii="Tahoma" w:hAnsi="Tahoma"/>
          <w:b/>
          <w:bCs/>
        </w:rPr>
        <w:t xml:space="preserve"> </w:t>
      </w:r>
    </w:p>
    <w:p w14:paraId="116E46DA" w14:textId="77777777" w:rsidR="009C21EC" w:rsidRPr="009C21EC" w:rsidRDefault="009C21EC" w:rsidP="009C21EC">
      <w:pPr>
        <w:tabs>
          <w:tab w:val="left" w:pos="720"/>
        </w:tabs>
        <w:rPr>
          <w:rFonts w:ascii="Tahoma" w:hAnsi="Tahoma"/>
        </w:rPr>
      </w:pPr>
      <w:r w:rsidRPr="009C21EC">
        <w:rPr>
          <w:rFonts w:ascii="Tahoma" w:hAnsi="Tahoma"/>
          <w:b/>
          <w:bCs/>
        </w:rPr>
        <w:t>TO: BAE Systems                                                              DATE _________________________</w:t>
      </w:r>
    </w:p>
    <w:p w14:paraId="116E46DB" w14:textId="77777777" w:rsidR="009C21EC" w:rsidRPr="009C21EC" w:rsidRDefault="009C21EC" w:rsidP="009C21EC">
      <w:pPr>
        <w:tabs>
          <w:tab w:val="left" w:pos="720"/>
        </w:tabs>
        <w:rPr>
          <w:rFonts w:ascii="Tahoma" w:hAnsi="Tahoma"/>
        </w:rPr>
      </w:pPr>
      <w:r w:rsidRPr="009C21EC">
        <w:rPr>
          <w:rFonts w:ascii="Tahoma" w:hAnsi="Tahoma"/>
          <w:b/>
          <w:bCs/>
        </w:rPr>
        <w:t xml:space="preserve">ATTN: RECEIVING INSPECTION </w:t>
      </w:r>
    </w:p>
    <w:p w14:paraId="116E46DC" w14:textId="77777777" w:rsidR="009C21EC" w:rsidRPr="009C21EC" w:rsidRDefault="009C21EC" w:rsidP="009C21EC">
      <w:pPr>
        <w:tabs>
          <w:tab w:val="left" w:pos="720"/>
        </w:tabs>
        <w:rPr>
          <w:rFonts w:ascii="Tahoma" w:hAnsi="Tahoma"/>
        </w:rPr>
      </w:pPr>
      <w:r w:rsidRPr="009C21EC">
        <w:rPr>
          <w:rFonts w:ascii="Tahoma" w:hAnsi="Tahoma"/>
          <w:b/>
          <w:bCs/>
        </w:rPr>
        <w:t xml:space="preserve">BAE </w:t>
      </w:r>
      <w:r w:rsidR="007D6259">
        <w:rPr>
          <w:rFonts w:ascii="Tahoma" w:hAnsi="Tahoma"/>
          <w:b/>
          <w:bCs/>
        </w:rPr>
        <w:t>Systems</w:t>
      </w:r>
      <w:r w:rsidRPr="009C21EC">
        <w:rPr>
          <w:rFonts w:ascii="Tahoma" w:hAnsi="Tahoma"/>
          <w:b/>
          <w:bCs/>
        </w:rPr>
        <w:t xml:space="preserve"> PURCHASE ORDER NO.____________ ITEM NO./S _________________________ </w:t>
      </w:r>
    </w:p>
    <w:p w14:paraId="116E46DD" w14:textId="77777777" w:rsidR="009C21EC" w:rsidRPr="009C21EC" w:rsidRDefault="009C21EC" w:rsidP="009C21EC">
      <w:pPr>
        <w:tabs>
          <w:tab w:val="left" w:pos="720"/>
        </w:tabs>
        <w:rPr>
          <w:rFonts w:ascii="Tahoma" w:hAnsi="Tahoma"/>
        </w:rPr>
      </w:pPr>
      <w:r w:rsidRPr="009C21EC">
        <w:rPr>
          <w:rFonts w:ascii="Tahoma" w:hAnsi="Tahoma"/>
          <w:b/>
          <w:bCs/>
        </w:rPr>
        <w:t xml:space="preserve">MATERIAL CERTIFICATION </w:t>
      </w:r>
    </w:p>
    <w:p w14:paraId="116E46DE" w14:textId="77777777" w:rsidR="009C21EC" w:rsidRPr="009C21EC" w:rsidRDefault="009C21EC" w:rsidP="009C21EC">
      <w:pPr>
        <w:tabs>
          <w:tab w:val="left" w:pos="720"/>
        </w:tabs>
        <w:rPr>
          <w:rFonts w:ascii="Tahoma" w:hAnsi="Tahoma"/>
        </w:rPr>
      </w:pPr>
      <w:r w:rsidRPr="009C21EC">
        <w:rPr>
          <w:rFonts w:ascii="Tahoma" w:hAnsi="Tahoma"/>
          <w:b/>
          <w:bCs/>
        </w:rPr>
        <w:t xml:space="preserve">SELLER CERTIFIES THAT: </w:t>
      </w:r>
    </w:p>
    <w:p w14:paraId="116E46DF" w14:textId="77777777" w:rsidR="009C21EC" w:rsidRPr="009C21EC" w:rsidRDefault="009C21EC" w:rsidP="009C21EC">
      <w:pPr>
        <w:tabs>
          <w:tab w:val="left" w:pos="720"/>
        </w:tabs>
        <w:rPr>
          <w:rFonts w:ascii="Tahoma" w:hAnsi="Tahoma"/>
        </w:rPr>
      </w:pPr>
      <w:r w:rsidRPr="009C21EC">
        <w:rPr>
          <w:rFonts w:ascii="Tahoma" w:hAnsi="Tahoma"/>
          <w:b/>
          <w:bCs/>
        </w:rPr>
        <w:t xml:space="preserve">THE MATERIALS AS FURNISHED ON THIS PURCHASE ORDER ARE IN CONFORMANCE WITH APPLICABLE GOVERNMENT AND/OR BAE Systems SPECIFICATIONS AS CALLED FOR ON ABOVE PURCHASE ORDER, AND CHEMICAL AND/OR PHYSICAL TEST REPORTS ARE ON FILE SUBJECT TO EXAMINATION AT ANY TIME. </w:t>
      </w:r>
    </w:p>
    <w:p w14:paraId="116E46E0" w14:textId="77777777" w:rsidR="009C21EC" w:rsidRPr="009C21EC" w:rsidRDefault="009C21EC" w:rsidP="009C21EC">
      <w:pPr>
        <w:tabs>
          <w:tab w:val="left" w:pos="720"/>
        </w:tabs>
        <w:rPr>
          <w:rFonts w:ascii="Tahoma" w:hAnsi="Tahoma"/>
        </w:rPr>
      </w:pPr>
      <w:r w:rsidRPr="009C21EC">
        <w:rPr>
          <w:rFonts w:ascii="Tahoma" w:hAnsi="Tahoma"/>
          <w:b/>
          <w:bCs/>
        </w:rPr>
        <w:t xml:space="preserve">SELLER ________________________________________________________________ </w:t>
      </w:r>
    </w:p>
    <w:p w14:paraId="116E46E1" w14:textId="77777777" w:rsidR="009C21EC" w:rsidRPr="009C21EC" w:rsidRDefault="009C21EC" w:rsidP="009C21EC">
      <w:pPr>
        <w:tabs>
          <w:tab w:val="left" w:pos="720"/>
        </w:tabs>
        <w:rPr>
          <w:rFonts w:ascii="Tahoma" w:hAnsi="Tahoma"/>
        </w:rPr>
      </w:pPr>
      <w:r w:rsidRPr="009C21EC">
        <w:rPr>
          <w:rFonts w:ascii="Tahoma" w:hAnsi="Tahoma"/>
          <w:b/>
          <w:bCs/>
        </w:rPr>
        <w:t xml:space="preserve">BY _____________________________________________________________________ </w:t>
      </w:r>
    </w:p>
    <w:p w14:paraId="116E46E2" w14:textId="77777777" w:rsidR="009C21EC" w:rsidRPr="009C21EC" w:rsidRDefault="009C21EC" w:rsidP="009C21EC">
      <w:pPr>
        <w:tabs>
          <w:tab w:val="left" w:pos="720"/>
        </w:tabs>
        <w:rPr>
          <w:rFonts w:ascii="Tahoma" w:hAnsi="Tahoma"/>
        </w:rPr>
      </w:pPr>
      <w:r w:rsidRPr="009C21EC">
        <w:rPr>
          <w:rFonts w:ascii="Tahoma" w:hAnsi="Tahoma"/>
          <w:b/>
          <w:bCs/>
        </w:rPr>
        <w:t xml:space="preserve">TITLE __________________________________________________________________ </w:t>
      </w:r>
    </w:p>
    <w:p w14:paraId="116E46E3" w14:textId="77777777" w:rsidR="00A509AC" w:rsidRDefault="00A509AC" w:rsidP="009C21EC">
      <w:pPr>
        <w:pBdr>
          <w:bottom w:val="single" w:sz="12" w:space="1" w:color="auto"/>
        </w:pBdr>
        <w:tabs>
          <w:tab w:val="left" w:pos="720"/>
        </w:tabs>
        <w:rPr>
          <w:rFonts w:ascii="Tahoma" w:hAnsi="Tahoma"/>
          <w:b/>
          <w:bCs/>
        </w:rPr>
      </w:pPr>
    </w:p>
    <w:p w14:paraId="116E46E4" w14:textId="77777777" w:rsidR="009C21EC" w:rsidRDefault="009C21EC" w:rsidP="009C21EC">
      <w:pPr>
        <w:pBdr>
          <w:bottom w:val="single" w:sz="12" w:space="1" w:color="auto"/>
        </w:pBdr>
        <w:tabs>
          <w:tab w:val="left" w:pos="720"/>
        </w:tabs>
        <w:rPr>
          <w:rFonts w:ascii="Tahoma" w:hAnsi="Tahoma"/>
          <w:b/>
          <w:bCs/>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6E5" w14:textId="350064E4" w:rsidR="00A509AC" w:rsidRPr="00927FC9" w:rsidRDefault="00CE22DE" w:rsidP="00927FC9">
      <w:pPr>
        <w:pBdr>
          <w:bottom w:val="single" w:sz="12" w:space="1" w:color="auto"/>
        </w:pBdr>
        <w:tabs>
          <w:tab w:val="left" w:pos="720"/>
        </w:tabs>
        <w:rPr>
          <w:rFonts w:ascii="Tahoma" w:hAnsi="Tahoma"/>
          <w:b/>
          <w:bCs/>
          <w:color w:val="0000FF"/>
          <w:u w:val="single"/>
        </w:rPr>
      </w:pPr>
      <w:r w:rsidRPr="009536F7">
        <w:rPr>
          <w:rFonts w:ascii="Tahoma" w:hAnsi="Tahoma"/>
          <w:b/>
          <w:bCs/>
        </w:rPr>
        <w:tab/>
      </w:r>
      <w:r w:rsidRPr="009536F7">
        <w:rPr>
          <w:rFonts w:ascii="Tahoma" w:hAnsi="Tahoma"/>
          <w:b/>
          <w:bCs/>
        </w:rPr>
        <w:tab/>
      </w:r>
      <w:r w:rsidRPr="009536F7">
        <w:rPr>
          <w:rFonts w:ascii="Tahoma" w:hAnsi="Tahoma"/>
          <w:b/>
          <w:bCs/>
        </w:rPr>
        <w:tab/>
      </w:r>
      <w:r w:rsidRPr="009536F7">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50CA58FA" w14:textId="77777777" w:rsidR="00C70C46" w:rsidRPr="009C21EC" w:rsidRDefault="00C70C46" w:rsidP="009C21EC">
      <w:pPr>
        <w:pBdr>
          <w:bottom w:val="single" w:sz="12" w:space="1" w:color="auto"/>
        </w:pBdr>
        <w:tabs>
          <w:tab w:val="left" w:pos="720"/>
        </w:tabs>
        <w:rPr>
          <w:rFonts w:ascii="Tahoma" w:hAnsi="Tahoma"/>
        </w:rPr>
      </w:pPr>
    </w:p>
    <w:p w14:paraId="116E46E6" w14:textId="77777777" w:rsidR="003D5EEB" w:rsidRPr="003D5EEB" w:rsidRDefault="003D5EEB" w:rsidP="003D5EEB">
      <w:pPr>
        <w:tabs>
          <w:tab w:val="left" w:pos="720"/>
        </w:tabs>
        <w:rPr>
          <w:rFonts w:ascii="Tahoma" w:hAnsi="Tahoma"/>
          <w:sz w:val="2"/>
          <w:szCs w:val="2"/>
        </w:rPr>
      </w:pPr>
      <w:bookmarkStart w:id="13" w:name="LQ6"/>
      <w:r>
        <w:rPr>
          <w:rFonts w:ascii="Tahoma" w:hAnsi="Tahoma"/>
          <w:b/>
          <w:bCs/>
        </w:rPr>
        <w:br w:type="page"/>
      </w:r>
    </w:p>
    <w:p w14:paraId="116E46E7" w14:textId="77777777" w:rsidR="009C21EC" w:rsidRDefault="009C21EC" w:rsidP="00CE22DE">
      <w:pPr>
        <w:pStyle w:val="Heading1"/>
      </w:pPr>
      <w:bookmarkStart w:id="14" w:name="_Ref1131294"/>
      <w:r w:rsidRPr="009C21EC">
        <w:lastRenderedPageBreak/>
        <w:t>LQ6</w:t>
      </w:r>
      <w:bookmarkEnd w:id="13"/>
      <w:bookmarkEnd w:id="14"/>
    </w:p>
    <w:p w14:paraId="116E46E8" w14:textId="77777777" w:rsidR="009C21EC" w:rsidRPr="009C21EC" w:rsidRDefault="009C21EC" w:rsidP="009C21EC">
      <w:pPr>
        <w:tabs>
          <w:tab w:val="left" w:pos="720"/>
        </w:tabs>
        <w:rPr>
          <w:rFonts w:ascii="Tahoma" w:hAnsi="Tahoma"/>
        </w:rPr>
      </w:pPr>
      <w:r w:rsidRPr="009C21EC">
        <w:rPr>
          <w:rFonts w:ascii="Tahoma" w:hAnsi="Tahoma"/>
          <w:b/>
          <w:bCs/>
          <w:u w:val="single"/>
        </w:rPr>
        <w:t>SELLER QUALITY CONTROL SYSTEM</w:t>
      </w:r>
      <w:r w:rsidRPr="009C21EC">
        <w:rPr>
          <w:rFonts w:ascii="Tahoma" w:hAnsi="Tahoma"/>
          <w:b/>
          <w:bCs/>
        </w:rPr>
        <w:t xml:space="preserve"> </w:t>
      </w:r>
    </w:p>
    <w:p w14:paraId="116E46E9" w14:textId="77777777" w:rsidR="009C21EC" w:rsidRPr="009C21EC" w:rsidRDefault="009C21EC" w:rsidP="009C21EC">
      <w:pPr>
        <w:tabs>
          <w:tab w:val="left" w:pos="720"/>
        </w:tabs>
        <w:rPr>
          <w:rFonts w:ascii="Tahoma" w:hAnsi="Tahoma"/>
        </w:rPr>
      </w:pPr>
      <w:r w:rsidRPr="009C21EC">
        <w:rPr>
          <w:rFonts w:ascii="Tahoma" w:hAnsi="Tahoma"/>
          <w:b/>
          <w:bCs/>
        </w:rPr>
        <w:t xml:space="preserve">6-1, CATEGORY I – Seller shall provide and maintain an inspection system acceptable to BAE Systems. (Seller may elect to Maintain a system meeting CATEGORY II or III requirements.)  </w:t>
      </w:r>
    </w:p>
    <w:p w14:paraId="116E46EA" w14:textId="77777777" w:rsidR="009C21EC" w:rsidRPr="009C21EC" w:rsidRDefault="009C21EC" w:rsidP="009C21EC">
      <w:pPr>
        <w:tabs>
          <w:tab w:val="left" w:pos="720"/>
        </w:tabs>
        <w:rPr>
          <w:rFonts w:ascii="Tahoma" w:hAnsi="Tahoma"/>
        </w:rPr>
      </w:pPr>
      <w:r w:rsidRPr="009C21EC">
        <w:rPr>
          <w:rFonts w:ascii="Tahoma" w:hAnsi="Tahoma"/>
          <w:b/>
          <w:bCs/>
        </w:rPr>
        <w:t xml:space="preserve">A. If the product supplied to BAE Systems has been manufactured in whole or in part by Seller, Seller’s inspection System shall, as a minimum: </w:t>
      </w:r>
    </w:p>
    <w:p w14:paraId="116E46EB" w14:textId="77777777" w:rsidR="009C21EC" w:rsidRPr="009C21EC" w:rsidRDefault="009C21EC" w:rsidP="00D778C8">
      <w:pPr>
        <w:numPr>
          <w:ilvl w:val="0"/>
          <w:numId w:val="6"/>
        </w:numPr>
        <w:tabs>
          <w:tab w:val="left" w:pos="720"/>
        </w:tabs>
        <w:rPr>
          <w:rFonts w:ascii="Tahoma" w:hAnsi="Tahoma"/>
        </w:rPr>
      </w:pPr>
      <w:r w:rsidRPr="009C21EC">
        <w:rPr>
          <w:rFonts w:ascii="Tahoma" w:hAnsi="Tahoma"/>
          <w:b/>
          <w:bCs/>
        </w:rPr>
        <w:t xml:space="preserve">Assure that material submitted to BAE Systems for acceptance has been inspected and tested, and conforms to purchase order requirement. </w:t>
      </w:r>
    </w:p>
    <w:p w14:paraId="116E46EC" w14:textId="77777777" w:rsidR="009C21EC" w:rsidRPr="009C21EC" w:rsidRDefault="009C21EC" w:rsidP="00D778C8">
      <w:pPr>
        <w:numPr>
          <w:ilvl w:val="0"/>
          <w:numId w:val="6"/>
        </w:numPr>
        <w:tabs>
          <w:tab w:val="left" w:pos="720"/>
        </w:tabs>
        <w:rPr>
          <w:rFonts w:ascii="Tahoma" w:hAnsi="Tahoma"/>
        </w:rPr>
      </w:pPr>
      <w:r w:rsidRPr="009C21EC">
        <w:rPr>
          <w:rFonts w:ascii="Tahoma" w:hAnsi="Tahoma"/>
          <w:b/>
          <w:bCs/>
        </w:rPr>
        <w:t xml:space="preserve">Provide for maintenance of documented evidence of the inspection and test results. Such evidence shall be available for review by BAE Systems. </w:t>
      </w:r>
    </w:p>
    <w:p w14:paraId="116E46ED" w14:textId="77777777" w:rsidR="009C21EC" w:rsidRPr="009C21EC" w:rsidRDefault="009C21EC" w:rsidP="00D778C8">
      <w:pPr>
        <w:numPr>
          <w:ilvl w:val="0"/>
          <w:numId w:val="6"/>
        </w:numPr>
        <w:tabs>
          <w:tab w:val="left" w:pos="720"/>
        </w:tabs>
        <w:rPr>
          <w:rFonts w:ascii="Tahoma" w:hAnsi="Tahoma"/>
        </w:rPr>
      </w:pPr>
      <w:r w:rsidRPr="009C21EC">
        <w:rPr>
          <w:rFonts w:ascii="Tahoma" w:hAnsi="Tahoma"/>
          <w:b/>
          <w:bCs/>
        </w:rPr>
        <w:t xml:space="preserve">Provide for the maintenance of records attesting to the adequacy and accuracy of all test and measurement equipment. The calibration of measuring and test equipment shall be in conformity with MIL-STD-45662, ISO 10012, or ANSI Z540-1; such records shall be available for review by BAE Systems. </w:t>
      </w:r>
    </w:p>
    <w:p w14:paraId="116E46EE" w14:textId="77777777" w:rsidR="009C21EC" w:rsidRPr="009C21EC" w:rsidRDefault="009C21EC" w:rsidP="00D778C8">
      <w:pPr>
        <w:numPr>
          <w:ilvl w:val="0"/>
          <w:numId w:val="6"/>
        </w:numPr>
        <w:tabs>
          <w:tab w:val="left" w:pos="720"/>
        </w:tabs>
        <w:rPr>
          <w:rFonts w:ascii="Tahoma" w:hAnsi="Tahoma"/>
        </w:rPr>
      </w:pPr>
      <w:r w:rsidRPr="009C21EC">
        <w:rPr>
          <w:rFonts w:ascii="Tahoma" w:hAnsi="Tahoma"/>
          <w:b/>
          <w:bCs/>
        </w:rPr>
        <w:t xml:space="preserve">Require manufacturer’s date code on all solderable items.  </w:t>
      </w:r>
    </w:p>
    <w:p w14:paraId="116E46EF" w14:textId="77777777" w:rsidR="009C21EC" w:rsidRPr="009C21EC" w:rsidRDefault="009C21EC" w:rsidP="009C21EC">
      <w:pPr>
        <w:tabs>
          <w:tab w:val="left" w:pos="720"/>
        </w:tabs>
        <w:rPr>
          <w:rFonts w:ascii="Tahoma" w:hAnsi="Tahoma"/>
        </w:rPr>
      </w:pPr>
      <w:r w:rsidRPr="009C21EC">
        <w:rPr>
          <w:rFonts w:ascii="Tahoma" w:hAnsi="Tahoma"/>
          <w:b/>
          <w:bCs/>
        </w:rPr>
        <w:t xml:space="preserve">B. If the Seller is a distributor of manufactured product, Seller’s inspection system shall, as a minimum: </w:t>
      </w:r>
    </w:p>
    <w:p w14:paraId="116E46F0" w14:textId="77777777" w:rsidR="009C21EC" w:rsidRPr="009C21EC" w:rsidRDefault="009C21EC" w:rsidP="00D778C8">
      <w:pPr>
        <w:numPr>
          <w:ilvl w:val="0"/>
          <w:numId w:val="7"/>
        </w:numPr>
        <w:tabs>
          <w:tab w:val="left" w:pos="720"/>
        </w:tabs>
        <w:rPr>
          <w:rFonts w:ascii="Tahoma" w:hAnsi="Tahoma"/>
        </w:rPr>
      </w:pPr>
      <w:r w:rsidRPr="009C21EC">
        <w:rPr>
          <w:rFonts w:ascii="Tahoma" w:hAnsi="Tahoma"/>
          <w:b/>
          <w:bCs/>
        </w:rPr>
        <w:t xml:space="preserve">Assure that product supplied to BAE Systems has been obtained by the Seller, only from the manufacturer designated by BAE Systems, and that records are maintained (and available for review by BAE Systems) attesting to this fact. </w:t>
      </w:r>
    </w:p>
    <w:p w14:paraId="116E46F1" w14:textId="77777777" w:rsidR="009C21EC" w:rsidRPr="009C21EC" w:rsidRDefault="009C21EC" w:rsidP="00D778C8">
      <w:pPr>
        <w:numPr>
          <w:ilvl w:val="0"/>
          <w:numId w:val="7"/>
        </w:numPr>
        <w:tabs>
          <w:tab w:val="left" w:pos="720"/>
        </w:tabs>
        <w:rPr>
          <w:rFonts w:ascii="Tahoma" w:hAnsi="Tahoma"/>
        </w:rPr>
      </w:pPr>
      <w:r w:rsidRPr="009C21EC">
        <w:rPr>
          <w:rFonts w:ascii="Tahoma" w:hAnsi="Tahoma"/>
          <w:b/>
          <w:bCs/>
        </w:rPr>
        <w:t xml:space="preserve">Assure that material is received, stored, handled, and shipped to BAE Systems in such manner as to preclude damage, such as electrostatic discharge damage, age deterioration, or any other condition, which degrades the product quality/reliability. </w:t>
      </w:r>
    </w:p>
    <w:p w14:paraId="116E46F2" w14:textId="77777777" w:rsidR="009C21EC" w:rsidRPr="009C21EC" w:rsidRDefault="009C21EC" w:rsidP="00D778C8">
      <w:pPr>
        <w:numPr>
          <w:ilvl w:val="0"/>
          <w:numId w:val="7"/>
        </w:numPr>
        <w:tabs>
          <w:tab w:val="left" w:pos="720"/>
        </w:tabs>
        <w:rPr>
          <w:rFonts w:ascii="Tahoma" w:hAnsi="Tahoma"/>
        </w:rPr>
      </w:pPr>
      <w:r w:rsidRPr="009C21EC">
        <w:rPr>
          <w:rFonts w:ascii="Tahoma" w:hAnsi="Tahoma"/>
          <w:b/>
          <w:bCs/>
        </w:rPr>
        <w:t xml:space="preserve">Assure that material supplied to BAE Systems is not material that has been returned to the Seller by any customer or Sellers, including BAE Systems, and is not material obtained from any other distributor, broker, etc. </w:t>
      </w:r>
    </w:p>
    <w:p w14:paraId="116E46F3" w14:textId="77777777" w:rsidR="009C21EC" w:rsidRPr="009C21EC" w:rsidRDefault="009C21EC" w:rsidP="00D778C8">
      <w:pPr>
        <w:numPr>
          <w:ilvl w:val="0"/>
          <w:numId w:val="7"/>
        </w:numPr>
        <w:tabs>
          <w:tab w:val="left" w:pos="720"/>
        </w:tabs>
        <w:rPr>
          <w:rFonts w:ascii="Tahoma" w:hAnsi="Tahoma"/>
        </w:rPr>
      </w:pPr>
      <w:r w:rsidRPr="009C21EC">
        <w:rPr>
          <w:rFonts w:ascii="Tahoma" w:hAnsi="Tahoma"/>
          <w:b/>
          <w:bCs/>
        </w:rPr>
        <w:t xml:space="preserve">Require manufacturer’s date code on all solderable items. </w:t>
      </w:r>
    </w:p>
    <w:p w14:paraId="116E46F4" w14:textId="77777777" w:rsidR="009C21EC" w:rsidRPr="009C21EC" w:rsidRDefault="009C21EC" w:rsidP="009C21EC">
      <w:pPr>
        <w:tabs>
          <w:tab w:val="left" w:pos="720"/>
        </w:tabs>
        <w:rPr>
          <w:rFonts w:ascii="Tahoma" w:hAnsi="Tahoma"/>
        </w:rPr>
      </w:pPr>
      <w:r w:rsidRPr="009C21EC">
        <w:rPr>
          <w:rFonts w:ascii="Tahoma" w:hAnsi="Tahoma"/>
          <w:b/>
          <w:bCs/>
        </w:rPr>
        <w:t xml:space="preserve">C. Seller shall take positive corrective action to prevent continued shipment of material identified as nonconforming by BAE </w:t>
      </w:r>
      <w:r w:rsidR="007D6259">
        <w:rPr>
          <w:rFonts w:ascii="Tahoma" w:hAnsi="Tahoma"/>
          <w:b/>
          <w:bCs/>
        </w:rPr>
        <w:t xml:space="preserve">Systems </w:t>
      </w:r>
      <w:r w:rsidRPr="009C21EC">
        <w:rPr>
          <w:rFonts w:ascii="Tahoma" w:hAnsi="Tahoma"/>
          <w:b/>
          <w:bCs/>
        </w:rPr>
        <w:t xml:space="preserve">or retained “as is” by BAE Systems. Seller shall determine the root cause of the nonconformance and shall make the necessary changes to his production and inspection to assure that elimination of the defect and shall document these changes and make such documentation available for review by BAE Systems. If corrective action cannot be taken by Seller, Seller shall notify BAE Systems of inability to correct the problem, and the reason why corrective action cannot be taken. </w:t>
      </w:r>
    </w:p>
    <w:p w14:paraId="116E46F5" w14:textId="77777777" w:rsidR="009C21EC" w:rsidRPr="009C21EC" w:rsidRDefault="009C21EC" w:rsidP="009C21EC">
      <w:pPr>
        <w:tabs>
          <w:tab w:val="left" w:pos="720"/>
        </w:tabs>
        <w:rPr>
          <w:rFonts w:ascii="Tahoma" w:hAnsi="Tahoma"/>
        </w:rPr>
      </w:pPr>
      <w:r w:rsidRPr="009C21EC">
        <w:rPr>
          <w:rFonts w:ascii="Tahoma" w:hAnsi="Tahoma"/>
          <w:b/>
          <w:bCs/>
        </w:rPr>
        <w:t xml:space="preserve">D. BAE Systems may perform reviews and evaluations as reasonably necessary to ascertain compliance with this requirement. BAE Systems has the right to inspect and test all material covered by this purchase order, at all places and times, including the period of manufacture. If BAE Systems performs inspection or test on the systems whether such material has been returned to Seller by BAE Systems premises of the Seller or a subcontractor, Seller shall furnish and require the subcontractor to furnish, without added charge, all reasonable facilities and assistance for the safe and convenient performance of these duties. Such inspection and verification rights shall also be extended to BAE Systems customer. </w:t>
      </w:r>
    </w:p>
    <w:p w14:paraId="116E46F6" w14:textId="77777777" w:rsidR="009C21EC" w:rsidRPr="009C21EC" w:rsidRDefault="009C21EC" w:rsidP="009C21EC">
      <w:pPr>
        <w:tabs>
          <w:tab w:val="left" w:pos="720"/>
        </w:tabs>
        <w:rPr>
          <w:rFonts w:ascii="Tahoma" w:hAnsi="Tahoma"/>
        </w:rPr>
      </w:pPr>
      <w:r w:rsidRPr="009C21EC">
        <w:rPr>
          <w:rFonts w:ascii="Tahoma" w:hAnsi="Tahoma"/>
          <w:b/>
          <w:bCs/>
        </w:rPr>
        <w:t xml:space="preserve">6-2, CATEGORY II – Seller shall maintain inspection system in conformance with mil-i-45208 and/or ISO 9003. Any change to your quality system which may affect inspection, conformity, or airworthiness shall be immediately forwarded to BAE Systems, attention PQA Department. </w:t>
      </w:r>
    </w:p>
    <w:p w14:paraId="116E46F7" w14:textId="77777777" w:rsidR="009C21EC" w:rsidRPr="009C21EC" w:rsidRDefault="009C21EC" w:rsidP="009C21EC">
      <w:pPr>
        <w:tabs>
          <w:tab w:val="left" w:pos="720"/>
        </w:tabs>
        <w:rPr>
          <w:rFonts w:ascii="Tahoma" w:hAnsi="Tahoma"/>
        </w:rPr>
      </w:pPr>
      <w:r w:rsidRPr="009C21EC">
        <w:rPr>
          <w:rFonts w:ascii="Tahoma" w:hAnsi="Tahoma"/>
          <w:b/>
          <w:bCs/>
        </w:rPr>
        <w:t xml:space="preserve">6-3, CATEGORY III – Seller shall maintain a quality control system in conformance with MIL-Q-9858 and/or ISO 9001/9002. Any change to your quality control system which may affect inspection, conformity, or airworthiness shall be Immediately forwarded to BAE Systems, attention PQA Department.      </w:t>
      </w:r>
    </w:p>
    <w:p w14:paraId="116E46F8" w14:textId="77777777" w:rsidR="009C21EC" w:rsidRPr="009C21EC" w:rsidRDefault="009C21EC" w:rsidP="009C21EC">
      <w:pPr>
        <w:tabs>
          <w:tab w:val="left" w:pos="720"/>
        </w:tabs>
        <w:rPr>
          <w:rFonts w:ascii="Tahoma" w:hAnsi="Tahoma"/>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6F9" w14:textId="4DC2D841" w:rsidR="00CE22DE" w:rsidRPr="00927FC9" w:rsidRDefault="00CE22DE"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2F1EEF2D" w14:textId="77777777" w:rsidR="00C70C46" w:rsidRDefault="00C70C46" w:rsidP="00CE22DE">
      <w:pPr>
        <w:tabs>
          <w:tab w:val="left" w:pos="720"/>
        </w:tabs>
        <w:rPr>
          <w:rFonts w:ascii="Tahoma" w:hAnsi="Tahoma"/>
        </w:rPr>
      </w:pPr>
    </w:p>
    <w:p w14:paraId="116E46FA" w14:textId="77777777" w:rsidR="00A509AC" w:rsidRPr="003D5EEB" w:rsidRDefault="00A509AC" w:rsidP="009C21EC">
      <w:pPr>
        <w:pBdr>
          <w:bottom w:val="single" w:sz="12" w:space="1" w:color="auto"/>
        </w:pBdr>
        <w:tabs>
          <w:tab w:val="left" w:pos="720"/>
        </w:tabs>
        <w:rPr>
          <w:rFonts w:ascii="Tahoma" w:hAnsi="Tahoma"/>
          <w:b/>
          <w:bCs/>
          <w:sz w:val="2"/>
          <w:szCs w:val="2"/>
        </w:rPr>
      </w:pPr>
    </w:p>
    <w:p w14:paraId="116E46FB" w14:textId="77777777" w:rsidR="00A509AC" w:rsidRDefault="00A509AC" w:rsidP="009C21EC">
      <w:pPr>
        <w:tabs>
          <w:tab w:val="left" w:pos="720"/>
        </w:tabs>
        <w:rPr>
          <w:rFonts w:ascii="Tahoma" w:hAnsi="Tahoma"/>
          <w:b/>
          <w:bCs/>
        </w:rPr>
      </w:pPr>
      <w:bookmarkStart w:id="15" w:name="LQ10"/>
    </w:p>
    <w:p w14:paraId="116E46FC" w14:textId="77777777" w:rsidR="00A509AC" w:rsidRDefault="009C21EC" w:rsidP="00A06612">
      <w:pPr>
        <w:pStyle w:val="Heading1"/>
      </w:pPr>
      <w:bookmarkStart w:id="16" w:name="_Ref1131306"/>
      <w:r w:rsidRPr="009C21EC">
        <w:t>LQ10</w:t>
      </w:r>
      <w:bookmarkEnd w:id="15"/>
      <w:bookmarkEnd w:id="16"/>
    </w:p>
    <w:p w14:paraId="116E46FD" w14:textId="77777777" w:rsidR="00CE22DE" w:rsidRPr="009C21EC" w:rsidRDefault="00CE22DE" w:rsidP="009C21EC">
      <w:pPr>
        <w:tabs>
          <w:tab w:val="left" w:pos="720"/>
        </w:tabs>
        <w:rPr>
          <w:rFonts w:ascii="Tahoma" w:hAnsi="Tahoma"/>
        </w:rPr>
      </w:pPr>
    </w:p>
    <w:p w14:paraId="116E46FE" w14:textId="77777777" w:rsidR="009C21EC" w:rsidRPr="009C21EC" w:rsidRDefault="009C21EC" w:rsidP="009C21EC">
      <w:pPr>
        <w:tabs>
          <w:tab w:val="left" w:pos="720"/>
        </w:tabs>
        <w:rPr>
          <w:rFonts w:ascii="Tahoma" w:hAnsi="Tahoma"/>
        </w:rPr>
      </w:pPr>
      <w:r w:rsidRPr="009C21EC">
        <w:rPr>
          <w:rFonts w:ascii="Tahoma" w:hAnsi="Tahoma"/>
          <w:b/>
          <w:bCs/>
          <w:u w:val="single"/>
        </w:rPr>
        <w:t>BAE Systems PWB PROCUREMENT SPECIFICATIONS/COUPONS</w:t>
      </w:r>
      <w:r w:rsidRPr="009C21EC">
        <w:rPr>
          <w:rFonts w:ascii="Tahoma" w:hAnsi="Tahoma"/>
          <w:b/>
          <w:bCs/>
        </w:rPr>
        <w:t xml:space="preserve"> </w:t>
      </w:r>
    </w:p>
    <w:p w14:paraId="116E46FF" w14:textId="77777777" w:rsidR="009C21EC" w:rsidRPr="009C21EC" w:rsidRDefault="009C21EC" w:rsidP="009C21EC">
      <w:pPr>
        <w:tabs>
          <w:tab w:val="left" w:pos="720"/>
        </w:tabs>
        <w:rPr>
          <w:rFonts w:ascii="Tahoma" w:hAnsi="Tahoma"/>
        </w:rPr>
      </w:pPr>
      <w:r w:rsidRPr="009C21EC">
        <w:rPr>
          <w:rFonts w:ascii="Tahoma" w:hAnsi="Tahoma"/>
          <w:b/>
          <w:bCs/>
        </w:rPr>
        <w:t xml:space="preserve">PQA-1000/2000, when drawing specifies IPC-6011 and IPC-6012, PQA-2000 applies to this order. When drawing specifies MIL-P-55110, PQA-1000 applies to this order. All microsections are to be supplied with each lot. Microsections will be returned to supplier via BAE Systems packing slip within 30 days. </w:t>
      </w:r>
    </w:p>
    <w:p w14:paraId="116E4700" w14:textId="77777777" w:rsidR="00A509AC" w:rsidRDefault="00A509AC" w:rsidP="009C21EC">
      <w:pPr>
        <w:tabs>
          <w:tab w:val="left" w:pos="720"/>
        </w:tabs>
        <w:rPr>
          <w:rFonts w:ascii="Tahoma" w:hAnsi="Tahoma"/>
          <w:b/>
          <w:bCs/>
        </w:rPr>
      </w:pPr>
    </w:p>
    <w:p w14:paraId="116E4701" w14:textId="77777777" w:rsidR="009C21EC" w:rsidRPr="009C21EC" w:rsidRDefault="009C21EC" w:rsidP="009C21EC">
      <w:pPr>
        <w:tabs>
          <w:tab w:val="left" w:pos="720"/>
        </w:tabs>
        <w:rPr>
          <w:rFonts w:ascii="Tahoma" w:hAnsi="Tahoma"/>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02" w14:textId="77777777" w:rsidR="00CE22DE" w:rsidRDefault="00CE22DE" w:rsidP="00CE22DE">
      <w:pPr>
        <w:tabs>
          <w:tab w:val="left" w:pos="720"/>
        </w:tabs>
        <w:rPr>
          <w:rFonts w:ascii="Tahoma" w:hAnsi="Tahoma"/>
          <w:b/>
          <w:bCs/>
        </w:rPr>
      </w:pPr>
      <w:bookmarkStart w:id="17" w:name="LQ11"/>
    </w:p>
    <w:p w14:paraId="116E4703" w14:textId="16FFFA66" w:rsidR="00CE22DE" w:rsidRPr="00927FC9" w:rsidRDefault="00CE22DE"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04" w14:textId="77777777" w:rsidR="00CE22DE" w:rsidRDefault="00CE22DE" w:rsidP="009C21EC">
      <w:pPr>
        <w:pBdr>
          <w:bottom w:val="single" w:sz="12" w:space="1" w:color="auto"/>
        </w:pBdr>
        <w:tabs>
          <w:tab w:val="left" w:pos="720"/>
        </w:tabs>
        <w:rPr>
          <w:rFonts w:ascii="Tahoma" w:hAnsi="Tahoma"/>
          <w:b/>
          <w:bCs/>
        </w:rPr>
      </w:pPr>
    </w:p>
    <w:p w14:paraId="116E4705" w14:textId="77777777" w:rsidR="00A509AC" w:rsidRDefault="00A509AC" w:rsidP="009C21EC">
      <w:pPr>
        <w:tabs>
          <w:tab w:val="left" w:pos="720"/>
        </w:tabs>
        <w:rPr>
          <w:rFonts w:ascii="Tahoma" w:hAnsi="Tahoma"/>
          <w:b/>
          <w:bCs/>
        </w:rPr>
      </w:pPr>
    </w:p>
    <w:p w14:paraId="116E4706" w14:textId="77777777" w:rsidR="009C21EC" w:rsidRPr="009C21EC" w:rsidRDefault="009C21EC" w:rsidP="00CE22DE">
      <w:pPr>
        <w:pStyle w:val="Heading1"/>
      </w:pPr>
      <w:bookmarkStart w:id="18" w:name="_Ref1131331"/>
      <w:r w:rsidRPr="009C21EC">
        <w:t>LQ11</w:t>
      </w:r>
      <w:bookmarkEnd w:id="17"/>
      <w:bookmarkEnd w:id="18"/>
      <w:r w:rsidR="00CE22DE" w:rsidRPr="009C21EC">
        <w:t xml:space="preserve"> </w:t>
      </w:r>
    </w:p>
    <w:p w14:paraId="116E4707" w14:textId="77777777" w:rsidR="00A509AC" w:rsidRDefault="00A509AC" w:rsidP="009C21EC">
      <w:pPr>
        <w:tabs>
          <w:tab w:val="left" w:pos="720"/>
        </w:tabs>
        <w:rPr>
          <w:rFonts w:ascii="Tahoma" w:hAnsi="Tahoma"/>
          <w:b/>
          <w:bCs/>
          <w:u w:val="single"/>
        </w:rPr>
      </w:pPr>
    </w:p>
    <w:p w14:paraId="116E4708" w14:textId="77777777" w:rsidR="009C21EC" w:rsidRPr="009C21EC" w:rsidRDefault="009C21EC" w:rsidP="009C21EC">
      <w:pPr>
        <w:tabs>
          <w:tab w:val="left" w:pos="720"/>
        </w:tabs>
        <w:rPr>
          <w:rFonts w:ascii="Tahoma" w:hAnsi="Tahoma"/>
        </w:rPr>
      </w:pPr>
      <w:r w:rsidRPr="009C21EC">
        <w:rPr>
          <w:rFonts w:ascii="Tahoma" w:hAnsi="Tahoma"/>
          <w:b/>
          <w:bCs/>
          <w:u w:val="single"/>
        </w:rPr>
        <w:t>DISTRIBUTORS/TRACEABILITY TO MANUFACTURER</w:t>
      </w:r>
    </w:p>
    <w:p w14:paraId="116E4709" w14:textId="77777777" w:rsidR="009C21EC" w:rsidRPr="009C21EC" w:rsidRDefault="009C21EC" w:rsidP="009C21EC">
      <w:pPr>
        <w:tabs>
          <w:tab w:val="left" w:pos="720"/>
        </w:tabs>
        <w:rPr>
          <w:rFonts w:ascii="Tahoma" w:hAnsi="Tahoma"/>
        </w:rPr>
      </w:pPr>
      <w:r w:rsidRPr="009C21EC">
        <w:rPr>
          <w:rFonts w:ascii="Tahoma" w:hAnsi="Tahoma"/>
          <w:b/>
          <w:bCs/>
        </w:rPr>
        <w:t xml:space="preserve">Distributor shall identify the manufacturer for all supplies provided. Each mfr./date code shall be identified separately.  Material shall be traceable to the actual manufacturing source. In the case of bulk items, this may be accomplished by bag and tag method.     </w:t>
      </w:r>
    </w:p>
    <w:p w14:paraId="116E470A" w14:textId="77777777" w:rsidR="00A509AC" w:rsidRDefault="00A509AC" w:rsidP="009C21EC">
      <w:pPr>
        <w:tabs>
          <w:tab w:val="left" w:pos="720"/>
        </w:tabs>
        <w:rPr>
          <w:rFonts w:ascii="Tahoma" w:hAnsi="Tahoma"/>
          <w:b/>
          <w:bCs/>
        </w:rPr>
      </w:pPr>
    </w:p>
    <w:p w14:paraId="116E470B" w14:textId="77777777" w:rsidR="00A509AC" w:rsidRDefault="009C21EC" w:rsidP="009C21EC">
      <w:pPr>
        <w:pBdr>
          <w:bottom w:val="single" w:sz="12" w:space="1" w:color="auto"/>
        </w:pBdr>
        <w:tabs>
          <w:tab w:val="left" w:pos="720"/>
        </w:tabs>
        <w:rPr>
          <w:rFonts w:ascii="Tahoma" w:hAnsi="Tahoma"/>
          <w:b/>
          <w:bCs/>
        </w:rPr>
      </w:pPr>
      <w:r w:rsidRPr="009C21EC">
        <w:rPr>
          <w:rFonts w:ascii="Tahoma" w:hAnsi="Tahoma"/>
          <w:b/>
          <w:bCs/>
        </w:rPr>
        <w:t>07-Feb-</w:t>
      </w:r>
      <w:r w:rsidR="00A509AC">
        <w:rPr>
          <w:rFonts w:ascii="Tahoma" w:hAnsi="Tahoma"/>
          <w:b/>
          <w:bCs/>
        </w:rPr>
        <w:t>20</w:t>
      </w:r>
      <w:r w:rsidRPr="009C21EC">
        <w:rPr>
          <w:rFonts w:ascii="Tahoma" w:hAnsi="Tahoma"/>
          <w:b/>
          <w:bCs/>
        </w:rPr>
        <w:t>03</w:t>
      </w:r>
    </w:p>
    <w:p w14:paraId="116E470C" w14:textId="77777777" w:rsidR="00CE22DE" w:rsidRDefault="00CE22DE" w:rsidP="009C21EC">
      <w:pPr>
        <w:pBdr>
          <w:bottom w:val="single" w:sz="12" w:space="1" w:color="auto"/>
        </w:pBdr>
        <w:tabs>
          <w:tab w:val="left" w:pos="720"/>
        </w:tabs>
        <w:rPr>
          <w:rFonts w:ascii="Tahoma" w:hAnsi="Tahoma"/>
          <w:b/>
          <w:bCs/>
        </w:rPr>
      </w:pPr>
    </w:p>
    <w:p w14:paraId="116E470D" w14:textId="4972C041" w:rsidR="00A926B0" w:rsidRPr="00927FC9" w:rsidRDefault="00A926B0" w:rsidP="00927FC9">
      <w:pPr>
        <w:pBdr>
          <w:bottom w:val="single" w:sz="12" w:space="1" w:color="auto"/>
        </w:pBd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3A0F7209" w14:textId="77777777" w:rsidR="00C70C46" w:rsidRPr="00A926B0" w:rsidRDefault="00C70C46" w:rsidP="009C21EC">
      <w:pPr>
        <w:pBdr>
          <w:bottom w:val="single" w:sz="12" w:space="1" w:color="auto"/>
        </w:pBdr>
        <w:tabs>
          <w:tab w:val="left" w:pos="720"/>
        </w:tabs>
        <w:rPr>
          <w:rFonts w:ascii="Tahoma" w:hAnsi="Tahoma"/>
        </w:rPr>
      </w:pPr>
    </w:p>
    <w:p w14:paraId="116E470E" w14:textId="77777777" w:rsidR="00CE22DE" w:rsidRDefault="00CE22DE" w:rsidP="00CE22DE">
      <w:pPr>
        <w:tabs>
          <w:tab w:val="left" w:pos="720"/>
        </w:tabs>
        <w:rPr>
          <w:rFonts w:ascii="Tahoma" w:hAnsi="Tahoma"/>
          <w:b/>
          <w:bCs/>
        </w:rPr>
      </w:pPr>
      <w:r w:rsidRPr="009C21EC">
        <w:rPr>
          <w:rFonts w:ascii="Tahoma" w:hAnsi="Tahoma"/>
          <w:b/>
          <w:bCs/>
        </w:rPr>
        <w:tab/>
      </w:r>
      <w:r w:rsidRPr="009C21EC">
        <w:rPr>
          <w:rFonts w:ascii="Tahoma" w:hAnsi="Tahoma"/>
          <w:b/>
          <w:bCs/>
        </w:rPr>
        <w:tab/>
      </w:r>
      <w:r w:rsidRPr="009C21EC">
        <w:rPr>
          <w:rFonts w:ascii="Tahoma" w:hAnsi="Tahoma"/>
          <w:b/>
          <w:bCs/>
        </w:rPr>
        <w:tab/>
        <w:t xml:space="preserve"> </w:t>
      </w:r>
    </w:p>
    <w:p w14:paraId="116E470F" w14:textId="77777777" w:rsidR="00A509AC" w:rsidRDefault="009C21EC" w:rsidP="00CE22DE">
      <w:pPr>
        <w:pStyle w:val="Heading1"/>
      </w:pPr>
      <w:bookmarkStart w:id="19" w:name="LQ13"/>
      <w:r w:rsidRPr="009C21EC">
        <w:t>LQ13</w:t>
      </w:r>
      <w:bookmarkEnd w:id="19"/>
    </w:p>
    <w:p w14:paraId="116E4710" w14:textId="77777777" w:rsidR="00CE22DE" w:rsidRPr="009C21EC" w:rsidRDefault="00CE22DE" w:rsidP="009C21EC">
      <w:pPr>
        <w:tabs>
          <w:tab w:val="left" w:pos="720"/>
        </w:tabs>
        <w:rPr>
          <w:rFonts w:ascii="Tahoma" w:hAnsi="Tahoma"/>
        </w:rPr>
      </w:pPr>
    </w:p>
    <w:p w14:paraId="116E4711" w14:textId="77777777" w:rsidR="009C21EC" w:rsidRPr="009C21EC" w:rsidRDefault="009C21EC" w:rsidP="009C21EC">
      <w:pPr>
        <w:tabs>
          <w:tab w:val="left" w:pos="720"/>
        </w:tabs>
        <w:rPr>
          <w:rFonts w:ascii="Tahoma" w:hAnsi="Tahoma"/>
        </w:rPr>
      </w:pPr>
      <w:r w:rsidRPr="009C21EC">
        <w:rPr>
          <w:rFonts w:ascii="Tahoma" w:hAnsi="Tahoma"/>
          <w:b/>
          <w:bCs/>
          <w:u w:val="single"/>
        </w:rPr>
        <w:t>CONTINGENT GOVERNMENT SOURCE INSPECTION</w:t>
      </w: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p>
    <w:p w14:paraId="116E4712" w14:textId="77777777" w:rsidR="009C21EC" w:rsidRPr="009C21EC" w:rsidRDefault="009C21EC" w:rsidP="009C21EC">
      <w:pPr>
        <w:tabs>
          <w:tab w:val="left" w:pos="720"/>
        </w:tabs>
        <w:rPr>
          <w:rFonts w:ascii="Tahoma" w:hAnsi="Tahoma"/>
        </w:rPr>
      </w:pPr>
      <w:r w:rsidRPr="009C21EC">
        <w:rPr>
          <w:rFonts w:ascii="Tahoma" w:hAnsi="Tahoma"/>
          <w:b/>
          <w:bCs/>
        </w:rPr>
        <w:t xml:space="preserve">During performance on this order, your quality control or inspection system and manufacturing process are subject to review, verification and analysis by authorized government representatives. Government inspection or release of product prior to shipment is not required unless you are otherwise notified. You shall provide a copy of this purchase order to your government representative upon his request. </w:t>
      </w:r>
    </w:p>
    <w:p w14:paraId="116E4713" w14:textId="77777777" w:rsidR="00A509AC" w:rsidRDefault="00A509AC" w:rsidP="009C21EC">
      <w:pPr>
        <w:tabs>
          <w:tab w:val="left" w:pos="720"/>
        </w:tabs>
        <w:rPr>
          <w:rFonts w:ascii="Tahoma" w:hAnsi="Tahoma"/>
          <w:b/>
          <w:bCs/>
        </w:rPr>
      </w:pPr>
    </w:p>
    <w:p w14:paraId="116E4714" w14:textId="77777777" w:rsidR="009C21EC" w:rsidRPr="009C21EC" w:rsidRDefault="009C21EC" w:rsidP="009C21EC">
      <w:pPr>
        <w:tabs>
          <w:tab w:val="left" w:pos="720"/>
        </w:tabs>
        <w:rPr>
          <w:rFonts w:ascii="Tahoma" w:hAnsi="Tahoma"/>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15" w14:textId="5E6A39B3" w:rsidR="00A926B0" w:rsidRPr="00927FC9" w:rsidRDefault="00A926B0" w:rsidP="00927FC9">
      <w:pPr>
        <w:tabs>
          <w:tab w:val="left" w:pos="720"/>
        </w:tabs>
        <w:rPr>
          <w:rFonts w:ascii="Tahoma" w:hAnsi="Tahoma"/>
          <w:b/>
          <w:bCs/>
          <w:color w:val="0000FF"/>
          <w:u w:val="single"/>
        </w:rPr>
      </w:pPr>
      <w:bookmarkStart w:id="20" w:name="LQ14"/>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16" w14:textId="77777777" w:rsidR="00A926B0" w:rsidRDefault="00A926B0" w:rsidP="00A926B0">
      <w:pPr>
        <w:pBdr>
          <w:bottom w:val="single" w:sz="12" w:space="1" w:color="auto"/>
        </w:pBdr>
        <w:tabs>
          <w:tab w:val="left" w:pos="720"/>
        </w:tabs>
        <w:rPr>
          <w:rFonts w:ascii="Tahoma" w:hAnsi="Tahoma"/>
          <w:b/>
          <w:bCs/>
        </w:rPr>
      </w:pPr>
    </w:p>
    <w:p w14:paraId="116E4717" w14:textId="77777777" w:rsidR="00A926B0" w:rsidRDefault="00A926B0" w:rsidP="00A926B0">
      <w:pPr>
        <w:tabs>
          <w:tab w:val="left" w:pos="720"/>
        </w:tabs>
        <w:rPr>
          <w:rFonts w:ascii="Tahoma" w:hAnsi="Tahoma"/>
          <w:b/>
          <w:bCs/>
        </w:rPr>
      </w:pPr>
    </w:p>
    <w:p w14:paraId="116E4718" w14:textId="77777777" w:rsidR="00A509AC" w:rsidRDefault="009C21EC" w:rsidP="00376892">
      <w:pPr>
        <w:pStyle w:val="Heading1"/>
      </w:pPr>
      <w:bookmarkStart w:id="21" w:name="_Ref1131353"/>
      <w:r w:rsidRPr="009C21EC">
        <w:t>LQ</w:t>
      </w:r>
      <w:r w:rsidRPr="00376892">
        <w:t>1</w:t>
      </w:r>
      <w:r w:rsidRPr="009C21EC">
        <w:t>4</w:t>
      </w:r>
      <w:bookmarkEnd w:id="20"/>
      <w:bookmarkEnd w:id="21"/>
    </w:p>
    <w:p w14:paraId="116E4719" w14:textId="77777777" w:rsidR="00CE22DE" w:rsidRDefault="00CE22DE" w:rsidP="009C21EC">
      <w:pPr>
        <w:tabs>
          <w:tab w:val="left" w:pos="720"/>
        </w:tabs>
        <w:rPr>
          <w:rFonts w:ascii="Tahoma" w:hAnsi="Tahoma"/>
          <w:b/>
          <w:bCs/>
          <w:u w:val="single"/>
        </w:rPr>
      </w:pPr>
    </w:p>
    <w:p w14:paraId="116E471A" w14:textId="77777777" w:rsidR="009C21EC" w:rsidRPr="009C21EC" w:rsidRDefault="009C21EC" w:rsidP="009C21EC">
      <w:pPr>
        <w:tabs>
          <w:tab w:val="left" w:pos="720"/>
        </w:tabs>
        <w:rPr>
          <w:rFonts w:ascii="Tahoma" w:hAnsi="Tahoma"/>
        </w:rPr>
      </w:pPr>
      <w:r w:rsidRPr="009C21EC">
        <w:rPr>
          <w:rFonts w:ascii="Tahoma" w:hAnsi="Tahoma"/>
          <w:b/>
          <w:bCs/>
          <w:u w:val="single"/>
        </w:rPr>
        <w:t>NON CONFORMING MATERIAL</w:t>
      </w:r>
      <w:r w:rsidRPr="009C21EC">
        <w:rPr>
          <w:rFonts w:ascii="Tahoma" w:hAnsi="Tahoma"/>
          <w:b/>
          <w:bCs/>
        </w:rPr>
        <w:t xml:space="preserve"> </w:t>
      </w:r>
    </w:p>
    <w:p w14:paraId="116E471B" w14:textId="77777777" w:rsidR="009C21EC" w:rsidRPr="009C21EC" w:rsidRDefault="009C21EC" w:rsidP="009C21EC">
      <w:pPr>
        <w:tabs>
          <w:tab w:val="left" w:pos="720"/>
        </w:tabs>
        <w:rPr>
          <w:rFonts w:ascii="Tahoma" w:hAnsi="Tahoma"/>
        </w:rPr>
      </w:pPr>
      <w:r w:rsidRPr="009C21EC">
        <w:rPr>
          <w:rFonts w:ascii="Tahoma" w:hAnsi="Tahoma"/>
          <w:b/>
          <w:bCs/>
        </w:rPr>
        <w:t xml:space="preserve">When it is indicated that nonconforming product may have been supplied to BAE Systems, notification shall be made immediately to the buyer. Notification shall include sufficient traceability information to locate effected parts/ material. Notification shall also include corrective action implemented or in process. </w:t>
      </w:r>
    </w:p>
    <w:p w14:paraId="116E471C" w14:textId="77777777" w:rsidR="009C21EC" w:rsidRPr="009C21EC" w:rsidRDefault="009C21EC" w:rsidP="009C21EC">
      <w:pPr>
        <w:tabs>
          <w:tab w:val="left" w:pos="720"/>
        </w:tabs>
        <w:rPr>
          <w:rFonts w:ascii="Tahoma" w:hAnsi="Tahoma"/>
        </w:rPr>
      </w:pPr>
      <w:r w:rsidRPr="009C21EC">
        <w:rPr>
          <w:rFonts w:ascii="Tahoma" w:hAnsi="Tahoma"/>
          <w:b/>
          <w:bCs/>
        </w:rPr>
        <w:t>The Seller is not authorized to deliver product dispositioned as repaired or use-as-is unless specifically authorized by BAE Systems’ quality organization, if: The product is produced to BAE Systems’ design, or the non conformance results in a departure from contractual requirements</w:t>
      </w:r>
    </w:p>
    <w:p w14:paraId="116E471D" w14:textId="77777777" w:rsidR="00A509AC" w:rsidRDefault="00A509AC" w:rsidP="009C21EC">
      <w:pPr>
        <w:tabs>
          <w:tab w:val="left" w:pos="720"/>
        </w:tabs>
        <w:rPr>
          <w:rFonts w:ascii="Tahoma" w:hAnsi="Tahoma"/>
          <w:b/>
          <w:bCs/>
        </w:rPr>
      </w:pPr>
    </w:p>
    <w:p w14:paraId="116E471E" w14:textId="77777777" w:rsidR="009C21EC" w:rsidRDefault="009C21EC" w:rsidP="009C21EC">
      <w:pPr>
        <w:pBdr>
          <w:bottom w:val="single" w:sz="12" w:space="1" w:color="auto"/>
        </w:pBdr>
        <w:tabs>
          <w:tab w:val="left" w:pos="720"/>
        </w:tabs>
        <w:rPr>
          <w:rFonts w:ascii="Tahoma" w:hAnsi="Tahoma"/>
        </w:rPr>
      </w:pPr>
      <w:r w:rsidRPr="009C21EC">
        <w:rPr>
          <w:rFonts w:ascii="Tahoma" w:hAnsi="Tahoma"/>
          <w:b/>
          <w:bCs/>
        </w:rPr>
        <w:lastRenderedPageBreak/>
        <w:t>22-Feb-</w:t>
      </w:r>
      <w:r w:rsidR="00A509AC">
        <w:rPr>
          <w:rFonts w:ascii="Tahoma" w:hAnsi="Tahoma"/>
          <w:b/>
          <w:bCs/>
        </w:rPr>
        <w:t>20</w:t>
      </w:r>
      <w:r w:rsidRPr="009C21EC">
        <w:rPr>
          <w:rFonts w:ascii="Tahoma" w:hAnsi="Tahoma"/>
          <w:b/>
          <w:bCs/>
        </w:rPr>
        <w:t>06</w:t>
      </w:r>
      <w:r w:rsidRPr="009C21EC">
        <w:rPr>
          <w:rFonts w:ascii="Tahoma" w:hAnsi="Tahoma"/>
        </w:rPr>
        <w:t xml:space="preserve"> </w:t>
      </w:r>
    </w:p>
    <w:p w14:paraId="116E471F" w14:textId="3853F95F" w:rsidR="00A509AC" w:rsidRPr="00927FC9" w:rsidRDefault="00CE22DE" w:rsidP="00927FC9">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5623D645" w14:textId="77777777" w:rsidR="00C70C46" w:rsidRPr="009C21EC" w:rsidRDefault="00C70C46" w:rsidP="009C21EC">
      <w:pPr>
        <w:pBdr>
          <w:bottom w:val="single" w:sz="12" w:space="1" w:color="auto"/>
        </w:pBdr>
        <w:tabs>
          <w:tab w:val="left" w:pos="720"/>
        </w:tabs>
        <w:rPr>
          <w:rFonts w:ascii="Tahoma" w:hAnsi="Tahoma"/>
        </w:rPr>
      </w:pPr>
    </w:p>
    <w:p w14:paraId="116E4720" w14:textId="77777777" w:rsidR="00A509AC" w:rsidRPr="009C21EC" w:rsidRDefault="00A509AC" w:rsidP="00A509AC">
      <w:pPr>
        <w:tabs>
          <w:tab w:val="left" w:pos="720"/>
        </w:tabs>
        <w:rPr>
          <w:rFonts w:ascii="Tahoma" w:hAnsi="Tahoma"/>
          <w:b/>
          <w:bCs/>
        </w:rPr>
      </w:pPr>
    </w:p>
    <w:p w14:paraId="116E4721" w14:textId="77777777" w:rsidR="009C21EC" w:rsidRPr="009C21EC" w:rsidRDefault="009C21EC" w:rsidP="00CE22DE">
      <w:pPr>
        <w:pStyle w:val="Heading1"/>
      </w:pPr>
      <w:bookmarkStart w:id="22" w:name="LQ15"/>
      <w:r w:rsidRPr="009C21EC">
        <w:t>LQ15</w:t>
      </w:r>
      <w:bookmarkEnd w:id="22"/>
      <w:r w:rsidR="00CE22DE" w:rsidRPr="009C21EC">
        <w:t xml:space="preserve"> </w:t>
      </w:r>
    </w:p>
    <w:p w14:paraId="116E4722" w14:textId="77777777" w:rsidR="00A509AC" w:rsidRDefault="00A509AC" w:rsidP="009C21EC">
      <w:pPr>
        <w:tabs>
          <w:tab w:val="left" w:pos="720"/>
        </w:tabs>
        <w:rPr>
          <w:rFonts w:ascii="Tahoma" w:hAnsi="Tahoma"/>
          <w:b/>
          <w:bCs/>
          <w:u w:val="single"/>
        </w:rPr>
      </w:pPr>
    </w:p>
    <w:p w14:paraId="116E4723" w14:textId="77777777" w:rsidR="009C21EC" w:rsidRPr="009C21EC" w:rsidRDefault="009C21EC" w:rsidP="009C21EC">
      <w:pPr>
        <w:tabs>
          <w:tab w:val="left" w:pos="720"/>
        </w:tabs>
        <w:rPr>
          <w:rFonts w:ascii="Tahoma" w:hAnsi="Tahoma"/>
        </w:rPr>
      </w:pPr>
      <w:r w:rsidRPr="009C21EC">
        <w:rPr>
          <w:rFonts w:ascii="Tahoma" w:hAnsi="Tahoma"/>
          <w:b/>
          <w:bCs/>
          <w:u w:val="single"/>
        </w:rPr>
        <w:t>FIRST ARTICLE SAMPLES</w:t>
      </w:r>
      <w:r w:rsidRPr="009C21EC">
        <w:rPr>
          <w:rFonts w:ascii="Tahoma" w:hAnsi="Tahoma"/>
          <w:b/>
          <w:bCs/>
        </w:rPr>
        <w:t xml:space="preserve"> </w:t>
      </w:r>
    </w:p>
    <w:p w14:paraId="116E4724" w14:textId="77777777" w:rsidR="009C21EC" w:rsidRPr="009C21EC" w:rsidRDefault="009C21EC" w:rsidP="009C21EC">
      <w:pPr>
        <w:tabs>
          <w:tab w:val="left" w:pos="720"/>
        </w:tabs>
        <w:rPr>
          <w:rFonts w:ascii="Tahoma" w:hAnsi="Tahoma"/>
        </w:rPr>
      </w:pPr>
      <w:r w:rsidRPr="009C21EC">
        <w:rPr>
          <w:rFonts w:ascii="Tahoma" w:hAnsi="Tahoma"/>
          <w:b/>
          <w:bCs/>
        </w:rPr>
        <w:t>A First Article inspection report must be submitted with the first shipment of any BAE Systems part number being manufactured for the first time, or lapse in production of more than two years, or change in manufacturing location or change in manufacturing process.  Any subsequent ECO’s incorporated by a purchase change order will require an addendum to the original first article which documents the affected changes.</w:t>
      </w:r>
    </w:p>
    <w:p w14:paraId="116E4725" w14:textId="77777777" w:rsidR="009C21EC" w:rsidRPr="009C21EC" w:rsidRDefault="009C21EC" w:rsidP="009C21EC">
      <w:pPr>
        <w:tabs>
          <w:tab w:val="left" w:pos="720"/>
        </w:tabs>
        <w:rPr>
          <w:rFonts w:ascii="Tahoma" w:hAnsi="Tahoma"/>
        </w:rPr>
      </w:pPr>
      <w:r w:rsidRPr="009C21EC">
        <w:rPr>
          <w:rFonts w:ascii="Tahoma" w:hAnsi="Tahoma"/>
          <w:b/>
          <w:bCs/>
        </w:rPr>
        <w:t xml:space="preserve">When documenting the FAI, the Seller may use the forms contained with the SAE AS9102 specification or their equivalent, so long as the forms contain all the information required by SAE AS9102.  The first article report must show compliance to all requirements, and actual dimensions/test results must be recorded.  </w:t>
      </w:r>
    </w:p>
    <w:p w14:paraId="116E4726" w14:textId="77777777" w:rsidR="009C21EC" w:rsidRPr="009C21EC" w:rsidRDefault="009C21EC" w:rsidP="009C21EC">
      <w:pPr>
        <w:tabs>
          <w:tab w:val="left" w:pos="720"/>
        </w:tabs>
        <w:rPr>
          <w:rFonts w:ascii="Tahoma" w:hAnsi="Tahoma"/>
        </w:rPr>
      </w:pPr>
      <w:r w:rsidRPr="009C21EC">
        <w:rPr>
          <w:rFonts w:ascii="Tahoma" w:hAnsi="Tahoma"/>
          <w:b/>
          <w:bCs/>
        </w:rPr>
        <w:t>Items produced by the supplier prior to BAE Systems’ approval of the first article shall be at the suppliers risk. In the event of conflict between first article reports and this contract, the terms and provisions of the contract, including reference documents specified, shall take precedence.</w:t>
      </w:r>
    </w:p>
    <w:p w14:paraId="116E4727" w14:textId="77777777" w:rsidR="009C21EC" w:rsidRPr="009C21EC" w:rsidRDefault="009C21EC" w:rsidP="009C21EC">
      <w:pPr>
        <w:tabs>
          <w:tab w:val="left" w:pos="720"/>
        </w:tabs>
        <w:rPr>
          <w:rFonts w:ascii="Tahoma" w:hAnsi="Tahoma"/>
        </w:rPr>
      </w:pPr>
      <w:r w:rsidRPr="009C21EC">
        <w:rPr>
          <w:rFonts w:ascii="Tahoma" w:hAnsi="Tahoma"/>
          <w:b/>
          <w:bCs/>
        </w:rPr>
        <w:t>This requirement does not apply to distributors or common off the shelf items produced to OEMs.</w:t>
      </w:r>
    </w:p>
    <w:p w14:paraId="116E4728" w14:textId="77777777" w:rsidR="00A509AC" w:rsidRDefault="00A509AC" w:rsidP="009C21EC">
      <w:pPr>
        <w:tabs>
          <w:tab w:val="left" w:pos="720"/>
        </w:tabs>
        <w:rPr>
          <w:rFonts w:ascii="Tahoma" w:hAnsi="Tahoma"/>
          <w:b/>
          <w:bCs/>
        </w:rPr>
      </w:pPr>
    </w:p>
    <w:p w14:paraId="116E4729" w14:textId="77777777" w:rsidR="009C21EC" w:rsidRPr="009C21EC" w:rsidRDefault="009C21EC" w:rsidP="009C21EC">
      <w:pPr>
        <w:tabs>
          <w:tab w:val="left" w:pos="720"/>
        </w:tabs>
        <w:rPr>
          <w:rFonts w:ascii="Tahoma" w:hAnsi="Tahoma"/>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2A" w14:textId="24974D71" w:rsidR="00CE22DE" w:rsidRPr="00927FC9" w:rsidRDefault="00CE22DE" w:rsidP="00927FC9">
      <w:pPr>
        <w:tabs>
          <w:tab w:val="left" w:pos="720"/>
        </w:tabs>
        <w:rPr>
          <w:rFonts w:ascii="Tahoma" w:hAnsi="Tahoma"/>
          <w:b/>
          <w:bCs/>
          <w:color w:val="0000FF"/>
          <w:u w:val="single"/>
        </w:rPr>
      </w:pPr>
      <w:bookmarkStart w:id="23" w:name="LQ18"/>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2B" w14:textId="77777777" w:rsidR="009C21EC" w:rsidRDefault="009C21EC" w:rsidP="009C21EC">
      <w:pPr>
        <w:pBdr>
          <w:bottom w:val="single" w:sz="12" w:space="1" w:color="auto"/>
        </w:pBdr>
        <w:tabs>
          <w:tab w:val="left" w:pos="720"/>
        </w:tabs>
        <w:rPr>
          <w:rFonts w:ascii="Tahoma" w:hAnsi="Tahoma"/>
          <w:b/>
          <w:bCs/>
        </w:rPr>
      </w:pPr>
    </w:p>
    <w:p w14:paraId="116E472C"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72D" w14:textId="77777777" w:rsidR="00A509AC" w:rsidRDefault="009C21EC" w:rsidP="00CE22DE">
      <w:pPr>
        <w:pStyle w:val="Heading1"/>
      </w:pPr>
      <w:bookmarkStart w:id="24" w:name="_Ref1131374"/>
      <w:r w:rsidRPr="009C21EC">
        <w:lastRenderedPageBreak/>
        <w:t>LQ18</w:t>
      </w:r>
      <w:bookmarkEnd w:id="23"/>
      <w:bookmarkEnd w:id="24"/>
    </w:p>
    <w:p w14:paraId="116E472E" w14:textId="77777777" w:rsidR="00CE22DE" w:rsidRDefault="00CE22DE" w:rsidP="009C21EC">
      <w:pPr>
        <w:tabs>
          <w:tab w:val="left" w:pos="720"/>
        </w:tabs>
        <w:rPr>
          <w:rFonts w:ascii="Tahoma" w:hAnsi="Tahoma"/>
          <w:b/>
          <w:bCs/>
          <w:u w:val="single"/>
        </w:rPr>
      </w:pPr>
    </w:p>
    <w:p w14:paraId="116E472F" w14:textId="77777777" w:rsidR="009C21EC" w:rsidRPr="009C21EC" w:rsidRDefault="009C21EC" w:rsidP="009C21EC">
      <w:pPr>
        <w:tabs>
          <w:tab w:val="left" w:pos="720"/>
        </w:tabs>
        <w:rPr>
          <w:rFonts w:ascii="Tahoma" w:hAnsi="Tahoma"/>
        </w:rPr>
      </w:pPr>
      <w:r w:rsidRPr="009C21EC">
        <w:rPr>
          <w:rFonts w:ascii="Tahoma" w:hAnsi="Tahoma"/>
          <w:b/>
          <w:bCs/>
          <w:u w:val="single"/>
        </w:rPr>
        <w:t>MIL-S-19500 REQUIREMENTS</w:t>
      </w:r>
      <w:r w:rsidRPr="009C21EC">
        <w:rPr>
          <w:rFonts w:ascii="Tahoma" w:hAnsi="Tahoma"/>
          <w:b/>
          <w:bCs/>
        </w:rPr>
        <w:t xml:space="preserve"> </w:t>
      </w:r>
    </w:p>
    <w:p w14:paraId="116E4730" w14:textId="77777777" w:rsidR="009C21EC" w:rsidRPr="009C21EC" w:rsidRDefault="009C21EC" w:rsidP="009C21EC">
      <w:pPr>
        <w:tabs>
          <w:tab w:val="left" w:pos="720"/>
        </w:tabs>
        <w:rPr>
          <w:rFonts w:ascii="Tahoma" w:hAnsi="Tahoma"/>
        </w:rPr>
      </w:pPr>
      <w:r w:rsidRPr="009C21EC">
        <w:rPr>
          <w:rFonts w:ascii="Tahoma" w:hAnsi="Tahoma"/>
          <w:b/>
          <w:bCs/>
        </w:rPr>
        <w:t xml:space="preserve">Seller shall maintain a quality system capable of the minimum controls consistent with the requirements of MIL-S-19500 for suppliers; this includes an inventory control system for JAN branded devices. Government access rights shall be provided as follows: </w:t>
      </w:r>
    </w:p>
    <w:p w14:paraId="116E4731" w14:textId="77777777" w:rsidR="009C21EC" w:rsidRPr="009C21EC" w:rsidRDefault="009C21EC" w:rsidP="009C21EC">
      <w:pPr>
        <w:tabs>
          <w:tab w:val="left" w:pos="720"/>
        </w:tabs>
        <w:rPr>
          <w:rFonts w:ascii="Tahoma" w:hAnsi="Tahoma"/>
        </w:rPr>
      </w:pPr>
      <w:r w:rsidRPr="009C21EC">
        <w:rPr>
          <w:rFonts w:ascii="Tahoma" w:hAnsi="Tahoma"/>
          <w:b/>
          <w:bCs/>
        </w:rPr>
        <w:t xml:space="preserve">Device manufacturers – During performance on this order, your quality control or inspection system and manufacturing processes are subject to review, verification and analysis by authorized government representatives, including government sampling of lot traceability documentation when required. Government release of shipment is not required unless otherwise notified. </w:t>
      </w:r>
    </w:p>
    <w:p w14:paraId="116E4732" w14:textId="77777777" w:rsidR="009C21EC" w:rsidRPr="009C21EC" w:rsidRDefault="009C21EC" w:rsidP="009C21EC">
      <w:pPr>
        <w:tabs>
          <w:tab w:val="left" w:pos="720"/>
        </w:tabs>
        <w:rPr>
          <w:rFonts w:ascii="Tahoma" w:hAnsi="Tahoma"/>
        </w:rPr>
      </w:pPr>
      <w:r w:rsidRPr="009C21EC">
        <w:rPr>
          <w:rFonts w:ascii="Tahoma" w:hAnsi="Tahoma"/>
          <w:b/>
          <w:bCs/>
        </w:rPr>
        <w:t xml:space="preserve">Other suppliers – During performance on this order, your control of lot traceability documentation and your inventory control for JAN branded electronic components are subject to review, validation and verification by an authorized government representative. Government release of shipment is not required unless you are otherwise notified. </w:t>
      </w:r>
    </w:p>
    <w:p w14:paraId="116E4733" w14:textId="77777777" w:rsidR="009C21EC" w:rsidRPr="009C21EC" w:rsidRDefault="009C21EC" w:rsidP="009C21EC">
      <w:pPr>
        <w:tabs>
          <w:tab w:val="left" w:pos="720"/>
        </w:tabs>
        <w:rPr>
          <w:rFonts w:ascii="Tahoma" w:hAnsi="Tahoma"/>
        </w:rPr>
      </w:pPr>
      <w:r w:rsidRPr="009C21EC">
        <w:rPr>
          <w:rFonts w:ascii="Tahoma" w:hAnsi="Tahoma"/>
          <w:b/>
          <w:bCs/>
        </w:rPr>
        <w:t xml:space="preserve">The following shall accompany shipment: </w:t>
      </w:r>
    </w:p>
    <w:p w14:paraId="116E4734" w14:textId="77777777" w:rsidR="009C21EC" w:rsidRPr="009C21EC" w:rsidRDefault="009C21EC" w:rsidP="009C21EC">
      <w:pPr>
        <w:tabs>
          <w:tab w:val="left" w:pos="720"/>
        </w:tabs>
        <w:rPr>
          <w:rFonts w:ascii="Tahoma" w:hAnsi="Tahoma"/>
        </w:rPr>
      </w:pPr>
      <w:r w:rsidRPr="009C21EC">
        <w:rPr>
          <w:rFonts w:ascii="Tahoma" w:hAnsi="Tahoma"/>
          <w:b/>
          <w:bCs/>
        </w:rPr>
        <w:t xml:space="preserve">A. Manufacturer documentation: </w:t>
      </w:r>
    </w:p>
    <w:p w14:paraId="116E4735" w14:textId="77777777" w:rsidR="009C21EC" w:rsidRPr="009C21EC" w:rsidRDefault="009C21EC" w:rsidP="009C21EC">
      <w:pPr>
        <w:tabs>
          <w:tab w:val="left" w:pos="720"/>
        </w:tabs>
        <w:rPr>
          <w:rFonts w:ascii="Tahoma" w:hAnsi="Tahoma"/>
        </w:rPr>
      </w:pPr>
      <w:r w:rsidRPr="009C21EC">
        <w:rPr>
          <w:rFonts w:ascii="Tahoma" w:hAnsi="Tahoma"/>
          <w:b/>
          <w:bCs/>
        </w:rPr>
        <w:t xml:space="preserve">1.      Manufacturer name and address. </w:t>
      </w:r>
    </w:p>
    <w:p w14:paraId="116E4736" w14:textId="77777777" w:rsidR="009C21EC" w:rsidRPr="009C21EC" w:rsidRDefault="009C21EC" w:rsidP="009C21EC">
      <w:pPr>
        <w:tabs>
          <w:tab w:val="left" w:pos="720"/>
        </w:tabs>
        <w:rPr>
          <w:rFonts w:ascii="Tahoma" w:hAnsi="Tahoma"/>
        </w:rPr>
      </w:pPr>
      <w:r w:rsidRPr="009C21EC">
        <w:rPr>
          <w:rFonts w:ascii="Tahoma" w:hAnsi="Tahoma"/>
          <w:b/>
          <w:bCs/>
        </w:rPr>
        <w:t xml:space="preserve">2.   Customer’s or distributor’s name and address. </w:t>
      </w:r>
    </w:p>
    <w:p w14:paraId="116E4737" w14:textId="77777777" w:rsidR="009C21EC" w:rsidRPr="009C21EC" w:rsidRDefault="009C21EC" w:rsidP="009C21EC">
      <w:pPr>
        <w:tabs>
          <w:tab w:val="left" w:pos="720"/>
        </w:tabs>
        <w:rPr>
          <w:rFonts w:ascii="Tahoma" w:hAnsi="Tahoma"/>
        </w:rPr>
      </w:pPr>
      <w:r w:rsidRPr="009C21EC">
        <w:rPr>
          <w:rFonts w:ascii="Tahoma" w:hAnsi="Tahoma"/>
          <w:b/>
          <w:bCs/>
        </w:rPr>
        <w:t xml:space="preserve">3.   Device type and product assurance level. </w:t>
      </w:r>
    </w:p>
    <w:p w14:paraId="116E4738" w14:textId="77777777" w:rsidR="009C21EC" w:rsidRPr="009C21EC" w:rsidRDefault="009C21EC" w:rsidP="009C21EC">
      <w:pPr>
        <w:tabs>
          <w:tab w:val="left" w:pos="720"/>
        </w:tabs>
        <w:rPr>
          <w:rFonts w:ascii="Tahoma" w:hAnsi="Tahoma"/>
        </w:rPr>
      </w:pPr>
      <w:r w:rsidRPr="009C21EC">
        <w:rPr>
          <w:rFonts w:ascii="Tahoma" w:hAnsi="Tahoma"/>
          <w:b/>
          <w:bCs/>
        </w:rPr>
        <w:t xml:space="preserve">4.   Lot identification code (including assembly plant code). </w:t>
      </w:r>
    </w:p>
    <w:p w14:paraId="116E4739" w14:textId="77777777" w:rsidR="009C21EC" w:rsidRPr="009C21EC" w:rsidRDefault="009C21EC" w:rsidP="009C21EC">
      <w:pPr>
        <w:tabs>
          <w:tab w:val="left" w:pos="720"/>
        </w:tabs>
        <w:rPr>
          <w:rFonts w:ascii="Tahoma" w:hAnsi="Tahoma"/>
        </w:rPr>
      </w:pPr>
      <w:r w:rsidRPr="009C21EC">
        <w:rPr>
          <w:rFonts w:ascii="Tahoma" w:hAnsi="Tahoma"/>
          <w:b/>
          <w:bCs/>
        </w:rPr>
        <w:t xml:space="preserve">5.   Inspection date and latest reinspection date. </w:t>
      </w:r>
    </w:p>
    <w:p w14:paraId="116E473A" w14:textId="77777777" w:rsidR="009C21EC" w:rsidRPr="009C21EC" w:rsidRDefault="009C21EC" w:rsidP="009C21EC">
      <w:pPr>
        <w:tabs>
          <w:tab w:val="left" w:pos="720"/>
        </w:tabs>
        <w:rPr>
          <w:rFonts w:ascii="Tahoma" w:hAnsi="Tahoma"/>
        </w:rPr>
      </w:pPr>
      <w:r w:rsidRPr="009C21EC">
        <w:rPr>
          <w:rFonts w:ascii="Tahoma" w:hAnsi="Tahoma"/>
          <w:b/>
          <w:bCs/>
        </w:rPr>
        <w:t xml:space="preserve">6.   Quantity of devices in shipment from manufacturer. </w:t>
      </w:r>
    </w:p>
    <w:p w14:paraId="116E473B" w14:textId="37393149" w:rsidR="009C21EC" w:rsidRPr="009C21EC" w:rsidRDefault="009C21EC" w:rsidP="009C21EC">
      <w:pPr>
        <w:tabs>
          <w:tab w:val="left" w:pos="720"/>
        </w:tabs>
        <w:rPr>
          <w:rFonts w:ascii="Tahoma" w:hAnsi="Tahoma"/>
        </w:rPr>
      </w:pPr>
      <w:r w:rsidRPr="009C21EC">
        <w:rPr>
          <w:rFonts w:ascii="Tahoma" w:hAnsi="Tahoma"/>
          <w:b/>
          <w:bCs/>
        </w:rPr>
        <w:t>7.   Statement certifying produc</w:t>
      </w:r>
      <w:r w:rsidR="00F23CFC">
        <w:rPr>
          <w:rFonts w:ascii="Tahoma" w:hAnsi="Tahoma"/>
          <w:b/>
          <w:bCs/>
        </w:rPr>
        <w:t>t conformance and traceability.</w:t>
      </w:r>
      <w:r w:rsidRPr="009C21EC">
        <w:rPr>
          <w:rFonts w:ascii="Tahoma" w:hAnsi="Tahoma"/>
          <w:b/>
          <w:bCs/>
        </w:rPr>
        <w:t xml:space="preserve"> </w:t>
      </w:r>
    </w:p>
    <w:p w14:paraId="116E473C" w14:textId="77777777" w:rsidR="009C21EC" w:rsidRPr="009C21EC" w:rsidRDefault="009C21EC" w:rsidP="009C21EC">
      <w:pPr>
        <w:tabs>
          <w:tab w:val="left" w:pos="720"/>
        </w:tabs>
        <w:rPr>
          <w:rFonts w:ascii="Tahoma" w:hAnsi="Tahoma"/>
        </w:rPr>
      </w:pPr>
      <w:r w:rsidRPr="009C21EC">
        <w:rPr>
          <w:rFonts w:ascii="Tahoma" w:hAnsi="Tahoma"/>
          <w:b/>
          <w:bCs/>
        </w:rPr>
        <w:t xml:space="preserve">8.   Signature and date of transaction. </w:t>
      </w:r>
    </w:p>
    <w:p w14:paraId="116E473D" w14:textId="77777777" w:rsidR="009C21EC" w:rsidRPr="009C21EC" w:rsidRDefault="009C21EC" w:rsidP="009C21EC">
      <w:pPr>
        <w:tabs>
          <w:tab w:val="left" w:pos="720"/>
        </w:tabs>
        <w:rPr>
          <w:rFonts w:ascii="Tahoma" w:hAnsi="Tahoma"/>
        </w:rPr>
      </w:pPr>
      <w:r w:rsidRPr="009C21EC">
        <w:rPr>
          <w:rFonts w:ascii="Tahoma" w:hAnsi="Tahoma"/>
          <w:b/>
          <w:bCs/>
        </w:rPr>
        <w:t xml:space="preserve">9.   If date coded 8406 or earlier, documentation shall be stamped with a DOD stamp. </w:t>
      </w:r>
    </w:p>
    <w:p w14:paraId="116E473E" w14:textId="77777777" w:rsidR="009C21EC" w:rsidRPr="009C21EC" w:rsidRDefault="009C21EC" w:rsidP="009C21EC">
      <w:pPr>
        <w:tabs>
          <w:tab w:val="left" w:pos="720"/>
        </w:tabs>
        <w:rPr>
          <w:rFonts w:ascii="Tahoma" w:hAnsi="Tahoma"/>
        </w:rPr>
      </w:pPr>
      <w:r w:rsidRPr="009C21EC">
        <w:rPr>
          <w:rFonts w:ascii="Tahoma" w:hAnsi="Tahoma"/>
          <w:b/>
          <w:bCs/>
        </w:rPr>
        <w:t xml:space="preserve">B. Distributor documentation for each distributor: </w:t>
      </w:r>
    </w:p>
    <w:p w14:paraId="116E473F" w14:textId="77777777" w:rsidR="009C21EC" w:rsidRPr="009C21EC" w:rsidRDefault="009C21EC" w:rsidP="009C21EC">
      <w:pPr>
        <w:tabs>
          <w:tab w:val="left" w:pos="720"/>
        </w:tabs>
        <w:rPr>
          <w:rFonts w:ascii="Tahoma" w:hAnsi="Tahoma"/>
        </w:rPr>
      </w:pPr>
      <w:r w:rsidRPr="009C21EC">
        <w:rPr>
          <w:rFonts w:ascii="Tahoma" w:hAnsi="Tahoma"/>
          <w:b/>
          <w:bCs/>
        </w:rPr>
        <w:t xml:space="preserve">1. Distributor’s name and address. </w:t>
      </w:r>
    </w:p>
    <w:p w14:paraId="116E4740" w14:textId="77777777" w:rsidR="009C21EC" w:rsidRPr="009C21EC" w:rsidRDefault="009C21EC" w:rsidP="009C21EC">
      <w:pPr>
        <w:tabs>
          <w:tab w:val="left" w:pos="720"/>
        </w:tabs>
        <w:rPr>
          <w:rFonts w:ascii="Tahoma" w:hAnsi="Tahoma"/>
        </w:rPr>
      </w:pPr>
      <w:r w:rsidRPr="009C21EC">
        <w:rPr>
          <w:rFonts w:ascii="Tahoma" w:hAnsi="Tahoma"/>
          <w:b/>
          <w:bCs/>
        </w:rPr>
        <w:t xml:space="preserve">2. Name and address of customer. </w:t>
      </w:r>
    </w:p>
    <w:p w14:paraId="116E4741" w14:textId="77777777" w:rsidR="009C21EC" w:rsidRPr="009C21EC" w:rsidRDefault="009C21EC" w:rsidP="009C21EC">
      <w:pPr>
        <w:tabs>
          <w:tab w:val="left" w:pos="720"/>
        </w:tabs>
        <w:rPr>
          <w:rFonts w:ascii="Tahoma" w:hAnsi="Tahoma"/>
        </w:rPr>
      </w:pPr>
      <w:r w:rsidRPr="009C21EC">
        <w:rPr>
          <w:rFonts w:ascii="Tahoma" w:hAnsi="Tahoma"/>
          <w:b/>
          <w:bCs/>
        </w:rPr>
        <w:t xml:space="preserve">3. Quantity of devices in shipment. </w:t>
      </w:r>
    </w:p>
    <w:p w14:paraId="116E4742" w14:textId="77777777" w:rsidR="009C21EC" w:rsidRPr="009C21EC" w:rsidRDefault="009C21EC" w:rsidP="009C21EC">
      <w:pPr>
        <w:tabs>
          <w:tab w:val="left" w:pos="720"/>
        </w:tabs>
        <w:rPr>
          <w:rFonts w:ascii="Tahoma" w:hAnsi="Tahoma"/>
        </w:rPr>
      </w:pPr>
      <w:r w:rsidRPr="009C21EC">
        <w:rPr>
          <w:rFonts w:ascii="Tahoma" w:hAnsi="Tahoma"/>
          <w:b/>
          <w:bCs/>
        </w:rPr>
        <w:t xml:space="preserve">4. Latest reinspection date, if applicable. </w:t>
      </w:r>
    </w:p>
    <w:p w14:paraId="116E4743" w14:textId="77777777" w:rsidR="009C21EC" w:rsidRPr="009C21EC" w:rsidRDefault="009C21EC" w:rsidP="009C21EC">
      <w:pPr>
        <w:tabs>
          <w:tab w:val="left" w:pos="720"/>
        </w:tabs>
        <w:rPr>
          <w:rFonts w:ascii="Tahoma" w:hAnsi="Tahoma"/>
        </w:rPr>
      </w:pPr>
      <w:r w:rsidRPr="009C21EC">
        <w:rPr>
          <w:rFonts w:ascii="Tahoma" w:hAnsi="Tahoma"/>
          <w:b/>
          <w:bCs/>
        </w:rPr>
        <w:t xml:space="preserve">5. Certification that this shipment is a part of the shipment covered by the manufacturer’s documentation. </w:t>
      </w:r>
    </w:p>
    <w:p w14:paraId="116E4744" w14:textId="77777777" w:rsidR="009C21EC" w:rsidRPr="009C21EC" w:rsidRDefault="009C21EC" w:rsidP="009C21EC">
      <w:pPr>
        <w:tabs>
          <w:tab w:val="left" w:pos="720"/>
        </w:tabs>
        <w:rPr>
          <w:rFonts w:ascii="Tahoma" w:hAnsi="Tahoma"/>
        </w:rPr>
      </w:pPr>
      <w:r w:rsidRPr="009C21EC">
        <w:rPr>
          <w:rFonts w:ascii="Tahoma" w:hAnsi="Tahoma"/>
          <w:b/>
          <w:bCs/>
        </w:rPr>
        <w:t xml:space="preserve">6. Signature and date of transaction. </w:t>
      </w:r>
    </w:p>
    <w:p w14:paraId="116E4745" w14:textId="77777777" w:rsidR="00A509AC" w:rsidRDefault="00A509AC" w:rsidP="009C21EC">
      <w:pPr>
        <w:tabs>
          <w:tab w:val="left" w:pos="720"/>
        </w:tabs>
        <w:rPr>
          <w:rFonts w:ascii="Tahoma" w:hAnsi="Tahoma"/>
          <w:b/>
          <w:bCs/>
        </w:rPr>
      </w:pPr>
    </w:p>
    <w:p w14:paraId="116E4746" w14:textId="77777777" w:rsidR="00CE22DE" w:rsidRDefault="009C21EC" w:rsidP="00CE22DE">
      <w:pPr>
        <w:pBdr>
          <w:bottom w:val="single" w:sz="12" w:space="1" w:color="auto"/>
        </w:pBdr>
        <w:tabs>
          <w:tab w:val="left" w:pos="720"/>
        </w:tabs>
        <w:rPr>
          <w:rFonts w:ascii="Tahoma" w:hAnsi="Tahoma"/>
          <w:b/>
          <w:bCs/>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47" w14:textId="5FB3B28A" w:rsidR="00A509AC" w:rsidRPr="00927FC9" w:rsidRDefault="00CE22DE" w:rsidP="00927FC9">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035E5D09" w14:textId="77777777" w:rsidR="00C70C46" w:rsidRPr="00A926B0" w:rsidRDefault="00C70C46" w:rsidP="009C21EC">
      <w:pPr>
        <w:pBdr>
          <w:bottom w:val="single" w:sz="12" w:space="1" w:color="auto"/>
        </w:pBdr>
        <w:tabs>
          <w:tab w:val="left" w:pos="720"/>
        </w:tabs>
        <w:rPr>
          <w:rFonts w:ascii="Tahoma" w:hAnsi="Tahoma"/>
          <w:b/>
          <w:bCs/>
        </w:rPr>
      </w:pPr>
    </w:p>
    <w:p w14:paraId="116E4748" w14:textId="77777777" w:rsidR="00A509AC" w:rsidRPr="009C21EC" w:rsidRDefault="00A509AC" w:rsidP="00A509AC">
      <w:pPr>
        <w:tabs>
          <w:tab w:val="left" w:pos="720"/>
        </w:tabs>
        <w:rPr>
          <w:rFonts w:ascii="Tahoma" w:hAnsi="Tahoma"/>
          <w:b/>
          <w:bCs/>
        </w:rPr>
      </w:pPr>
    </w:p>
    <w:p w14:paraId="116E4749" w14:textId="77777777" w:rsidR="00A509AC" w:rsidRDefault="009C21EC" w:rsidP="00CE22DE">
      <w:pPr>
        <w:pStyle w:val="Heading1"/>
        <w:rPr>
          <w:u w:val="single"/>
        </w:rPr>
      </w:pPr>
      <w:bookmarkStart w:id="25" w:name="LQ22"/>
      <w:r w:rsidRPr="009C21EC">
        <w:t>LQ22</w:t>
      </w:r>
      <w:bookmarkEnd w:id="25"/>
    </w:p>
    <w:p w14:paraId="116E474A" w14:textId="77777777" w:rsidR="00CE22DE" w:rsidRDefault="00CE22DE" w:rsidP="009C21EC">
      <w:pPr>
        <w:tabs>
          <w:tab w:val="left" w:pos="720"/>
        </w:tabs>
        <w:rPr>
          <w:rFonts w:ascii="Tahoma" w:hAnsi="Tahoma"/>
          <w:b/>
          <w:bCs/>
          <w:u w:val="single"/>
        </w:rPr>
      </w:pPr>
    </w:p>
    <w:p w14:paraId="116E474B" w14:textId="77777777" w:rsidR="009C21EC" w:rsidRPr="009C21EC" w:rsidRDefault="009C21EC" w:rsidP="009C21EC">
      <w:pPr>
        <w:tabs>
          <w:tab w:val="left" w:pos="720"/>
        </w:tabs>
        <w:rPr>
          <w:rFonts w:ascii="Tahoma" w:hAnsi="Tahoma"/>
        </w:rPr>
      </w:pPr>
      <w:r w:rsidRPr="009C21EC">
        <w:rPr>
          <w:rFonts w:ascii="Tahoma" w:hAnsi="Tahoma"/>
          <w:b/>
          <w:bCs/>
          <w:u w:val="single"/>
        </w:rPr>
        <w:t>ESD CONTROL PROGRAM</w:t>
      </w:r>
      <w:r w:rsidRPr="009C21EC">
        <w:rPr>
          <w:rFonts w:ascii="Tahoma" w:hAnsi="Tahoma"/>
          <w:b/>
          <w:bCs/>
        </w:rPr>
        <w:t xml:space="preserve"> </w:t>
      </w:r>
    </w:p>
    <w:p w14:paraId="116E474C" w14:textId="513A3D2F" w:rsidR="009C21EC" w:rsidRPr="009C21EC" w:rsidRDefault="009C21EC" w:rsidP="009C21EC">
      <w:pPr>
        <w:tabs>
          <w:tab w:val="left" w:pos="720"/>
        </w:tabs>
        <w:rPr>
          <w:rFonts w:ascii="Tahoma" w:hAnsi="Tahoma"/>
        </w:rPr>
      </w:pPr>
      <w:r w:rsidRPr="009C21EC">
        <w:rPr>
          <w:rFonts w:ascii="Tahoma" w:hAnsi="Tahoma"/>
          <w:b/>
          <w:bCs/>
        </w:rPr>
        <w:t xml:space="preserve">Electronic parts and/or assemblies shall be protected from damage by electrostatic discharge during manufacturing, handling, packaging, and shipment in accordance with the requirements of </w:t>
      </w:r>
      <w:r w:rsidR="00FF571D">
        <w:rPr>
          <w:rFonts w:ascii="Tahoma" w:hAnsi="Tahoma"/>
          <w:b/>
          <w:bCs/>
        </w:rPr>
        <w:t>ANSI/ESD S20.20.</w:t>
      </w:r>
      <w:r w:rsidRPr="009C21EC">
        <w:rPr>
          <w:rFonts w:ascii="Tahoma" w:hAnsi="Tahoma"/>
          <w:b/>
          <w:bCs/>
        </w:rPr>
        <w:t xml:space="preserve"> </w:t>
      </w:r>
    </w:p>
    <w:p w14:paraId="116E474D" w14:textId="77777777" w:rsidR="00A509AC" w:rsidRDefault="00A509AC" w:rsidP="009C21EC">
      <w:pPr>
        <w:tabs>
          <w:tab w:val="left" w:pos="720"/>
        </w:tabs>
        <w:rPr>
          <w:rFonts w:ascii="Tahoma" w:hAnsi="Tahoma"/>
          <w:b/>
          <w:bCs/>
        </w:rPr>
      </w:pPr>
    </w:p>
    <w:p w14:paraId="116E474E" w14:textId="716CACCC" w:rsidR="009C21EC" w:rsidRDefault="00FF571D" w:rsidP="009C21EC">
      <w:pPr>
        <w:tabs>
          <w:tab w:val="left" w:pos="720"/>
        </w:tabs>
        <w:rPr>
          <w:rFonts w:ascii="Tahoma" w:hAnsi="Tahoma"/>
          <w:b/>
          <w:bCs/>
        </w:rPr>
      </w:pPr>
      <w:r>
        <w:rPr>
          <w:rFonts w:ascii="Tahoma" w:hAnsi="Tahoma"/>
          <w:b/>
          <w:bCs/>
        </w:rPr>
        <w:t>01-May-2023</w:t>
      </w:r>
    </w:p>
    <w:p w14:paraId="116E474F" w14:textId="4644EE37" w:rsidR="006E78FC" w:rsidRPr="00927FC9" w:rsidRDefault="006E78FC"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50" w14:textId="77777777" w:rsidR="009C21EC" w:rsidRPr="009C21EC" w:rsidRDefault="009C21EC" w:rsidP="009C21EC">
      <w:pPr>
        <w:pBdr>
          <w:bottom w:val="single" w:sz="12" w:space="1" w:color="auto"/>
        </w:pBdr>
        <w:tabs>
          <w:tab w:val="left" w:pos="720"/>
        </w:tabs>
        <w:rPr>
          <w:rFonts w:ascii="Tahoma" w:hAnsi="Tahoma"/>
          <w:b/>
          <w:bCs/>
        </w:rPr>
      </w:pPr>
    </w:p>
    <w:p w14:paraId="116E4751" w14:textId="77777777" w:rsidR="003D5EEB" w:rsidRPr="003D5EEB" w:rsidRDefault="003D5EEB" w:rsidP="003D5EEB">
      <w:pPr>
        <w:tabs>
          <w:tab w:val="left" w:pos="720"/>
        </w:tabs>
        <w:rPr>
          <w:rFonts w:ascii="Tahoma" w:hAnsi="Tahoma"/>
          <w:sz w:val="2"/>
          <w:szCs w:val="2"/>
        </w:rPr>
      </w:pPr>
      <w:bookmarkStart w:id="26" w:name="LQ27"/>
      <w:r>
        <w:rPr>
          <w:rFonts w:ascii="Tahoma" w:hAnsi="Tahoma"/>
          <w:b/>
          <w:bCs/>
        </w:rPr>
        <w:br w:type="page"/>
      </w:r>
    </w:p>
    <w:p w14:paraId="116E4752" w14:textId="77777777" w:rsidR="00A509AC" w:rsidRDefault="009C21EC" w:rsidP="006E78FC">
      <w:pPr>
        <w:pStyle w:val="Heading1"/>
      </w:pPr>
      <w:bookmarkStart w:id="27" w:name="_Ref1131419"/>
      <w:r w:rsidRPr="009C21EC">
        <w:lastRenderedPageBreak/>
        <w:t>LQ27</w:t>
      </w:r>
      <w:bookmarkEnd w:id="26"/>
      <w:bookmarkEnd w:id="27"/>
    </w:p>
    <w:p w14:paraId="116E4753" w14:textId="77777777" w:rsidR="006E78FC" w:rsidRDefault="006E78FC" w:rsidP="009C21EC">
      <w:pPr>
        <w:tabs>
          <w:tab w:val="left" w:pos="720"/>
        </w:tabs>
        <w:rPr>
          <w:rFonts w:ascii="Tahoma" w:hAnsi="Tahoma"/>
          <w:b/>
          <w:bCs/>
          <w:u w:val="single"/>
        </w:rPr>
      </w:pPr>
    </w:p>
    <w:p w14:paraId="116E4754" w14:textId="77777777" w:rsidR="009C21EC" w:rsidRPr="009C21EC" w:rsidRDefault="009C21EC" w:rsidP="009C21EC">
      <w:pPr>
        <w:tabs>
          <w:tab w:val="left" w:pos="720"/>
        </w:tabs>
        <w:rPr>
          <w:rFonts w:ascii="Tahoma" w:hAnsi="Tahoma"/>
        </w:rPr>
      </w:pPr>
      <w:r w:rsidRPr="009C21EC">
        <w:rPr>
          <w:rFonts w:ascii="Tahoma" w:hAnsi="Tahoma"/>
          <w:b/>
          <w:bCs/>
          <w:u w:val="single"/>
        </w:rPr>
        <w:t>SOLDERABILITY CERTIFICATION</w:t>
      </w:r>
      <w:r w:rsidRPr="009C21EC">
        <w:rPr>
          <w:rFonts w:ascii="Tahoma" w:hAnsi="Tahoma"/>
          <w:b/>
          <w:bCs/>
        </w:rPr>
        <w:t xml:space="preserve"> </w:t>
      </w:r>
    </w:p>
    <w:p w14:paraId="116E4755" w14:textId="77777777" w:rsidR="009C21EC" w:rsidRPr="009C21EC" w:rsidRDefault="009C21EC" w:rsidP="009C21EC">
      <w:pPr>
        <w:tabs>
          <w:tab w:val="left" w:pos="720"/>
        </w:tabs>
        <w:rPr>
          <w:rFonts w:ascii="Tahoma" w:hAnsi="Tahoma"/>
        </w:rPr>
      </w:pPr>
      <w:r w:rsidRPr="009C21EC">
        <w:rPr>
          <w:rFonts w:ascii="Tahoma" w:hAnsi="Tahoma"/>
          <w:b/>
          <w:bCs/>
        </w:rPr>
        <w:t xml:space="preserve">By acceptance of this order, the supplier certifies that parts are solderable as defined in MIL-STD-2000A Para. 5.2.1.1. </w:t>
      </w:r>
    </w:p>
    <w:p w14:paraId="116E4756" w14:textId="77777777" w:rsidR="00A509AC" w:rsidRDefault="00A509AC" w:rsidP="009C21EC">
      <w:pPr>
        <w:tabs>
          <w:tab w:val="left" w:pos="720"/>
        </w:tabs>
        <w:rPr>
          <w:rFonts w:ascii="Tahoma" w:hAnsi="Tahoma"/>
          <w:b/>
          <w:bCs/>
        </w:rPr>
      </w:pPr>
    </w:p>
    <w:p w14:paraId="116E4757" w14:textId="77777777" w:rsidR="009C21EC" w:rsidRDefault="009C21EC" w:rsidP="009C21EC">
      <w:pPr>
        <w:tabs>
          <w:tab w:val="left" w:pos="720"/>
        </w:tabs>
        <w:rPr>
          <w:rFonts w:ascii="Tahoma" w:hAnsi="Tahoma"/>
          <w:b/>
          <w:bCs/>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58" w14:textId="77777777" w:rsidR="006E78FC" w:rsidRPr="009C21EC" w:rsidRDefault="006E78FC" w:rsidP="009C21EC">
      <w:pPr>
        <w:tabs>
          <w:tab w:val="left" w:pos="720"/>
        </w:tabs>
        <w:rPr>
          <w:rFonts w:ascii="Tahoma" w:hAnsi="Tahoma"/>
        </w:rPr>
      </w:pPr>
    </w:p>
    <w:p w14:paraId="116E4759" w14:textId="058AE9DD" w:rsidR="006E78FC" w:rsidRPr="00927FC9" w:rsidRDefault="006E78FC" w:rsidP="00927FC9">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3F41098A" w14:textId="77777777" w:rsidR="00C70C46" w:rsidRPr="00A926B0" w:rsidRDefault="00C70C46" w:rsidP="009C21EC">
      <w:pPr>
        <w:pBdr>
          <w:bottom w:val="single" w:sz="12" w:space="1" w:color="auto"/>
        </w:pBdr>
        <w:tabs>
          <w:tab w:val="left" w:pos="720"/>
        </w:tabs>
        <w:rPr>
          <w:rFonts w:ascii="Tahoma" w:hAnsi="Tahoma"/>
        </w:rPr>
      </w:pPr>
    </w:p>
    <w:p w14:paraId="116E475A" w14:textId="77777777" w:rsidR="009C21EC" w:rsidRPr="009C21EC" w:rsidRDefault="009C21EC" w:rsidP="009C21EC">
      <w:pPr>
        <w:tabs>
          <w:tab w:val="left" w:pos="720"/>
        </w:tabs>
        <w:rPr>
          <w:rFonts w:ascii="Tahoma" w:hAnsi="Tahoma"/>
          <w:b/>
          <w:bCs/>
        </w:rPr>
      </w:pPr>
    </w:p>
    <w:p w14:paraId="116E475B" w14:textId="77777777" w:rsidR="009C21EC" w:rsidRPr="009C21EC" w:rsidRDefault="009C21EC" w:rsidP="006E78FC">
      <w:pPr>
        <w:pStyle w:val="Heading1"/>
      </w:pPr>
      <w:bookmarkStart w:id="28" w:name="LQ28"/>
      <w:r w:rsidRPr="009C21EC">
        <w:t>LQ28</w:t>
      </w:r>
      <w:bookmarkEnd w:id="28"/>
      <w:r w:rsidR="006E78FC" w:rsidRPr="009C21EC">
        <w:t xml:space="preserve"> </w:t>
      </w:r>
    </w:p>
    <w:p w14:paraId="116E475C" w14:textId="77777777" w:rsidR="00A509AC" w:rsidRDefault="00A509AC" w:rsidP="009C21EC">
      <w:pPr>
        <w:tabs>
          <w:tab w:val="left" w:pos="720"/>
        </w:tabs>
        <w:rPr>
          <w:rFonts w:ascii="Tahoma" w:hAnsi="Tahoma"/>
          <w:b/>
          <w:bCs/>
          <w:u w:val="single"/>
        </w:rPr>
      </w:pPr>
    </w:p>
    <w:p w14:paraId="116E475D" w14:textId="77777777" w:rsidR="009C21EC" w:rsidRPr="009C21EC" w:rsidRDefault="009C21EC" w:rsidP="009C21EC">
      <w:pPr>
        <w:tabs>
          <w:tab w:val="left" w:pos="720"/>
        </w:tabs>
        <w:rPr>
          <w:rFonts w:ascii="Tahoma" w:hAnsi="Tahoma"/>
        </w:rPr>
      </w:pPr>
      <w:r w:rsidRPr="009C21EC">
        <w:rPr>
          <w:rFonts w:ascii="Tahoma" w:hAnsi="Tahoma"/>
          <w:b/>
          <w:bCs/>
          <w:u w:val="single"/>
        </w:rPr>
        <w:t>CONTROL OF SUBTIER SPECIAL PROCESS SUPPLIERS</w:t>
      </w:r>
      <w:r w:rsidRPr="009C21EC">
        <w:rPr>
          <w:rFonts w:ascii="Tahoma" w:hAnsi="Tahoma"/>
          <w:b/>
          <w:bCs/>
        </w:rPr>
        <w:t xml:space="preserve"> </w:t>
      </w:r>
    </w:p>
    <w:p w14:paraId="116E475E" w14:textId="77777777" w:rsidR="009C21EC" w:rsidRPr="009C21EC" w:rsidRDefault="009C21EC" w:rsidP="009C21EC">
      <w:pPr>
        <w:tabs>
          <w:tab w:val="left" w:pos="720"/>
        </w:tabs>
        <w:rPr>
          <w:rFonts w:ascii="Tahoma" w:hAnsi="Tahoma"/>
        </w:rPr>
      </w:pPr>
      <w:r w:rsidRPr="009C21EC">
        <w:rPr>
          <w:rFonts w:ascii="Tahoma" w:hAnsi="Tahoma"/>
          <w:b/>
          <w:bCs/>
        </w:rPr>
        <w:t xml:space="preserve">Supplier shall control special process suppliers in accordance with ISO 9001 or MIL-STD-1535 paragraphs 1.2, 3, 4, 4.1,   4.2 or use BAE Systems/BAE Systems’ customer approved special process suppliers. </w:t>
      </w:r>
    </w:p>
    <w:p w14:paraId="116E475F" w14:textId="77777777" w:rsidR="00A509AC" w:rsidRDefault="00A509AC" w:rsidP="009C21EC">
      <w:pPr>
        <w:tabs>
          <w:tab w:val="left" w:pos="720"/>
        </w:tabs>
        <w:rPr>
          <w:rFonts w:ascii="Tahoma" w:hAnsi="Tahoma"/>
          <w:b/>
          <w:bCs/>
        </w:rPr>
      </w:pPr>
    </w:p>
    <w:p w14:paraId="116E4760" w14:textId="77777777" w:rsidR="009C21EC" w:rsidRDefault="009C21EC" w:rsidP="009C21EC">
      <w:pPr>
        <w:tabs>
          <w:tab w:val="left" w:pos="720"/>
        </w:tabs>
        <w:rPr>
          <w:rFonts w:ascii="Tahoma" w:hAnsi="Tahoma"/>
          <w:b/>
          <w:bCs/>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61" w14:textId="77777777" w:rsidR="00BB67F0" w:rsidRDefault="00BB67F0" w:rsidP="009C21EC">
      <w:pPr>
        <w:tabs>
          <w:tab w:val="left" w:pos="720"/>
        </w:tabs>
        <w:rPr>
          <w:rFonts w:ascii="Tahoma" w:hAnsi="Tahoma"/>
          <w:b/>
          <w:bCs/>
        </w:rPr>
      </w:pPr>
    </w:p>
    <w:p w14:paraId="116E4762" w14:textId="5D64EEC6" w:rsidR="00BB67F0" w:rsidRPr="00927FC9" w:rsidRDefault="00BB67F0"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63" w14:textId="77777777" w:rsidR="009C21EC" w:rsidRDefault="009C21EC" w:rsidP="009C21EC">
      <w:pPr>
        <w:pBdr>
          <w:bottom w:val="single" w:sz="12" w:space="1" w:color="auto"/>
        </w:pBdr>
        <w:tabs>
          <w:tab w:val="left" w:pos="720"/>
        </w:tabs>
        <w:rPr>
          <w:rFonts w:ascii="Tahoma" w:hAnsi="Tahoma"/>
          <w:b/>
          <w:bCs/>
        </w:rPr>
      </w:pPr>
      <w:bookmarkStart w:id="29" w:name="LQ32"/>
    </w:p>
    <w:p w14:paraId="116E4764" w14:textId="77777777" w:rsidR="00A509AC" w:rsidRPr="009C21EC" w:rsidRDefault="00A509AC" w:rsidP="00A509AC">
      <w:pPr>
        <w:tabs>
          <w:tab w:val="left" w:pos="720"/>
        </w:tabs>
        <w:rPr>
          <w:rFonts w:ascii="Tahoma" w:hAnsi="Tahoma"/>
          <w:b/>
          <w:bCs/>
        </w:rPr>
      </w:pPr>
    </w:p>
    <w:p w14:paraId="116E4765" w14:textId="77777777" w:rsidR="009C21EC" w:rsidRPr="009C21EC" w:rsidRDefault="009C21EC" w:rsidP="00BB67F0">
      <w:pPr>
        <w:pStyle w:val="Heading1"/>
      </w:pPr>
      <w:bookmarkStart w:id="30" w:name="LQ33"/>
      <w:bookmarkEnd w:id="29"/>
      <w:r w:rsidRPr="009C21EC">
        <w:t>LQ33</w:t>
      </w:r>
      <w:bookmarkEnd w:id="30"/>
    </w:p>
    <w:p w14:paraId="116E4766" w14:textId="77777777" w:rsidR="00A509AC" w:rsidRDefault="00A509AC" w:rsidP="009C21EC">
      <w:pPr>
        <w:tabs>
          <w:tab w:val="left" w:pos="720"/>
        </w:tabs>
        <w:rPr>
          <w:rFonts w:ascii="Tahoma" w:hAnsi="Tahoma"/>
          <w:b/>
          <w:bCs/>
          <w:u w:val="single"/>
        </w:rPr>
      </w:pPr>
    </w:p>
    <w:p w14:paraId="116E4767" w14:textId="77777777" w:rsidR="009C21EC" w:rsidRPr="009C21EC" w:rsidRDefault="009C21EC" w:rsidP="009C21EC">
      <w:pPr>
        <w:tabs>
          <w:tab w:val="left" w:pos="720"/>
        </w:tabs>
        <w:rPr>
          <w:rFonts w:ascii="Tahoma" w:hAnsi="Tahoma"/>
        </w:rPr>
      </w:pPr>
      <w:r w:rsidRPr="009C21EC">
        <w:rPr>
          <w:rFonts w:ascii="Tahoma" w:hAnsi="Tahoma"/>
          <w:b/>
          <w:bCs/>
          <w:u w:val="single"/>
        </w:rPr>
        <w:t>SHELF LIFE MATERIALS</w:t>
      </w:r>
      <w:r w:rsidRPr="009C21EC">
        <w:rPr>
          <w:rFonts w:ascii="Tahoma" w:hAnsi="Tahoma"/>
          <w:b/>
          <w:bCs/>
        </w:rPr>
        <w:t xml:space="preserve"> </w:t>
      </w:r>
    </w:p>
    <w:p w14:paraId="116E4768" w14:textId="77777777" w:rsidR="009C21EC" w:rsidRPr="009C21EC" w:rsidRDefault="009C21EC" w:rsidP="009C21EC">
      <w:pPr>
        <w:tabs>
          <w:tab w:val="left" w:pos="720"/>
        </w:tabs>
        <w:rPr>
          <w:rFonts w:ascii="Tahoma" w:hAnsi="Tahoma"/>
        </w:rPr>
      </w:pPr>
      <w:r w:rsidRPr="009C21EC">
        <w:rPr>
          <w:rFonts w:ascii="Tahoma" w:hAnsi="Tahoma"/>
          <w:b/>
          <w:bCs/>
        </w:rPr>
        <w:t xml:space="preserve">When materials with limited shelf life are received at BAE Systems, we would expect to have 95% of the useful life remaining.  BAE Systems will not accept materials with less than 75% shelf life without written authorization from the BAE Systems buyer.  An example of justification for limited life would be: Material urgently needed, or material to be used within the specified shelf life remaining. </w:t>
      </w:r>
    </w:p>
    <w:p w14:paraId="116E4769" w14:textId="77777777" w:rsidR="00A509AC" w:rsidRDefault="00A509AC" w:rsidP="009C21EC">
      <w:pPr>
        <w:tabs>
          <w:tab w:val="left" w:pos="720"/>
        </w:tabs>
        <w:rPr>
          <w:rFonts w:ascii="Tahoma" w:hAnsi="Tahoma"/>
          <w:b/>
          <w:bCs/>
        </w:rPr>
      </w:pPr>
    </w:p>
    <w:p w14:paraId="116E476A" w14:textId="77777777" w:rsidR="009C21EC" w:rsidRPr="009C21EC" w:rsidRDefault="009C21EC" w:rsidP="009C21EC">
      <w:pPr>
        <w:tabs>
          <w:tab w:val="left" w:pos="720"/>
        </w:tabs>
        <w:rPr>
          <w:rFonts w:ascii="Tahoma" w:hAnsi="Tahoma"/>
        </w:rPr>
      </w:pPr>
      <w:r w:rsidRPr="009C21EC">
        <w:rPr>
          <w:rFonts w:ascii="Tahoma" w:hAnsi="Tahoma"/>
          <w:b/>
          <w:bCs/>
        </w:rPr>
        <w:t>07-Feb-</w:t>
      </w:r>
      <w:r w:rsidR="00A509AC">
        <w:rPr>
          <w:rFonts w:ascii="Tahoma" w:hAnsi="Tahoma"/>
          <w:b/>
          <w:bCs/>
        </w:rPr>
        <w:t>20</w:t>
      </w:r>
      <w:r w:rsidRPr="009C21EC">
        <w:rPr>
          <w:rFonts w:ascii="Tahoma" w:hAnsi="Tahoma"/>
          <w:b/>
          <w:bCs/>
        </w:rPr>
        <w:t xml:space="preserve">03 </w:t>
      </w:r>
    </w:p>
    <w:p w14:paraId="116E476B" w14:textId="18CDEB7D" w:rsidR="006E78FC" w:rsidRPr="00927FC9" w:rsidRDefault="006E78FC" w:rsidP="00927FC9">
      <w:pPr>
        <w:tabs>
          <w:tab w:val="left" w:pos="720"/>
        </w:tabs>
        <w:rPr>
          <w:rFonts w:ascii="Tahoma" w:hAnsi="Tahoma"/>
          <w:b/>
          <w:bCs/>
          <w:color w:val="0000FF"/>
          <w:u w:val="single"/>
        </w:rPr>
      </w:pPr>
      <w:bookmarkStart w:id="31" w:name="QA005"/>
      <w:r w:rsidRPr="009C21EC">
        <w:rPr>
          <w:rFonts w:ascii="Tahoma" w:hAnsi="Tahoma"/>
          <w:b/>
          <w:bCs/>
        </w:rPr>
        <w:tab/>
      </w:r>
      <w:r w:rsidRPr="009C21EC">
        <w:rPr>
          <w:rFonts w:ascii="Tahoma" w:hAnsi="Tahoma"/>
          <w:b/>
          <w:bCs/>
        </w:rPr>
        <w:tab/>
      </w:r>
      <w:r w:rsidRPr="009C21EC">
        <w:rPr>
          <w:rFonts w:ascii="Tahoma" w:hAnsi="Tahoma"/>
          <w:b/>
          <w:bCs/>
        </w:rPr>
        <w:tab/>
      </w:r>
      <w:r w:rsidR="00C7228F">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6C" w14:textId="77777777" w:rsidR="00A509AC" w:rsidRDefault="00A509AC" w:rsidP="009C21EC">
      <w:pPr>
        <w:pBdr>
          <w:bottom w:val="single" w:sz="12" w:space="1" w:color="auto"/>
        </w:pBdr>
        <w:tabs>
          <w:tab w:val="left" w:pos="720"/>
        </w:tabs>
        <w:rPr>
          <w:rFonts w:ascii="Tahoma" w:hAnsi="Tahoma"/>
          <w:b/>
          <w:bCs/>
        </w:rPr>
      </w:pPr>
    </w:p>
    <w:p w14:paraId="116E476D"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76E" w14:textId="77777777" w:rsidR="00A509AC" w:rsidRDefault="009C21EC" w:rsidP="006E78FC">
      <w:pPr>
        <w:pStyle w:val="Heading1"/>
        <w:rPr>
          <w:u w:val="single"/>
        </w:rPr>
      </w:pPr>
      <w:bookmarkStart w:id="32" w:name="_Ref1131602"/>
      <w:r w:rsidRPr="009C21EC">
        <w:lastRenderedPageBreak/>
        <w:t>QA005</w:t>
      </w:r>
      <w:bookmarkEnd w:id="31"/>
      <w:bookmarkEnd w:id="32"/>
      <w:r w:rsidRPr="009C21EC">
        <w:tab/>
      </w:r>
    </w:p>
    <w:p w14:paraId="116E476F" w14:textId="77777777" w:rsidR="006E78FC" w:rsidRDefault="006E78FC" w:rsidP="009C21EC">
      <w:pPr>
        <w:tabs>
          <w:tab w:val="left" w:pos="720"/>
        </w:tabs>
        <w:rPr>
          <w:rFonts w:ascii="Tahoma" w:hAnsi="Tahoma"/>
          <w:b/>
          <w:bCs/>
          <w:u w:val="single"/>
        </w:rPr>
      </w:pPr>
    </w:p>
    <w:p w14:paraId="116E4770" w14:textId="77777777" w:rsidR="00DB1C89" w:rsidRDefault="00DB1C89" w:rsidP="00DB1C89">
      <w:pPr>
        <w:rPr>
          <w:rFonts w:ascii="Tahoma" w:hAnsi="Tahoma" w:cs="Tahoma"/>
        </w:rPr>
      </w:pPr>
      <w:r>
        <w:rPr>
          <w:rFonts w:ascii="Tahoma" w:hAnsi="Tahoma" w:cs="Tahoma"/>
          <w:b/>
          <w:bCs/>
          <w:u w:val="single"/>
        </w:rPr>
        <w:t>SOLDERS AND SOLDERABILITY</w:t>
      </w:r>
    </w:p>
    <w:p w14:paraId="116E4771" w14:textId="77777777" w:rsidR="00DB1C89" w:rsidRDefault="00DB1C89" w:rsidP="00DB1C89">
      <w:pPr>
        <w:ind w:left="360" w:hanging="360"/>
        <w:rPr>
          <w:rFonts w:ascii="Tahoma" w:hAnsi="Tahoma" w:cs="Tahoma"/>
        </w:rPr>
      </w:pPr>
      <w:r>
        <w:rPr>
          <w:rFonts w:ascii="Tahoma" w:hAnsi="Tahoma" w:cs="Tahoma"/>
          <w:b/>
          <w:bCs/>
        </w:rPr>
        <w:t>I.    Requirements - Unless otherwise required by the BAE Systems part/drawing specification, or documented in the purchase order, the following requirements apply. Any deviation from these requirements must be agreed to by BAE Systems.</w:t>
      </w:r>
    </w:p>
    <w:p w14:paraId="116E4772" w14:textId="77777777" w:rsidR="00DB1C89" w:rsidRDefault="00DB1C89" w:rsidP="00DB1C89">
      <w:pPr>
        <w:ind w:left="720" w:hanging="360"/>
        <w:rPr>
          <w:rFonts w:ascii="Tahoma" w:hAnsi="Tahoma" w:cs="Tahoma"/>
          <w:b/>
          <w:bCs/>
        </w:rPr>
      </w:pPr>
      <w:r>
        <w:rPr>
          <w:rFonts w:ascii="Tahoma" w:hAnsi="Tahoma" w:cs="Tahoma"/>
          <w:b/>
          <w:bCs/>
        </w:rPr>
        <w:t>A.   Solderability</w:t>
      </w:r>
    </w:p>
    <w:p w14:paraId="116E4773" w14:textId="77777777" w:rsidR="00DB1C89" w:rsidRDefault="00DB1C89" w:rsidP="00DB1C89">
      <w:pPr>
        <w:ind w:left="720" w:hanging="360"/>
        <w:rPr>
          <w:rFonts w:ascii="Tahoma" w:hAnsi="Tahoma" w:cs="Tahoma"/>
          <w:b/>
          <w:bCs/>
        </w:rPr>
      </w:pPr>
      <w:r>
        <w:rPr>
          <w:rFonts w:ascii="Tahoma" w:hAnsi="Tahoma" w:cs="Tahoma"/>
          <w:b/>
          <w:bCs/>
        </w:rPr>
        <w:t>      Components and wires to be soldered shall meet the solderability requirements of an appropriate solderability test method per J-STD-002 or equivalent. J-STD-002 test methods are considered destructive and tested components shall not be supplied unless prior approval is obtained from BAE Systems. When a solderability inspection operation or pretinning and inspection operation is performed as part of the documented assembly process, that operation may be used in lieu of solderability testing. External terminations of devices incorporating magnetic windings shall meet these requirements, less steam aging. Printed wire boards shall meet the requirements of J-STD-003 or equivalent. The supplier shall establish a solderability testing schedule to ensure that parts are solderable upon receipt by BAE Systems. The schedule need not be lot-by-lot if the supplier has documented evidence that their testing schedule ensures solderable material.</w:t>
      </w:r>
    </w:p>
    <w:p w14:paraId="116E4774" w14:textId="77777777" w:rsidR="00DB1C89" w:rsidRDefault="00DB1C89" w:rsidP="00DB1C89">
      <w:pPr>
        <w:ind w:left="720" w:hanging="360"/>
        <w:rPr>
          <w:rFonts w:ascii="Tahoma" w:hAnsi="Tahoma" w:cs="Tahoma"/>
        </w:rPr>
      </w:pPr>
      <w:r>
        <w:rPr>
          <w:rFonts w:ascii="Tahoma" w:hAnsi="Tahoma" w:cs="Tahoma"/>
          <w:b/>
          <w:bCs/>
        </w:rPr>
        <w:t>B.   Component Termination Finishes</w:t>
      </w:r>
    </w:p>
    <w:p w14:paraId="116E4775" w14:textId="77777777" w:rsidR="00DB1C89" w:rsidRDefault="00DB1C89" w:rsidP="00DB1C89">
      <w:pPr>
        <w:ind w:left="1080" w:hanging="360"/>
        <w:rPr>
          <w:rFonts w:ascii="Tahoma" w:hAnsi="Tahoma" w:cs="Tahoma"/>
          <w:b/>
          <w:bCs/>
        </w:rPr>
      </w:pPr>
      <w:r>
        <w:rPr>
          <w:rFonts w:ascii="Tahoma" w:hAnsi="Tahoma" w:cs="Tahoma"/>
          <w:b/>
          <w:bCs/>
        </w:rPr>
        <w:t>1.   Area-array components such as ball grid arrays (BGA’s) or ceramic column grid arrays (CCGA’s) shall have balls or terminations of tin/lead (SnPb) alloy. For other components, SnPb eutectic finish is preferred. Electroplated SnPb finishes shall be fused and shall conform to SAE-AMS-P-81728. For hot solder dipping, solder shall comply with J-STD-006 type Sn60Pb40, Sn63Pb37, or Sn62Pb36Ag2.</w:t>
      </w:r>
    </w:p>
    <w:p w14:paraId="116E4776" w14:textId="77777777" w:rsidR="00DB1C89" w:rsidRDefault="00DB1C89" w:rsidP="00DB1C89">
      <w:pPr>
        <w:ind w:left="1080" w:hanging="360"/>
        <w:rPr>
          <w:rFonts w:ascii="Tahoma" w:hAnsi="Tahoma" w:cs="Tahoma"/>
          <w:b/>
          <w:bCs/>
        </w:rPr>
      </w:pPr>
      <w:r>
        <w:rPr>
          <w:rFonts w:ascii="Tahoma" w:hAnsi="Tahoma" w:cs="Tahoma"/>
          <w:b/>
          <w:bCs/>
        </w:rPr>
        <w:t>2.   Alloys containing more than 5% bismuth (Bi) are not allowed. Bi alloys are not allowed over low expansion alloy base materials (e.g. Kovar, Alloy 42).</w:t>
      </w:r>
    </w:p>
    <w:p w14:paraId="116E4777" w14:textId="77777777" w:rsidR="00DB1C89" w:rsidRDefault="00DB1C89" w:rsidP="00DB1C89">
      <w:pPr>
        <w:ind w:left="1080" w:hanging="360"/>
        <w:rPr>
          <w:rFonts w:ascii="Tahoma" w:hAnsi="Tahoma" w:cs="Tahoma"/>
          <w:b/>
          <w:bCs/>
        </w:rPr>
      </w:pPr>
      <w:r>
        <w:rPr>
          <w:rFonts w:ascii="Tahoma" w:hAnsi="Tahoma" w:cs="Tahoma"/>
          <w:b/>
          <w:bCs/>
        </w:rPr>
        <w:t>3.   “Matte tin” (Sn) plating, alloys containing 5% or less Bi (when plated over copper), tin/silver (SnAg), and tin/silver/copper (“SAC”) alloys are permissible if termination spacing is .018 inch or greater, or if there is a nickel barrier (Ni) over the base metal.  For these finishes, a Ni barrier is required over brass base metal regardless of termination spacing.</w:t>
      </w:r>
    </w:p>
    <w:p w14:paraId="116E4778" w14:textId="77777777" w:rsidR="00DB1C89" w:rsidRDefault="00DB1C89" w:rsidP="00DB1C89">
      <w:pPr>
        <w:ind w:left="1080" w:hanging="360"/>
        <w:rPr>
          <w:rFonts w:ascii="Tahoma" w:hAnsi="Tahoma" w:cs="Tahoma"/>
          <w:b/>
          <w:bCs/>
        </w:rPr>
      </w:pPr>
      <w:r>
        <w:rPr>
          <w:rFonts w:ascii="Tahoma" w:hAnsi="Tahoma" w:cs="Tahoma"/>
          <w:b/>
          <w:bCs/>
        </w:rPr>
        <w:t>4.   “Bright tin” (Sn), silver (Ag), tin/copper (SnCu) alloys, and tin/nickel (SnNi) alloys are not allowed.</w:t>
      </w:r>
    </w:p>
    <w:p w14:paraId="116E4779" w14:textId="77777777" w:rsidR="00DB1C89" w:rsidRDefault="00DB1C89" w:rsidP="00DB1C89">
      <w:pPr>
        <w:ind w:left="1080" w:hanging="360"/>
        <w:rPr>
          <w:rFonts w:ascii="Tahoma" w:hAnsi="Tahoma" w:cs="Tahoma"/>
          <w:b/>
          <w:bCs/>
        </w:rPr>
      </w:pPr>
      <w:r>
        <w:rPr>
          <w:rFonts w:ascii="Tahoma" w:hAnsi="Tahoma" w:cs="Tahoma"/>
          <w:b/>
          <w:bCs/>
        </w:rPr>
        <w:t>5.   Unless prior approval is obtained from BAE Systems procurement representative, gold shall be removed from the to-be-soldered surfaces of surface mount components in accordance with J-STD-001, using alloys Sn60Pb40, Sn63Pb37, or Sn62Pb36Ag2.</w:t>
      </w:r>
    </w:p>
    <w:p w14:paraId="116E477A" w14:textId="77777777" w:rsidR="00DB1C89" w:rsidRDefault="00DB1C89" w:rsidP="00DB1C89">
      <w:pPr>
        <w:ind w:left="720" w:hanging="360"/>
        <w:rPr>
          <w:rFonts w:ascii="Tahoma" w:hAnsi="Tahoma" w:cs="Tahoma"/>
          <w:b/>
          <w:bCs/>
        </w:rPr>
      </w:pPr>
      <w:r>
        <w:rPr>
          <w:rFonts w:ascii="Tahoma" w:hAnsi="Tahoma" w:cs="Tahoma"/>
          <w:b/>
          <w:bCs/>
        </w:rPr>
        <w:t xml:space="preserve">C.   Soldering </w:t>
      </w:r>
    </w:p>
    <w:p w14:paraId="116E477B" w14:textId="77777777" w:rsidR="00DB1C89" w:rsidRDefault="00DB1C89" w:rsidP="00DB1C89">
      <w:pPr>
        <w:ind w:left="720" w:hanging="360"/>
        <w:rPr>
          <w:rFonts w:ascii="Tahoma" w:hAnsi="Tahoma" w:cs="Tahoma"/>
          <w:b/>
          <w:bCs/>
        </w:rPr>
      </w:pPr>
      <w:r>
        <w:rPr>
          <w:rFonts w:ascii="Tahoma" w:hAnsi="Tahoma" w:cs="Tahoma"/>
          <w:b/>
          <w:bCs/>
        </w:rPr>
        <w:t>      No Pb-free solder shall be used without prior approval from BAE Systems.</w:t>
      </w:r>
    </w:p>
    <w:p w14:paraId="116E477C" w14:textId="77777777" w:rsidR="00DB1C89" w:rsidRDefault="00DB1C89" w:rsidP="00DB1C89">
      <w:pPr>
        <w:ind w:left="720" w:hanging="360"/>
        <w:rPr>
          <w:rFonts w:ascii="Tahoma" w:hAnsi="Tahoma" w:cs="Tahoma"/>
          <w:b/>
          <w:bCs/>
        </w:rPr>
      </w:pPr>
    </w:p>
    <w:p w14:paraId="116E477D" w14:textId="77777777" w:rsidR="00DB1C89" w:rsidRDefault="00DB1C89" w:rsidP="00DB1C89">
      <w:pPr>
        <w:ind w:left="360" w:hanging="360"/>
        <w:rPr>
          <w:rFonts w:ascii="Tahoma" w:hAnsi="Tahoma" w:cs="Tahoma"/>
          <w:b/>
          <w:bCs/>
        </w:rPr>
      </w:pPr>
      <w:r>
        <w:rPr>
          <w:rFonts w:ascii="Tahoma" w:hAnsi="Tahoma" w:cs="Tahoma"/>
          <w:b/>
          <w:bCs/>
        </w:rPr>
        <w:t>II.  Preferred Conditions - The following are preferred, but not required.</w:t>
      </w:r>
    </w:p>
    <w:p w14:paraId="116E477E" w14:textId="77777777" w:rsidR="00DB1C89" w:rsidRDefault="00DB1C89" w:rsidP="00DB1C89">
      <w:pPr>
        <w:ind w:left="720" w:hanging="360"/>
        <w:rPr>
          <w:rFonts w:ascii="Tahoma" w:hAnsi="Tahoma" w:cs="Tahoma"/>
          <w:b/>
          <w:bCs/>
        </w:rPr>
      </w:pPr>
      <w:r>
        <w:rPr>
          <w:rFonts w:ascii="Tahoma" w:hAnsi="Tahoma" w:cs="Tahoma"/>
          <w:b/>
          <w:bCs/>
        </w:rPr>
        <w:t>A.   Components and component package labels should be marked with the finish code per J-STD-609.</w:t>
      </w:r>
    </w:p>
    <w:p w14:paraId="116E477F" w14:textId="77777777" w:rsidR="009C21EC" w:rsidRPr="009C21EC" w:rsidRDefault="00DB1C89" w:rsidP="00DB1C89">
      <w:pPr>
        <w:tabs>
          <w:tab w:val="left" w:pos="720"/>
        </w:tabs>
        <w:ind w:left="720" w:hanging="360"/>
        <w:rPr>
          <w:rFonts w:ascii="Tahoma" w:hAnsi="Tahoma"/>
          <w:b/>
          <w:bCs/>
        </w:rPr>
      </w:pPr>
      <w:r>
        <w:rPr>
          <w:rFonts w:ascii="Tahoma" w:hAnsi="Tahoma" w:cs="Tahoma"/>
          <w:b/>
          <w:bCs/>
        </w:rPr>
        <w:t>B.   Gold should be removed from to-be-soldered surfaces of through-hole style components and terminals in accordance with J-STD-001, using alloys Sn60Pb40, Sn63Pb37, or Sn62Pb36Ag2. Solder cups and connector eyelet-style terminations are exempt from this constraint.</w:t>
      </w:r>
    </w:p>
    <w:p w14:paraId="116E4780" w14:textId="77777777" w:rsidR="005A4D4D" w:rsidRDefault="005A4D4D" w:rsidP="009C21EC">
      <w:pPr>
        <w:pBdr>
          <w:bottom w:val="single" w:sz="12" w:space="1" w:color="auto"/>
        </w:pBdr>
        <w:tabs>
          <w:tab w:val="left" w:pos="720"/>
        </w:tabs>
        <w:rPr>
          <w:rFonts w:ascii="Tahoma" w:hAnsi="Tahoma"/>
          <w:b/>
          <w:bCs/>
        </w:rPr>
      </w:pPr>
    </w:p>
    <w:p w14:paraId="116E4781" w14:textId="77777777" w:rsidR="009C21EC" w:rsidRDefault="009C21EC" w:rsidP="009C21EC">
      <w:pPr>
        <w:pBdr>
          <w:bottom w:val="single" w:sz="12" w:space="1" w:color="auto"/>
        </w:pBdr>
        <w:tabs>
          <w:tab w:val="left" w:pos="720"/>
        </w:tabs>
        <w:rPr>
          <w:rFonts w:ascii="Tahoma" w:hAnsi="Tahoma"/>
          <w:b/>
          <w:bCs/>
        </w:rPr>
      </w:pPr>
      <w:r w:rsidRPr="009C21EC">
        <w:rPr>
          <w:rFonts w:ascii="Tahoma" w:hAnsi="Tahoma"/>
          <w:b/>
          <w:bCs/>
        </w:rPr>
        <w:t>0</w:t>
      </w:r>
      <w:r w:rsidR="00DB1C89">
        <w:rPr>
          <w:rFonts w:ascii="Tahoma" w:hAnsi="Tahoma"/>
          <w:b/>
          <w:bCs/>
        </w:rPr>
        <w:t>1</w:t>
      </w:r>
      <w:r w:rsidR="00A509AC">
        <w:rPr>
          <w:rFonts w:ascii="Tahoma" w:hAnsi="Tahoma"/>
          <w:b/>
          <w:bCs/>
        </w:rPr>
        <w:t>-</w:t>
      </w:r>
      <w:r w:rsidRPr="009C21EC">
        <w:rPr>
          <w:rFonts w:ascii="Tahoma" w:hAnsi="Tahoma"/>
          <w:b/>
          <w:bCs/>
        </w:rPr>
        <w:t>Apr</w:t>
      </w:r>
      <w:r w:rsidR="00A509AC">
        <w:rPr>
          <w:rFonts w:ascii="Tahoma" w:hAnsi="Tahoma"/>
          <w:b/>
          <w:bCs/>
        </w:rPr>
        <w:t>-20</w:t>
      </w:r>
      <w:r w:rsidR="00DB1C89">
        <w:rPr>
          <w:rFonts w:ascii="Tahoma" w:hAnsi="Tahoma"/>
          <w:b/>
          <w:bCs/>
        </w:rPr>
        <w:t>11</w:t>
      </w:r>
    </w:p>
    <w:p w14:paraId="116E4782" w14:textId="77777777" w:rsidR="006E78FC" w:rsidRDefault="006E78FC" w:rsidP="009C21EC">
      <w:pPr>
        <w:pBdr>
          <w:bottom w:val="single" w:sz="12" w:space="1" w:color="auto"/>
        </w:pBdr>
        <w:tabs>
          <w:tab w:val="left" w:pos="720"/>
        </w:tabs>
        <w:rPr>
          <w:rFonts w:ascii="Tahoma" w:hAnsi="Tahoma"/>
          <w:b/>
          <w:bCs/>
        </w:rPr>
      </w:pPr>
    </w:p>
    <w:p w14:paraId="116E4783" w14:textId="0C6567EA" w:rsidR="006E78FC" w:rsidRPr="00927FC9" w:rsidRDefault="006E78FC" w:rsidP="00927FC9">
      <w:pPr>
        <w:pBdr>
          <w:bottom w:val="single" w:sz="12" w:space="1" w:color="auto"/>
        </w:pBd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sidR="00C7228F">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3F859C9C" w14:textId="77777777" w:rsidR="00C70C46" w:rsidRDefault="00C70C46" w:rsidP="009C21EC">
      <w:pPr>
        <w:pBdr>
          <w:bottom w:val="single" w:sz="12" w:space="1" w:color="auto"/>
        </w:pBdr>
        <w:tabs>
          <w:tab w:val="left" w:pos="720"/>
        </w:tabs>
        <w:rPr>
          <w:rFonts w:ascii="Tahoma" w:hAnsi="Tahoma"/>
          <w:b/>
          <w:bCs/>
        </w:rPr>
      </w:pPr>
    </w:p>
    <w:p w14:paraId="116E4784" w14:textId="77777777" w:rsidR="003D5EEB" w:rsidRPr="003D5EEB" w:rsidRDefault="003D5EEB" w:rsidP="003D5EEB">
      <w:pPr>
        <w:tabs>
          <w:tab w:val="left" w:pos="720"/>
        </w:tabs>
        <w:rPr>
          <w:rFonts w:ascii="Tahoma" w:hAnsi="Tahoma"/>
          <w:sz w:val="2"/>
          <w:szCs w:val="2"/>
        </w:rPr>
      </w:pPr>
      <w:bookmarkStart w:id="33" w:name="QA010"/>
      <w:r>
        <w:rPr>
          <w:rFonts w:ascii="Tahoma" w:hAnsi="Tahoma"/>
          <w:b/>
          <w:bCs/>
        </w:rPr>
        <w:br w:type="page"/>
      </w:r>
    </w:p>
    <w:p w14:paraId="7725B6D1" w14:textId="77777777" w:rsidR="002A2C1A" w:rsidRPr="002A2C1A" w:rsidRDefault="002A2C1A" w:rsidP="00F05DEF">
      <w:pPr>
        <w:pStyle w:val="Heading1"/>
      </w:pPr>
      <w:bookmarkStart w:id="34" w:name="_Ref1131808"/>
      <w:bookmarkEnd w:id="33"/>
      <w:r w:rsidRPr="002A2C1A">
        <w:lastRenderedPageBreak/>
        <w:t>QA010</w:t>
      </w:r>
      <w:bookmarkEnd w:id="34"/>
    </w:p>
    <w:p w14:paraId="7CE36A35" w14:textId="77777777" w:rsidR="002A2C1A" w:rsidRPr="002A2C1A" w:rsidRDefault="002A2C1A" w:rsidP="002A2C1A">
      <w:pPr>
        <w:tabs>
          <w:tab w:val="left" w:pos="720"/>
        </w:tabs>
        <w:rPr>
          <w:rFonts w:ascii="Tahoma" w:hAnsi="Tahoma" w:cs="Tahoma"/>
          <w:b/>
          <w:bCs/>
        </w:rPr>
      </w:pPr>
    </w:p>
    <w:p w14:paraId="3B6E5DE1" w14:textId="77777777" w:rsidR="002A2C1A" w:rsidRPr="002A2C1A" w:rsidRDefault="002A2C1A" w:rsidP="002A2C1A">
      <w:pPr>
        <w:rPr>
          <w:rFonts w:ascii="Tahoma" w:hAnsi="Tahoma" w:cs="Tahoma"/>
          <w:b/>
          <w:bCs/>
        </w:rPr>
      </w:pPr>
      <w:r w:rsidRPr="002A2C1A">
        <w:rPr>
          <w:rFonts w:ascii="Tahoma" w:hAnsi="Tahoma" w:cs="Tahoma"/>
          <w:b/>
          <w:bCs/>
        </w:rPr>
        <w:t>PRINTED BOARD REQUIREMENTS (SINGLE AND DOUBLE-SIDED RIGID DESIGNS)</w:t>
      </w:r>
    </w:p>
    <w:p w14:paraId="14144680" w14:textId="77777777" w:rsidR="002A2C1A" w:rsidRPr="002A2C1A" w:rsidRDefault="002A2C1A" w:rsidP="002A2C1A">
      <w:pPr>
        <w:rPr>
          <w:rFonts w:ascii="Tahoma" w:hAnsi="Tahoma" w:cs="Tahoma"/>
          <w:b/>
          <w:bCs/>
        </w:rPr>
      </w:pPr>
    </w:p>
    <w:p w14:paraId="68E15418" w14:textId="77777777" w:rsidR="002A2C1A" w:rsidRPr="002A2C1A" w:rsidRDefault="002A2C1A" w:rsidP="002A2C1A">
      <w:pPr>
        <w:rPr>
          <w:rFonts w:ascii="Tahoma" w:hAnsi="Tahoma" w:cs="Tahoma"/>
          <w:b/>
          <w:bCs/>
        </w:rPr>
      </w:pPr>
      <w:r w:rsidRPr="002A2C1A">
        <w:rPr>
          <w:rFonts w:ascii="Tahoma" w:hAnsi="Tahoma" w:cs="Tahoma"/>
          <w:b/>
          <w:bCs/>
        </w:rPr>
        <w:t>Unless otherwise specified in the drawing, these requirements apply to single and double-sided rigid printed boards, with or without bonded heatsinks. QA010 requirements are not applicable to multilayer boards, see QA142, or flexible circuits, see QA155.</w:t>
      </w:r>
    </w:p>
    <w:p w14:paraId="27641462" w14:textId="77777777" w:rsidR="002A2C1A" w:rsidRPr="002A2C1A" w:rsidRDefault="002A2C1A" w:rsidP="002A2C1A">
      <w:pPr>
        <w:rPr>
          <w:rFonts w:ascii="Tahoma" w:hAnsi="Tahoma" w:cs="Tahoma"/>
          <w:b/>
          <w:bCs/>
        </w:rPr>
      </w:pPr>
    </w:p>
    <w:p w14:paraId="456EAA26" w14:textId="77777777" w:rsidR="002A2C1A" w:rsidRPr="002A2C1A" w:rsidRDefault="002A2C1A" w:rsidP="002A2C1A">
      <w:pPr>
        <w:ind w:left="630" w:hanging="630"/>
        <w:rPr>
          <w:rFonts w:ascii="Tahoma" w:hAnsi="Tahoma" w:cs="Tahoma"/>
          <w:b/>
          <w:bCs/>
        </w:rPr>
      </w:pPr>
      <w:r w:rsidRPr="002A2C1A">
        <w:rPr>
          <w:rFonts w:ascii="Tahoma" w:hAnsi="Tahoma" w:cs="Tahoma"/>
          <w:b/>
          <w:bCs/>
        </w:rPr>
        <w:t>NOTE:</w:t>
      </w:r>
      <w:r w:rsidRPr="002A2C1A">
        <w:rPr>
          <w:rFonts w:ascii="Tahoma" w:hAnsi="Tahoma" w:cs="Tahoma"/>
          <w:b/>
          <w:bCs/>
        </w:rPr>
        <w:tab/>
        <w:t>Where the word “drawing” is used below, it indicates the Engineering drawing and all documents, associated files, and data referenced therein.</w:t>
      </w:r>
    </w:p>
    <w:p w14:paraId="418256A3" w14:textId="77777777" w:rsidR="002A2C1A" w:rsidRPr="002A2C1A" w:rsidRDefault="002A2C1A" w:rsidP="002A2C1A">
      <w:pPr>
        <w:rPr>
          <w:rFonts w:ascii="Tahoma" w:hAnsi="Tahoma" w:cs="Tahoma"/>
          <w:b/>
          <w:bCs/>
        </w:rPr>
      </w:pPr>
    </w:p>
    <w:p w14:paraId="40427518" w14:textId="77777777" w:rsidR="002A2C1A" w:rsidRPr="002A2C1A" w:rsidRDefault="002A2C1A" w:rsidP="002A2C1A">
      <w:pPr>
        <w:spacing w:after="120"/>
        <w:ind w:left="288" w:hanging="288"/>
        <w:rPr>
          <w:rFonts w:ascii="Tahoma" w:hAnsi="Tahoma" w:cs="Tahoma"/>
          <w:b/>
          <w:bCs/>
        </w:rPr>
      </w:pPr>
      <w:r w:rsidRPr="002A2C1A">
        <w:rPr>
          <w:rFonts w:ascii="Tahoma" w:hAnsi="Tahoma" w:cs="Tahoma"/>
          <w:b/>
          <w:bCs/>
        </w:rPr>
        <w:t>A.</w:t>
      </w:r>
      <w:r w:rsidRPr="002A2C1A">
        <w:rPr>
          <w:rFonts w:ascii="Tahoma" w:hAnsi="Tahoma" w:cs="Tahoma"/>
          <w:b/>
          <w:bCs/>
        </w:rPr>
        <w:tab/>
        <w:t>For all single and double sided boards:</w:t>
      </w:r>
    </w:p>
    <w:p w14:paraId="5092F74E" w14:textId="77777777" w:rsidR="002A2C1A" w:rsidRPr="002A2C1A" w:rsidRDefault="002A2C1A" w:rsidP="002A2C1A">
      <w:pPr>
        <w:ind w:left="576" w:hanging="288"/>
        <w:rPr>
          <w:rFonts w:ascii="Tahoma" w:hAnsi="Tahoma" w:cs="Tahoma"/>
          <w:b/>
          <w:bCs/>
        </w:rPr>
      </w:pPr>
      <w:r w:rsidRPr="002A2C1A">
        <w:rPr>
          <w:rFonts w:ascii="Tahoma" w:hAnsi="Tahoma" w:cs="Tahoma"/>
          <w:b/>
          <w:bCs/>
        </w:rPr>
        <w:t>1.</w:t>
      </w:r>
      <w:r w:rsidRPr="002A2C1A">
        <w:rPr>
          <w:rFonts w:ascii="Tahoma" w:hAnsi="Tahoma" w:cs="Tahoma"/>
          <w:b/>
          <w:bCs/>
        </w:rPr>
        <w:tab/>
        <w:t>Mark date of manufacture (YYWW format defined from 1 January) on the board surface (opposite the heatsink side if applicable).</w:t>
      </w:r>
    </w:p>
    <w:p w14:paraId="31264028" w14:textId="3C8FAC29" w:rsidR="002A2C1A" w:rsidRPr="002A2C1A" w:rsidRDefault="002A2C1A" w:rsidP="002A2C1A">
      <w:pPr>
        <w:ind w:left="576" w:hanging="288"/>
        <w:rPr>
          <w:rFonts w:ascii="Tahoma" w:hAnsi="Tahoma" w:cs="Tahoma"/>
          <w:b/>
          <w:bCs/>
        </w:rPr>
      </w:pPr>
      <w:r w:rsidRPr="002A2C1A">
        <w:rPr>
          <w:rFonts w:ascii="Tahoma" w:hAnsi="Tahoma" w:cs="Tahoma"/>
          <w:b/>
          <w:bCs/>
        </w:rPr>
        <w:t>2.</w:t>
      </w:r>
      <w:r w:rsidRPr="002A2C1A">
        <w:rPr>
          <w:rFonts w:ascii="Tahoma" w:hAnsi="Tahoma" w:cs="Tahoma"/>
          <w:b/>
          <w:bCs/>
        </w:rPr>
        <w:tab/>
        <w:t>Unless otherwise specified in the drawing, printed boards shall be packaged IAW IPC-</w:t>
      </w:r>
      <w:r w:rsidR="00B94F85" w:rsidRPr="002A2C1A">
        <w:rPr>
          <w:rFonts w:ascii="Tahoma" w:hAnsi="Tahoma" w:cs="Tahoma"/>
          <w:b/>
          <w:bCs/>
        </w:rPr>
        <w:t>160</w:t>
      </w:r>
      <w:r w:rsidR="00B94F85">
        <w:rPr>
          <w:rFonts w:ascii="Tahoma" w:hAnsi="Tahoma" w:cs="Tahoma"/>
          <w:b/>
          <w:bCs/>
        </w:rPr>
        <w:t>2</w:t>
      </w:r>
      <w:r w:rsidRPr="002A2C1A">
        <w:rPr>
          <w:rFonts w:ascii="Tahoma" w:hAnsi="Tahoma" w:cs="Tahoma"/>
          <w:b/>
          <w:bCs/>
        </w:rPr>
        <w:t>, including a heat-sealed moisture barrier bag (MBB) with desiccant and HIC. Each moisture barrier bag may contain up to 10 printed boards of size 144 in2 (per side) or greater, provided that boards are separated by slip sheets or other appropriate materials such as pink poly bags. Smaller boards may be packaged up to 25 per bag, with separators. Each moisture barrier bag shall be marked with the part number, date code, quantity, and serial numbers of the printed boards enclosed. Moisture content prior to packaging shall not exceed 0.2% by weight of the printed board, IAW IPC-</w:t>
      </w:r>
      <w:r w:rsidR="00B94F85" w:rsidRPr="002A2C1A">
        <w:rPr>
          <w:rFonts w:ascii="Tahoma" w:hAnsi="Tahoma" w:cs="Tahoma"/>
          <w:b/>
          <w:bCs/>
        </w:rPr>
        <w:t>160</w:t>
      </w:r>
      <w:r w:rsidR="00B94F85">
        <w:rPr>
          <w:rFonts w:ascii="Tahoma" w:hAnsi="Tahoma" w:cs="Tahoma"/>
          <w:b/>
          <w:bCs/>
        </w:rPr>
        <w:t>2</w:t>
      </w:r>
      <w:r w:rsidRPr="002A2C1A">
        <w:rPr>
          <w:rFonts w:ascii="Tahoma" w:hAnsi="Tahoma" w:cs="Tahoma"/>
          <w:b/>
          <w:bCs/>
        </w:rPr>
        <w:t>. Moisture content may be assured by documented process controls or appropriate testing.</w:t>
      </w:r>
    </w:p>
    <w:p w14:paraId="237809B0" w14:textId="77777777" w:rsidR="002A2C1A" w:rsidRPr="002A2C1A" w:rsidRDefault="002A2C1A" w:rsidP="002A2C1A">
      <w:pPr>
        <w:ind w:left="576" w:hanging="288"/>
        <w:rPr>
          <w:rFonts w:ascii="Tahoma" w:hAnsi="Tahoma" w:cs="Tahoma"/>
          <w:b/>
          <w:bCs/>
        </w:rPr>
      </w:pPr>
      <w:r w:rsidRPr="002A2C1A">
        <w:rPr>
          <w:rFonts w:ascii="Tahoma" w:hAnsi="Tahoma" w:cs="Tahoma"/>
          <w:b/>
          <w:bCs/>
        </w:rPr>
        <w:t>3.</w:t>
      </w:r>
      <w:r w:rsidRPr="002A2C1A">
        <w:rPr>
          <w:rFonts w:ascii="Tahoma" w:hAnsi="Tahoma" w:cs="Tahoma"/>
          <w:b/>
          <w:bCs/>
        </w:rPr>
        <w:tab/>
        <w:t>At the time of delivery to BAE Systems, printed boards shall meet solderability requirements of J-STD-003, Coating Durability Category 2.</w:t>
      </w:r>
    </w:p>
    <w:p w14:paraId="4F185F88" w14:textId="77777777" w:rsidR="002A2C1A" w:rsidRPr="002A2C1A" w:rsidRDefault="002A2C1A" w:rsidP="002A2C1A">
      <w:pPr>
        <w:ind w:left="288" w:hanging="288"/>
        <w:rPr>
          <w:rFonts w:ascii="Tahoma" w:hAnsi="Tahoma" w:cs="Tahoma"/>
          <w:b/>
          <w:bCs/>
        </w:rPr>
      </w:pPr>
    </w:p>
    <w:p w14:paraId="7515BFE4" w14:textId="77777777" w:rsidR="002A2C1A" w:rsidRPr="002A2C1A" w:rsidRDefault="002A2C1A" w:rsidP="002A2C1A">
      <w:pPr>
        <w:spacing w:after="120"/>
        <w:ind w:left="288" w:hanging="288"/>
        <w:rPr>
          <w:rFonts w:ascii="Tahoma" w:hAnsi="Tahoma" w:cs="Tahoma"/>
          <w:b/>
          <w:bCs/>
        </w:rPr>
      </w:pPr>
      <w:r w:rsidRPr="002A2C1A">
        <w:rPr>
          <w:rFonts w:ascii="Tahoma" w:hAnsi="Tahoma" w:cs="Tahoma"/>
          <w:b/>
          <w:bCs/>
        </w:rPr>
        <w:t>B.</w:t>
      </w:r>
      <w:r w:rsidRPr="002A2C1A">
        <w:rPr>
          <w:rFonts w:ascii="Tahoma" w:hAnsi="Tahoma" w:cs="Tahoma"/>
          <w:b/>
          <w:bCs/>
        </w:rPr>
        <w:tab/>
        <w:t>Designs that specify M50TF3023, M50TF3024, and M50TF3027 use IPC-6012 Class 3 quality and performance requirements, and shall meet the following requirements that are found in those specifications:</w:t>
      </w:r>
    </w:p>
    <w:p w14:paraId="5E6F85B6" w14:textId="77777777" w:rsidR="002A2C1A" w:rsidRPr="002A2C1A" w:rsidRDefault="002A2C1A" w:rsidP="002A2C1A">
      <w:pPr>
        <w:ind w:left="576" w:hanging="288"/>
        <w:rPr>
          <w:rFonts w:ascii="Tahoma" w:hAnsi="Tahoma" w:cs="Tahoma"/>
          <w:b/>
          <w:bCs/>
        </w:rPr>
      </w:pPr>
      <w:r w:rsidRPr="002A2C1A">
        <w:rPr>
          <w:rFonts w:ascii="Tahoma" w:hAnsi="Tahoma" w:cs="Tahoma"/>
          <w:b/>
          <w:bCs/>
        </w:rPr>
        <w:t>1.</w:t>
      </w:r>
      <w:r w:rsidRPr="002A2C1A">
        <w:rPr>
          <w:rFonts w:ascii="Tahoma" w:hAnsi="Tahoma" w:cs="Tahoma"/>
          <w:b/>
          <w:bCs/>
        </w:rPr>
        <w:tab/>
        <w:t>Minimum Copper thickness in holes shall be 0.001 inch minimum.</w:t>
      </w:r>
    </w:p>
    <w:p w14:paraId="776988EE" w14:textId="77777777" w:rsidR="002A2C1A" w:rsidRPr="002A2C1A" w:rsidRDefault="002A2C1A" w:rsidP="002A2C1A">
      <w:pPr>
        <w:ind w:left="576" w:hanging="288"/>
        <w:rPr>
          <w:rFonts w:ascii="Tahoma" w:hAnsi="Tahoma" w:cs="Tahoma"/>
          <w:b/>
          <w:bCs/>
        </w:rPr>
      </w:pPr>
      <w:r w:rsidRPr="002A2C1A">
        <w:rPr>
          <w:rFonts w:ascii="Tahoma" w:hAnsi="Tahoma" w:cs="Tahoma"/>
          <w:b/>
          <w:bCs/>
        </w:rPr>
        <w:t>2.</w:t>
      </w:r>
      <w:r w:rsidRPr="002A2C1A">
        <w:rPr>
          <w:rFonts w:ascii="Tahoma" w:hAnsi="Tahoma" w:cs="Tahoma"/>
          <w:b/>
          <w:bCs/>
        </w:rPr>
        <w:tab/>
        <w:t>Laminate material shall be GIN0280C1/C1B2C IAW MIL-S-13949, or its IPC-4101 equivalent.</w:t>
      </w:r>
    </w:p>
    <w:p w14:paraId="26B70F4B" w14:textId="77777777" w:rsidR="002A2C1A" w:rsidRPr="002A2C1A" w:rsidRDefault="002A2C1A" w:rsidP="002A2C1A">
      <w:pPr>
        <w:ind w:left="576" w:hanging="288"/>
        <w:rPr>
          <w:rFonts w:ascii="Tahoma" w:hAnsi="Tahoma" w:cs="Tahoma"/>
          <w:b/>
          <w:bCs/>
        </w:rPr>
      </w:pPr>
      <w:r w:rsidRPr="002A2C1A">
        <w:rPr>
          <w:rFonts w:ascii="Tahoma" w:hAnsi="Tahoma" w:cs="Tahoma"/>
          <w:b/>
          <w:bCs/>
        </w:rPr>
        <w:t>3.</w:t>
      </w:r>
      <w:r w:rsidRPr="002A2C1A">
        <w:rPr>
          <w:rFonts w:ascii="Tahoma" w:hAnsi="Tahoma" w:cs="Tahoma"/>
          <w:b/>
          <w:bCs/>
        </w:rPr>
        <w:tab/>
        <w:t>Conductor width shall be no less than 0.015 inch (M50TF3024) or 0.025 inch (M50TF3023 &amp; M50TF3027).</w:t>
      </w:r>
    </w:p>
    <w:p w14:paraId="57D27B66" w14:textId="77777777" w:rsidR="002A2C1A" w:rsidRPr="002A2C1A" w:rsidRDefault="002A2C1A" w:rsidP="002A2C1A">
      <w:pPr>
        <w:ind w:left="576" w:hanging="288"/>
        <w:rPr>
          <w:rFonts w:ascii="Tahoma" w:hAnsi="Tahoma" w:cs="Tahoma"/>
          <w:b/>
          <w:bCs/>
        </w:rPr>
      </w:pPr>
      <w:r w:rsidRPr="002A2C1A">
        <w:rPr>
          <w:rFonts w:ascii="Tahoma" w:hAnsi="Tahoma" w:cs="Tahoma"/>
          <w:b/>
          <w:bCs/>
        </w:rPr>
        <w:t>4.</w:t>
      </w:r>
      <w:r w:rsidRPr="002A2C1A">
        <w:rPr>
          <w:rFonts w:ascii="Tahoma" w:hAnsi="Tahoma" w:cs="Tahoma"/>
          <w:b/>
          <w:bCs/>
        </w:rPr>
        <w:tab/>
        <w:t>Conductor spacing shall be no less than 0.015 inch.</w:t>
      </w:r>
    </w:p>
    <w:p w14:paraId="40D4D903" w14:textId="77777777" w:rsidR="002A2C1A" w:rsidRPr="002A2C1A" w:rsidRDefault="002A2C1A" w:rsidP="002A2C1A">
      <w:pPr>
        <w:ind w:left="576" w:hanging="288"/>
        <w:rPr>
          <w:rFonts w:ascii="Tahoma" w:hAnsi="Tahoma" w:cs="Tahoma"/>
          <w:b/>
          <w:bCs/>
        </w:rPr>
      </w:pPr>
      <w:r w:rsidRPr="002A2C1A">
        <w:rPr>
          <w:rFonts w:ascii="Tahoma" w:hAnsi="Tahoma" w:cs="Tahoma"/>
          <w:b/>
          <w:bCs/>
        </w:rPr>
        <w:t>5.</w:t>
      </w:r>
      <w:r w:rsidRPr="002A2C1A">
        <w:rPr>
          <w:rFonts w:ascii="Tahoma" w:hAnsi="Tahoma" w:cs="Tahoma"/>
          <w:b/>
          <w:bCs/>
        </w:rPr>
        <w:tab/>
        <w:t>Conductor to board edge spacing shall be no less than 0.015 inch.</w:t>
      </w:r>
    </w:p>
    <w:p w14:paraId="40962394" w14:textId="77777777" w:rsidR="002A2C1A" w:rsidRPr="002A2C1A" w:rsidRDefault="002A2C1A" w:rsidP="002A2C1A">
      <w:pPr>
        <w:ind w:left="288" w:hanging="288"/>
        <w:rPr>
          <w:rFonts w:ascii="Tahoma" w:hAnsi="Tahoma" w:cs="Tahoma"/>
          <w:b/>
          <w:bCs/>
        </w:rPr>
      </w:pPr>
    </w:p>
    <w:p w14:paraId="5ADFB649" w14:textId="77777777" w:rsidR="002A2C1A" w:rsidRPr="002A2C1A" w:rsidRDefault="002A2C1A" w:rsidP="002A2C1A">
      <w:pPr>
        <w:spacing w:after="120"/>
        <w:ind w:left="288" w:hanging="288"/>
        <w:rPr>
          <w:rFonts w:ascii="Tahoma" w:hAnsi="Tahoma" w:cs="Tahoma"/>
          <w:b/>
          <w:bCs/>
        </w:rPr>
      </w:pPr>
      <w:r w:rsidRPr="002A2C1A">
        <w:rPr>
          <w:rFonts w:ascii="Tahoma" w:hAnsi="Tahoma" w:cs="Tahoma"/>
          <w:b/>
          <w:bCs/>
        </w:rPr>
        <w:t>C.</w:t>
      </w:r>
      <w:r w:rsidRPr="002A2C1A">
        <w:rPr>
          <w:rFonts w:ascii="Tahoma" w:hAnsi="Tahoma" w:cs="Tahoma"/>
          <w:b/>
          <w:bCs/>
        </w:rPr>
        <w:tab/>
        <w:t>For single and double sided boards with bonded heatsinks that specify M50TF3023, M50TF3027, M50GB3003, or M50GB3174:</w:t>
      </w:r>
    </w:p>
    <w:p w14:paraId="53610056" w14:textId="77777777" w:rsidR="002A2C1A" w:rsidRPr="002A2C1A" w:rsidRDefault="002A2C1A" w:rsidP="002A2C1A">
      <w:pPr>
        <w:ind w:left="576" w:hanging="288"/>
        <w:rPr>
          <w:rFonts w:ascii="Tahoma" w:hAnsi="Tahoma" w:cs="Tahoma"/>
          <w:b/>
          <w:bCs/>
        </w:rPr>
      </w:pPr>
      <w:r w:rsidRPr="002A2C1A">
        <w:rPr>
          <w:rFonts w:ascii="Tahoma" w:hAnsi="Tahoma" w:cs="Tahoma"/>
          <w:b/>
          <w:bCs/>
        </w:rPr>
        <w:t>1.</w:t>
      </w:r>
      <w:r w:rsidRPr="002A2C1A">
        <w:rPr>
          <w:rFonts w:ascii="Tahoma" w:hAnsi="Tahoma" w:cs="Tahoma"/>
          <w:b/>
          <w:bCs/>
        </w:rPr>
        <w:tab/>
        <w:t>Any fusing or hot oil reflow operation shall be performed with the component side down.</w:t>
      </w:r>
    </w:p>
    <w:p w14:paraId="4B56B9B6" w14:textId="77777777" w:rsidR="002A2C1A" w:rsidRPr="002A2C1A" w:rsidRDefault="002A2C1A" w:rsidP="002A2C1A">
      <w:pPr>
        <w:ind w:left="576" w:hanging="288"/>
        <w:rPr>
          <w:rFonts w:ascii="Tahoma" w:hAnsi="Tahoma" w:cs="Tahoma"/>
          <w:b/>
          <w:bCs/>
        </w:rPr>
      </w:pPr>
      <w:r w:rsidRPr="002A2C1A">
        <w:rPr>
          <w:rFonts w:ascii="Tahoma" w:hAnsi="Tahoma" w:cs="Tahoma"/>
          <w:b/>
          <w:bCs/>
        </w:rPr>
        <w:t>2.</w:t>
      </w:r>
      <w:r w:rsidRPr="002A2C1A">
        <w:rPr>
          <w:rFonts w:ascii="Tahoma" w:hAnsi="Tahoma" w:cs="Tahoma"/>
          <w:b/>
          <w:bCs/>
        </w:rPr>
        <w:tab/>
        <w:t>After sand/deburr, all heatsink edges shall have a radius of 0.002 - 0.030 inch. Sample inspection shall be performed at up to 10x magnification.</w:t>
      </w:r>
    </w:p>
    <w:p w14:paraId="591F461F" w14:textId="77777777" w:rsidR="002A2C1A" w:rsidRPr="002A2C1A" w:rsidRDefault="002A2C1A" w:rsidP="002A2C1A">
      <w:pPr>
        <w:ind w:left="576" w:hanging="288"/>
        <w:rPr>
          <w:rFonts w:ascii="Tahoma" w:hAnsi="Tahoma" w:cs="Tahoma"/>
          <w:b/>
          <w:bCs/>
        </w:rPr>
      </w:pPr>
      <w:r w:rsidRPr="002A2C1A">
        <w:rPr>
          <w:rFonts w:ascii="Tahoma" w:hAnsi="Tahoma" w:cs="Tahoma"/>
          <w:b/>
          <w:bCs/>
        </w:rPr>
        <w:t>3.</w:t>
      </w:r>
      <w:r w:rsidRPr="002A2C1A">
        <w:rPr>
          <w:rFonts w:ascii="Tahoma" w:hAnsi="Tahoma" w:cs="Tahoma"/>
          <w:b/>
          <w:bCs/>
        </w:rPr>
        <w:tab/>
        <w:t>After heatsink bonding, each part shall be Megger tested at 500vdc, and shall exhibit 10,000 megohms minimum insulation resistance between the unanodized flange of the heatsink and the solder-side printed board conductors. A conductive gasket sheet may be utilized to tie the solder-side conductors together during the test. If conductive surface is not available on the heatsink, contact the BAE Systems purchasing agent or design engineer for test instructions. The assembly may be dried 15 to 60 minutes at 200°F to 250°F prior to test.</w:t>
      </w:r>
    </w:p>
    <w:p w14:paraId="1FD1E649" w14:textId="77777777" w:rsidR="002A2C1A" w:rsidRPr="002A2C1A" w:rsidRDefault="002A2C1A" w:rsidP="002A2C1A">
      <w:pPr>
        <w:ind w:left="576" w:hanging="288"/>
        <w:rPr>
          <w:rFonts w:ascii="Tahoma" w:hAnsi="Tahoma" w:cs="Tahoma"/>
          <w:b/>
          <w:bCs/>
        </w:rPr>
      </w:pPr>
      <w:r w:rsidRPr="002A2C1A">
        <w:rPr>
          <w:rFonts w:ascii="Tahoma" w:hAnsi="Tahoma" w:cs="Tahoma"/>
          <w:b/>
          <w:bCs/>
        </w:rPr>
        <w:lastRenderedPageBreak/>
        <w:t>4.</w:t>
      </w:r>
      <w:r w:rsidRPr="002A2C1A">
        <w:rPr>
          <w:rFonts w:ascii="Tahoma" w:hAnsi="Tahoma" w:cs="Tahoma"/>
          <w:b/>
          <w:bCs/>
        </w:rPr>
        <w:tab/>
        <w:t>After heatsink bonding, each part shall be checked for warpage per IPC-TM-650 method 2.4.22. Bow and twist shall not exceed 0.012 inch/inch.</w:t>
      </w:r>
    </w:p>
    <w:p w14:paraId="527C3BE3" w14:textId="24C1971E" w:rsidR="002A2C1A" w:rsidRPr="002A2C1A" w:rsidRDefault="002A2C1A" w:rsidP="002A2C1A">
      <w:pPr>
        <w:tabs>
          <w:tab w:val="left" w:pos="720"/>
        </w:tabs>
        <w:ind w:left="540" w:hanging="270"/>
        <w:rPr>
          <w:rFonts w:ascii="Tahoma" w:hAnsi="Tahoma" w:cs="Tahoma"/>
          <w:b/>
          <w:bCs/>
        </w:rPr>
      </w:pPr>
      <w:r w:rsidRPr="002A2C1A">
        <w:rPr>
          <w:rFonts w:ascii="Tahoma" w:hAnsi="Tahoma" w:cs="Tahoma"/>
          <w:b/>
          <w:bCs/>
        </w:rPr>
        <w:t>5.</w:t>
      </w:r>
      <w:r w:rsidRPr="002A2C1A">
        <w:rPr>
          <w:rFonts w:ascii="Tahoma" w:hAnsi="Tahoma" w:cs="Tahoma"/>
          <w:b/>
          <w:bCs/>
        </w:rPr>
        <w:tab/>
        <w:t xml:space="preserve">Solder Float: test </w:t>
      </w:r>
      <w:r w:rsidR="00F23CFC" w:rsidRPr="002A2C1A">
        <w:rPr>
          <w:rFonts w:ascii="Tahoma" w:hAnsi="Tahoma" w:cs="Tahoma"/>
          <w:b/>
          <w:bCs/>
        </w:rPr>
        <w:t>one completed</w:t>
      </w:r>
      <w:r w:rsidRPr="002A2C1A">
        <w:rPr>
          <w:rFonts w:ascii="Tahoma" w:hAnsi="Tahoma" w:cs="Tahoma"/>
          <w:b/>
          <w:bCs/>
        </w:rPr>
        <w:t xml:space="preserve"> board/heatsink assembly per lot per IPC J-STD-003 Test C, except float time shall be a minimum of ten seconds. There shall be no separation of the heatsink from the printed board.</w:t>
      </w:r>
    </w:p>
    <w:p w14:paraId="116E479B" w14:textId="77777777" w:rsidR="00A509AC" w:rsidRDefault="00A509AC" w:rsidP="009C21EC">
      <w:pPr>
        <w:tabs>
          <w:tab w:val="left" w:pos="720"/>
        </w:tabs>
        <w:rPr>
          <w:rFonts w:ascii="Tahoma" w:hAnsi="Tahoma"/>
          <w:b/>
          <w:bCs/>
        </w:rPr>
      </w:pPr>
    </w:p>
    <w:p w14:paraId="116E479D" w14:textId="68BE5F10" w:rsidR="006E78FC" w:rsidRDefault="00B94F85" w:rsidP="009C21EC">
      <w:pPr>
        <w:tabs>
          <w:tab w:val="left" w:pos="720"/>
        </w:tabs>
        <w:rPr>
          <w:rFonts w:ascii="Tahoma" w:hAnsi="Tahoma"/>
          <w:b/>
          <w:bCs/>
        </w:rPr>
      </w:pPr>
      <w:r>
        <w:rPr>
          <w:rFonts w:ascii="Tahoma" w:hAnsi="Tahoma"/>
          <w:b/>
          <w:bCs/>
        </w:rPr>
        <w:t>20-JUL-2020</w:t>
      </w:r>
    </w:p>
    <w:p w14:paraId="116E479E" w14:textId="0659C2B8" w:rsidR="006E78FC" w:rsidRPr="00927FC9" w:rsidRDefault="006E78FC"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00C7228F">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9F" w14:textId="77777777" w:rsidR="00A509AC" w:rsidRDefault="00A509AC" w:rsidP="009C21EC">
      <w:pPr>
        <w:pBdr>
          <w:bottom w:val="single" w:sz="12" w:space="1" w:color="auto"/>
        </w:pBdr>
        <w:tabs>
          <w:tab w:val="left" w:pos="720"/>
        </w:tabs>
        <w:rPr>
          <w:rFonts w:ascii="Tahoma" w:hAnsi="Tahoma"/>
          <w:b/>
          <w:bCs/>
        </w:rPr>
      </w:pPr>
      <w:bookmarkStart w:id="35" w:name="QA014"/>
    </w:p>
    <w:p w14:paraId="116E47A0" w14:textId="6CD953D3" w:rsidR="003D5EEB" w:rsidRPr="003D5EEB" w:rsidRDefault="003D5EEB" w:rsidP="003D5EEB">
      <w:pPr>
        <w:tabs>
          <w:tab w:val="left" w:pos="720"/>
        </w:tabs>
        <w:rPr>
          <w:rFonts w:ascii="Tahoma" w:hAnsi="Tahoma"/>
          <w:sz w:val="2"/>
          <w:szCs w:val="2"/>
        </w:rPr>
      </w:pPr>
    </w:p>
    <w:p w14:paraId="116E47A1" w14:textId="77777777" w:rsidR="006E78FC" w:rsidRDefault="009C21EC" w:rsidP="006E78FC">
      <w:pPr>
        <w:pStyle w:val="Heading1"/>
      </w:pPr>
      <w:bookmarkStart w:id="36" w:name="_Ref1131893"/>
      <w:r w:rsidRPr="009C21EC">
        <w:t>QA014</w:t>
      </w:r>
      <w:bookmarkEnd w:id="35"/>
      <w:bookmarkEnd w:id="36"/>
    </w:p>
    <w:p w14:paraId="116E47A2" w14:textId="77777777" w:rsidR="006E78FC" w:rsidRPr="006E78FC" w:rsidRDefault="006E78FC" w:rsidP="009C21EC">
      <w:pPr>
        <w:tabs>
          <w:tab w:val="left" w:pos="720"/>
        </w:tabs>
        <w:rPr>
          <w:rFonts w:ascii="Tahoma" w:hAnsi="Tahoma"/>
          <w:b/>
          <w:bCs/>
        </w:rPr>
      </w:pPr>
    </w:p>
    <w:p w14:paraId="116E47A3" w14:textId="77777777" w:rsidR="009C21EC" w:rsidRPr="009C21EC" w:rsidRDefault="009C21EC" w:rsidP="009C21EC">
      <w:pPr>
        <w:tabs>
          <w:tab w:val="left" w:pos="720"/>
        </w:tabs>
        <w:rPr>
          <w:rFonts w:ascii="Tahoma" w:hAnsi="Tahoma"/>
        </w:rPr>
      </w:pPr>
      <w:r w:rsidRPr="009C21EC">
        <w:rPr>
          <w:rFonts w:ascii="Tahoma" w:hAnsi="Tahoma"/>
          <w:b/>
          <w:bCs/>
          <w:u w:val="single"/>
        </w:rPr>
        <w:t>ELEMENT EVALUATION REQUIREMENTS</w:t>
      </w:r>
      <w:r w:rsidRPr="009C21EC">
        <w:rPr>
          <w:rFonts w:ascii="Tahoma" w:hAnsi="Tahoma"/>
        </w:rPr>
        <w:t xml:space="preserve"> </w:t>
      </w:r>
    </w:p>
    <w:p w14:paraId="116E47A4" w14:textId="77777777" w:rsidR="009C21EC" w:rsidRPr="009C21EC" w:rsidRDefault="009C21EC" w:rsidP="009C21EC">
      <w:pPr>
        <w:tabs>
          <w:tab w:val="left" w:pos="720"/>
        </w:tabs>
        <w:rPr>
          <w:rFonts w:ascii="Tahoma" w:hAnsi="Tahoma"/>
        </w:rPr>
      </w:pPr>
      <w:r w:rsidRPr="009C21EC">
        <w:rPr>
          <w:rFonts w:ascii="Tahoma" w:hAnsi="Tahoma"/>
          <w:b/>
          <w:bCs/>
        </w:rPr>
        <w:t>The requirements of specification S-606 apply to this order.  </w:t>
      </w:r>
      <w:r w:rsidRPr="009C21EC">
        <w:rPr>
          <w:rFonts w:ascii="Tahoma" w:hAnsi="Tahoma"/>
        </w:rPr>
        <w:t xml:space="preserve"> </w:t>
      </w:r>
    </w:p>
    <w:p w14:paraId="116E47A5" w14:textId="77777777" w:rsidR="00A509AC" w:rsidRDefault="00A509AC" w:rsidP="009C21EC">
      <w:pPr>
        <w:tabs>
          <w:tab w:val="left" w:pos="720"/>
        </w:tabs>
        <w:rPr>
          <w:rFonts w:ascii="Tahoma" w:hAnsi="Tahoma"/>
          <w:b/>
          <w:bCs/>
        </w:rPr>
      </w:pPr>
    </w:p>
    <w:p w14:paraId="116E47A6" w14:textId="77777777" w:rsidR="009C21EC" w:rsidRDefault="009C21EC" w:rsidP="009C21EC">
      <w:pPr>
        <w:tabs>
          <w:tab w:val="left" w:pos="720"/>
        </w:tabs>
        <w:rPr>
          <w:rFonts w:ascii="Tahoma" w:hAnsi="Tahoma"/>
          <w:b/>
          <w:bCs/>
        </w:rPr>
      </w:pPr>
      <w:r w:rsidRPr="009C21EC">
        <w:rPr>
          <w:rFonts w:ascii="Tahoma" w:hAnsi="Tahoma"/>
          <w:b/>
          <w:bCs/>
        </w:rPr>
        <w:t>20-Aug-</w:t>
      </w:r>
      <w:r w:rsidR="00A509AC">
        <w:rPr>
          <w:rFonts w:ascii="Tahoma" w:hAnsi="Tahoma"/>
          <w:b/>
          <w:bCs/>
        </w:rPr>
        <w:t>20</w:t>
      </w:r>
      <w:r w:rsidRPr="009C21EC">
        <w:rPr>
          <w:rFonts w:ascii="Tahoma" w:hAnsi="Tahoma"/>
          <w:b/>
          <w:bCs/>
        </w:rPr>
        <w:t xml:space="preserve">01 </w:t>
      </w:r>
    </w:p>
    <w:p w14:paraId="116E47A7" w14:textId="77777777" w:rsidR="006E78FC" w:rsidRDefault="006E78FC" w:rsidP="009C21EC">
      <w:pPr>
        <w:tabs>
          <w:tab w:val="left" w:pos="720"/>
        </w:tabs>
        <w:rPr>
          <w:rFonts w:ascii="Tahoma" w:hAnsi="Tahoma"/>
        </w:rPr>
      </w:pPr>
    </w:p>
    <w:p w14:paraId="116E47A8" w14:textId="727B1E1B" w:rsidR="006E78FC" w:rsidRPr="00927FC9" w:rsidRDefault="006E78FC" w:rsidP="00927FC9">
      <w:pPr>
        <w:tabs>
          <w:tab w:val="left" w:pos="720"/>
        </w:tabs>
        <w:rPr>
          <w:rFonts w:ascii="Tahoma" w:hAnsi="Tahoma"/>
          <w:b/>
          <w:bCs/>
          <w:color w:val="0000FF"/>
          <w:u w:val="single"/>
        </w:rPr>
      </w:pPr>
      <w:r w:rsidRPr="009C21EC">
        <w:rPr>
          <w:rFonts w:ascii="Tahoma" w:hAnsi="Tahoma"/>
          <w:b/>
          <w:bCs/>
        </w:rPr>
        <w:tab/>
      </w:r>
      <w:r w:rsidR="00C7228F">
        <w:rPr>
          <w:rFonts w:ascii="Tahoma" w:hAnsi="Tahoma"/>
          <w:b/>
          <w:bCs/>
        </w:rPr>
        <w:tab/>
      </w:r>
      <w:r w:rsidRPr="009C21EC">
        <w:rPr>
          <w:rFonts w:ascii="Tahoma" w:hAnsi="Tahoma"/>
          <w:b/>
          <w:bCs/>
        </w:rPr>
        <w:tab/>
      </w:r>
      <w:r w:rsidRPr="009C21EC">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A9" w14:textId="77777777" w:rsidR="00A509AC" w:rsidRDefault="00A509AC" w:rsidP="009C21EC">
      <w:pPr>
        <w:pBdr>
          <w:bottom w:val="single" w:sz="12" w:space="1" w:color="auto"/>
        </w:pBdr>
        <w:tabs>
          <w:tab w:val="left" w:pos="720"/>
        </w:tabs>
        <w:rPr>
          <w:rFonts w:ascii="Tahoma" w:hAnsi="Tahoma"/>
          <w:b/>
          <w:bCs/>
        </w:rPr>
      </w:pPr>
      <w:bookmarkStart w:id="37" w:name="QA015"/>
    </w:p>
    <w:p w14:paraId="116E47AA" w14:textId="77777777" w:rsidR="00A509AC" w:rsidRDefault="00A509AC" w:rsidP="009C21EC">
      <w:pPr>
        <w:tabs>
          <w:tab w:val="left" w:pos="720"/>
        </w:tabs>
        <w:rPr>
          <w:rFonts w:ascii="Tahoma" w:hAnsi="Tahoma"/>
          <w:b/>
          <w:bCs/>
        </w:rPr>
      </w:pPr>
    </w:p>
    <w:p w14:paraId="116E47AB" w14:textId="77777777" w:rsidR="00A509AC" w:rsidRDefault="009C21EC" w:rsidP="006E78FC">
      <w:pPr>
        <w:pStyle w:val="Heading1"/>
      </w:pPr>
      <w:bookmarkStart w:id="38" w:name="_Ref1131950"/>
      <w:r w:rsidRPr="009C21EC">
        <w:t>QA015</w:t>
      </w:r>
      <w:bookmarkEnd w:id="37"/>
      <w:bookmarkEnd w:id="38"/>
      <w:r w:rsidRPr="009C21EC">
        <w:tab/>
      </w:r>
    </w:p>
    <w:p w14:paraId="116E47AC" w14:textId="77777777" w:rsidR="006E78FC" w:rsidRDefault="006E78FC" w:rsidP="009C21EC">
      <w:pPr>
        <w:tabs>
          <w:tab w:val="left" w:pos="720"/>
        </w:tabs>
        <w:rPr>
          <w:rFonts w:ascii="Tahoma" w:hAnsi="Tahoma"/>
          <w:b/>
          <w:bCs/>
          <w:u w:val="single"/>
        </w:rPr>
      </w:pPr>
    </w:p>
    <w:p w14:paraId="116E47AD" w14:textId="77777777" w:rsidR="009C21EC" w:rsidRPr="009C21EC" w:rsidRDefault="009C21EC" w:rsidP="009C21EC">
      <w:pPr>
        <w:tabs>
          <w:tab w:val="left" w:pos="720"/>
        </w:tabs>
        <w:rPr>
          <w:rFonts w:ascii="Tahoma" w:hAnsi="Tahoma"/>
        </w:rPr>
      </w:pPr>
      <w:r w:rsidRPr="009C21EC">
        <w:rPr>
          <w:rFonts w:ascii="Tahoma" w:hAnsi="Tahoma"/>
          <w:b/>
          <w:bCs/>
          <w:u w:val="single"/>
        </w:rPr>
        <w:t>SUPPLIER ESD CONTROL PROGRAM REQUIREMENTS</w:t>
      </w:r>
      <w:r w:rsidRPr="009C21EC">
        <w:rPr>
          <w:rFonts w:ascii="Tahoma" w:hAnsi="Tahoma"/>
        </w:rPr>
        <w:t xml:space="preserve"> </w:t>
      </w:r>
    </w:p>
    <w:p w14:paraId="116E47AE" w14:textId="3C1A802B" w:rsidR="009C21EC" w:rsidRPr="009C21EC" w:rsidRDefault="00B218CC" w:rsidP="00B218CC">
      <w:pPr>
        <w:numPr>
          <w:ilvl w:val="0"/>
          <w:numId w:val="9"/>
        </w:numPr>
        <w:tabs>
          <w:tab w:val="left" w:pos="720"/>
        </w:tabs>
        <w:rPr>
          <w:rFonts w:ascii="Tahoma" w:hAnsi="Tahoma"/>
        </w:rPr>
      </w:pPr>
      <w:r>
        <w:rPr>
          <w:rFonts w:ascii="Tahoma" w:hAnsi="Tahoma"/>
          <w:b/>
          <w:bCs/>
        </w:rPr>
        <w:t xml:space="preserve">The </w:t>
      </w:r>
      <w:r w:rsidRPr="00B218CC">
        <w:rPr>
          <w:rFonts w:ascii="Tahoma" w:hAnsi="Tahoma"/>
          <w:b/>
          <w:bCs/>
        </w:rPr>
        <w:t>Supplier shall have a documented Electrostatic Discharge Control Program, to be submitted to BAE Systems upon request. ESD Control Program requirements shall be available for review by the supplier’s personnel handling or transporting ESD sensitive items.</w:t>
      </w:r>
    </w:p>
    <w:p w14:paraId="116E47AF" w14:textId="424A22AB" w:rsidR="009C21EC" w:rsidRPr="009C21EC" w:rsidRDefault="00B218CC" w:rsidP="00B218CC">
      <w:pPr>
        <w:numPr>
          <w:ilvl w:val="0"/>
          <w:numId w:val="9"/>
        </w:numPr>
        <w:tabs>
          <w:tab w:val="left" w:pos="720"/>
        </w:tabs>
        <w:rPr>
          <w:rFonts w:ascii="Tahoma" w:hAnsi="Tahoma"/>
        </w:rPr>
      </w:pPr>
      <w:r w:rsidRPr="00B218CC">
        <w:rPr>
          <w:rFonts w:ascii="Tahoma" w:hAnsi="Tahoma"/>
          <w:b/>
          <w:bCs/>
        </w:rPr>
        <w:t xml:space="preserve">The ESD Control Program shall comply with ANSI/ESD S20.20 </w:t>
      </w:r>
    </w:p>
    <w:p w14:paraId="116E47B0" w14:textId="78F8B0D1" w:rsidR="009C21EC" w:rsidRPr="007D6259" w:rsidRDefault="00B218CC" w:rsidP="00B218CC">
      <w:pPr>
        <w:numPr>
          <w:ilvl w:val="0"/>
          <w:numId w:val="9"/>
        </w:numPr>
        <w:tabs>
          <w:tab w:val="left" w:pos="720"/>
        </w:tabs>
        <w:rPr>
          <w:rFonts w:ascii="Tahoma" w:hAnsi="Tahoma"/>
        </w:rPr>
      </w:pPr>
      <w:r w:rsidRPr="00B218CC">
        <w:rPr>
          <w:rFonts w:ascii="Tahoma" w:hAnsi="Tahoma"/>
          <w:b/>
          <w:bCs/>
        </w:rPr>
        <w:t>Any items identified as sensitive to ESD &lt;100 volts HBM or &lt;200 volts CDM shall be handled and transported in accordance with special requirements subject to approval by BAE Systems.</w:t>
      </w:r>
    </w:p>
    <w:p w14:paraId="116E47B1" w14:textId="77777777" w:rsidR="007D6259" w:rsidRPr="009C21EC" w:rsidRDefault="007D6259" w:rsidP="007D6259">
      <w:pPr>
        <w:tabs>
          <w:tab w:val="left" w:pos="720"/>
        </w:tabs>
        <w:ind w:left="720"/>
        <w:rPr>
          <w:rFonts w:ascii="Tahoma" w:hAnsi="Tahoma"/>
        </w:rPr>
      </w:pPr>
    </w:p>
    <w:p w14:paraId="116E47B2" w14:textId="1B19E5F6" w:rsidR="009C21EC" w:rsidRPr="009C21EC" w:rsidRDefault="00FF571D" w:rsidP="009C21EC">
      <w:pPr>
        <w:tabs>
          <w:tab w:val="left" w:pos="720"/>
        </w:tabs>
        <w:rPr>
          <w:rFonts w:ascii="Tahoma" w:hAnsi="Tahoma"/>
          <w:b/>
          <w:bCs/>
        </w:rPr>
      </w:pPr>
      <w:r>
        <w:rPr>
          <w:rFonts w:ascii="Tahoma" w:hAnsi="Tahoma"/>
          <w:b/>
          <w:bCs/>
        </w:rPr>
        <w:t>01-MAY-2023</w:t>
      </w:r>
    </w:p>
    <w:p w14:paraId="116E47B3" w14:textId="49B7A9BE" w:rsidR="005F3E66" w:rsidRPr="00927FC9" w:rsidRDefault="005F3E66" w:rsidP="00927FC9">
      <w:pPr>
        <w:pBdr>
          <w:bottom w:val="single" w:sz="12" w:space="1" w:color="auto"/>
        </w:pBdr>
        <w:tabs>
          <w:tab w:val="left" w:pos="720"/>
        </w:tabs>
        <w:rPr>
          <w:rFonts w:ascii="Tahoma" w:hAnsi="Tahoma"/>
          <w:b/>
          <w:bCs/>
          <w:color w:val="0000FF"/>
          <w:u w:val="single"/>
        </w:rPr>
      </w:pPr>
      <w:bookmarkStart w:id="39" w:name="QA016"/>
      <w:r w:rsidRPr="009C21EC">
        <w:rPr>
          <w:rFonts w:ascii="Tahoma" w:hAnsi="Tahoma"/>
          <w:b/>
          <w:bCs/>
        </w:rPr>
        <w:tab/>
      </w:r>
      <w:r w:rsidRPr="009C21EC">
        <w:rPr>
          <w:rFonts w:ascii="Tahoma" w:hAnsi="Tahoma"/>
          <w:b/>
          <w:bCs/>
        </w:rPr>
        <w:tab/>
      </w:r>
      <w:r w:rsidRPr="009C21EC">
        <w:rPr>
          <w:rFonts w:ascii="Tahoma" w:hAnsi="Tahoma"/>
          <w:b/>
          <w:bCs/>
        </w:rPr>
        <w:tab/>
      </w:r>
      <w:r w:rsidR="00C7228F">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643AD18B" w14:textId="77777777" w:rsidR="00C70C46" w:rsidRDefault="00C70C46" w:rsidP="009C21EC">
      <w:pPr>
        <w:pBdr>
          <w:bottom w:val="single" w:sz="12" w:space="1" w:color="auto"/>
        </w:pBdr>
        <w:tabs>
          <w:tab w:val="left" w:pos="720"/>
        </w:tabs>
        <w:rPr>
          <w:rFonts w:ascii="Tahoma" w:hAnsi="Tahoma"/>
          <w:b/>
          <w:bCs/>
        </w:rPr>
      </w:pPr>
    </w:p>
    <w:p w14:paraId="116E47B4" w14:textId="77777777" w:rsidR="00A509AC" w:rsidRDefault="00A509AC" w:rsidP="009C21EC">
      <w:pPr>
        <w:tabs>
          <w:tab w:val="left" w:pos="720"/>
        </w:tabs>
        <w:rPr>
          <w:rFonts w:ascii="Tahoma" w:hAnsi="Tahoma"/>
          <w:b/>
          <w:bCs/>
        </w:rPr>
      </w:pPr>
    </w:p>
    <w:p w14:paraId="116E47B5" w14:textId="77777777" w:rsidR="009C21EC" w:rsidRPr="009C21EC" w:rsidRDefault="009C21EC" w:rsidP="005F3E66">
      <w:pPr>
        <w:pStyle w:val="Heading1"/>
      </w:pPr>
      <w:bookmarkStart w:id="40" w:name="_Ref1131963"/>
      <w:r w:rsidRPr="009C21EC">
        <w:t>QA016</w:t>
      </w:r>
      <w:bookmarkEnd w:id="39"/>
      <w:bookmarkEnd w:id="40"/>
      <w:r w:rsidRPr="009C21EC">
        <w:tab/>
      </w:r>
    </w:p>
    <w:p w14:paraId="116E47B6" w14:textId="77777777" w:rsidR="00A509AC" w:rsidRDefault="00A509AC" w:rsidP="009C21EC">
      <w:pPr>
        <w:tabs>
          <w:tab w:val="left" w:pos="720"/>
        </w:tabs>
        <w:rPr>
          <w:rFonts w:ascii="Tahoma" w:hAnsi="Tahoma"/>
          <w:b/>
          <w:bCs/>
          <w:u w:val="single"/>
        </w:rPr>
      </w:pPr>
    </w:p>
    <w:p w14:paraId="116E47B7" w14:textId="77777777" w:rsidR="009C21EC" w:rsidRPr="009C21EC" w:rsidRDefault="009C21EC" w:rsidP="009C21EC">
      <w:pPr>
        <w:tabs>
          <w:tab w:val="left" w:pos="720"/>
        </w:tabs>
        <w:rPr>
          <w:rFonts w:ascii="Tahoma" w:hAnsi="Tahoma"/>
          <w:b/>
          <w:bCs/>
        </w:rPr>
      </w:pPr>
      <w:r w:rsidRPr="009C21EC">
        <w:rPr>
          <w:rFonts w:ascii="Tahoma" w:hAnsi="Tahoma"/>
          <w:b/>
          <w:bCs/>
          <w:u w:val="single"/>
        </w:rPr>
        <w:t>PACKAGING REQUIREMENTS FOR ESD SUSCEPTIBLE ITEMS</w:t>
      </w:r>
      <w:r w:rsidRPr="009C21EC">
        <w:rPr>
          <w:rFonts w:ascii="Tahoma" w:hAnsi="Tahoma"/>
          <w:b/>
          <w:bCs/>
        </w:rPr>
        <w:t xml:space="preserve"> </w:t>
      </w:r>
    </w:p>
    <w:p w14:paraId="116E47B8" w14:textId="7DEF1955" w:rsidR="009C21EC" w:rsidRPr="009C21EC" w:rsidRDefault="00030913" w:rsidP="009C21EC">
      <w:pPr>
        <w:tabs>
          <w:tab w:val="left" w:pos="720"/>
        </w:tabs>
        <w:rPr>
          <w:rFonts w:ascii="Tahoma" w:hAnsi="Tahoma"/>
          <w:b/>
          <w:bCs/>
        </w:rPr>
      </w:pPr>
      <w:r w:rsidRPr="00F57CBF">
        <w:rPr>
          <w:rFonts w:ascii="Tahoma" w:hAnsi="Tahoma" w:cs="Tahoma"/>
          <w:b/>
        </w:rPr>
        <w:t xml:space="preserve">All ESDS items shall be enclosed in static shielding packaging in accordance with ANSI/ESD S20.20.  </w:t>
      </w:r>
    </w:p>
    <w:p w14:paraId="116E47B9" w14:textId="77777777" w:rsidR="00A509AC" w:rsidRDefault="00A509AC" w:rsidP="009C21EC">
      <w:pPr>
        <w:tabs>
          <w:tab w:val="left" w:pos="720"/>
        </w:tabs>
        <w:rPr>
          <w:rFonts w:ascii="Tahoma" w:hAnsi="Tahoma"/>
          <w:b/>
          <w:bCs/>
        </w:rPr>
      </w:pPr>
    </w:p>
    <w:p w14:paraId="116E47BA" w14:textId="62629AED" w:rsidR="009C21EC" w:rsidRDefault="00FF571D" w:rsidP="009C21EC">
      <w:pPr>
        <w:tabs>
          <w:tab w:val="left" w:pos="720"/>
        </w:tabs>
        <w:rPr>
          <w:rFonts w:ascii="Tahoma" w:hAnsi="Tahoma"/>
          <w:b/>
          <w:bCs/>
        </w:rPr>
      </w:pPr>
      <w:r>
        <w:rPr>
          <w:rFonts w:ascii="Tahoma" w:hAnsi="Tahoma"/>
          <w:b/>
          <w:bCs/>
        </w:rPr>
        <w:t>01-MAY-2023</w:t>
      </w:r>
    </w:p>
    <w:p w14:paraId="116E47BB" w14:textId="6A5BBA5C" w:rsidR="005F3E66" w:rsidRPr="00927FC9" w:rsidRDefault="005F3E66"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228F">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BC" w14:textId="77777777" w:rsidR="00A509AC" w:rsidRDefault="00A509AC" w:rsidP="009C21EC">
      <w:pPr>
        <w:pBdr>
          <w:bottom w:val="single" w:sz="12" w:space="1" w:color="auto"/>
        </w:pBdr>
        <w:tabs>
          <w:tab w:val="left" w:pos="720"/>
        </w:tabs>
        <w:rPr>
          <w:rFonts w:ascii="Tahoma" w:hAnsi="Tahoma"/>
          <w:b/>
          <w:bCs/>
        </w:rPr>
      </w:pPr>
      <w:bookmarkStart w:id="41" w:name="QA018"/>
    </w:p>
    <w:p w14:paraId="116E47BD"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7BE" w14:textId="77777777" w:rsidR="00A509AC" w:rsidRPr="009C21EC" w:rsidRDefault="005F3E66" w:rsidP="005F3E66">
      <w:pPr>
        <w:pStyle w:val="Heading1"/>
      </w:pPr>
      <w:bookmarkStart w:id="42" w:name="_Ref1132134"/>
      <w:r w:rsidRPr="009C21EC">
        <w:lastRenderedPageBreak/>
        <w:t>QA018</w:t>
      </w:r>
      <w:bookmarkEnd w:id="42"/>
      <w:r w:rsidRPr="009C21EC">
        <w:tab/>
      </w:r>
    </w:p>
    <w:bookmarkEnd w:id="41"/>
    <w:p w14:paraId="116E47BF" w14:textId="77777777" w:rsidR="00A509AC" w:rsidRDefault="00A509AC" w:rsidP="009C21EC">
      <w:pPr>
        <w:tabs>
          <w:tab w:val="left" w:pos="720"/>
        </w:tabs>
        <w:rPr>
          <w:rFonts w:ascii="Tahoma" w:hAnsi="Tahoma"/>
          <w:b/>
          <w:bCs/>
          <w:u w:val="single"/>
        </w:rPr>
      </w:pPr>
    </w:p>
    <w:p w14:paraId="116E47C0" w14:textId="1861D232" w:rsidR="009C21EC" w:rsidRPr="009C21EC" w:rsidRDefault="009C21EC" w:rsidP="009C21EC">
      <w:pPr>
        <w:tabs>
          <w:tab w:val="left" w:pos="720"/>
        </w:tabs>
        <w:rPr>
          <w:rFonts w:ascii="Tahoma" w:hAnsi="Tahoma"/>
          <w:b/>
          <w:bCs/>
        </w:rPr>
      </w:pPr>
      <w:r w:rsidRPr="009C21EC">
        <w:rPr>
          <w:rFonts w:ascii="Tahoma" w:hAnsi="Tahoma"/>
          <w:b/>
          <w:bCs/>
          <w:u w:val="single"/>
        </w:rPr>
        <w:t>FIRST ARTICLE</w:t>
      </w:r>
      <w:r w:rsidR="00924943">
        <w:rPr>
          <w:rFonts w:ascii="Tahoma" w:hAnsi="Tahoma"/>
          <w:b/>
          <w:bCs/>
          <w:u w:val="single"/>
        </w:rPr>
        <w:t>- NET INSPECT SUPPLIER DELEGATED “BUY OFF”</w:t>
      </w:r>
      <w:r w:rsidRPr="009C21EC">
        <w:rPr>
          <w:rFonts w:ascii="Tahoma" w:hAnsi="Tahoma"/>
          <w:b/>
          <w:bCs/>
          <w:u w:val="single"/>
        </w:rPr>
        <w:t xml:space="preserve"> </w:t>
      </w:r>
    </w:p>
    <w:p w14:paraId="116E47C1" w14:textId="27FF9D3F" w:rsidR="009C21EC" w:rsidRDefault="009C21EC" w:rsidP="009C21EC">
      <w:pPr>
        <w:tabs>
          <w:tab w:val="left" w:pos="720"/>
        </w:tabs>
        <w:rPr>
          <w:rFonts w:ascii="Tahoma" w:hAnsi="Tahoma"/>
          <w:b/>
          <w:bCs/>
        </w:rPr>
      </w:pPr>
      <w:r w:rsidRPr="009C21EC">
        <w:rPr>
          <w:rFonts w:ascii="Tahoma" w:hAnsi="Tahoma"/>
          <w:b/>
          <w:bCs/>
        </w:rPr>
        <w:t xml:space="preserve">First Article Inspection and Test Requirements are to be followed as described in SAE AS9102, Aerospace First Article Inspection Requirement. </w:t>
      </w:r>
      <w:r w:rsidR="00287EDE" w:rsidRPr="00287EDE">
        <w:rPr>
          <w:rFonts w:ascii="Tahoma" w:hAnsi="Tahoma"/>
          <w:b/>
          <w:bCs/>
        </w:rPr>
        <w:t>When documenting the First Article Inspection Report (FAIR) the Seller SHALL use cloud-based service Net-Inspect.  If you do not already have a Net-Inspect account, you can request a company account using this link https://www.net-inspect.com/Contact/#request-account and the Net-Inspect Help Desk will get in touch with you.  The use of Net-Inspect supports supplier’s responsibility to retain FAIR objective evidence permanently and make them readily available to BAE Systems procurement representatives.</w:t>
      </w:r>
      <w:r w:rsidR="00287EDE">
        <w:rPr>
          <w:rFonts w:ascii="Tahoma" w:hAnsi="Tahoma"/>
          <w:b/>
          <w:bCs/>
        </w:rPr>
        <w:t xml:space="preserve"> </w:t>
      </w:r>
    </w:p>
    <w:p w14:paraId="14404977" w14:textId="3FD00E4E" w:rsidR="00287EDE" w:rsidRDefault="00287EDE" w:rsidP="009C21EC">
      <w:pPr>
        <w:tabs>
          <w:tab w:val="left" w:pos="720"/>
        </w:tabs>
        <w:rPr>
          <w:rFonts w:ascii="Tahoma" w:hAnsi="Tahoma"/>
          <w:b/>
          <w:bCs/>
        </w:rPr>
      </w:pPr>
    </w:p>
    <w:p w14:paraId="2BC1A965" w14:textId="38F68726" w:rsidR="00287EDE" w:rsidRDefault="00287EDE" w:rsidP="009C21EC">
      <w:pPr>
        <w:tabs>
          <w:tab w:val="left" w:pos="720"/>
        </w:tabs>
        <w:rPr>
          <w:rFonts w:ascii="Tahoma" w:hAnsi="Tahoma"/>
          <w:b/>
          <w:bCs/>
        </w:rPr>
      </w:pPr>
      <w:r>
        <w:rPr>
          <w:rFonts w:ascii="Tahoma" w:hAnsi="Tahoma"/>
          <w:b/>
          <w:bCs/>
        </w:rPr>
        <w:t xml:space="preserve">Purchase Order Lines including this QA clause will delegate FAIR “buy-off” authority in Net-Inspect to Seller. </w:t>
      </w:r>
    </w:p>
    <w:p w14:paraId="64AB881B" w14:textId="64FA3064" w:rsidR="00287EDE" w:rsidRDefault="00287EDE" w:rsidP="009C21EC">
      <w:pPr>
        <w:tabs>
          <w:tab w:val="left" w:pos="720"/>
        </w:tabs>
        <w:rPr>
          <w:rFonts w:ascii="Tahoma" w:hAnsi="Tahoma"/>
          <w:b/>
          <w:bCs/>
        </w:rPr>
      </w:pPr>
    </w:p>
    <w:p w14:paraId="6D1F68EE" w14:textId="370363CF" w:rsidR="00287EDE" w:rsidRDefault="00287EDE" w:rsidP="009C21EC">
      <w:pPr>
        <w:tabs>
          <w:tab w:val="left" w:pos="720"/>
        </w:tabs>
        <w:rPr>
          <w:rFonts w:ascii="Tahoma" w:hAnsi="Tahoma"/>
          <w:b/>
          <w:bCs/>
        </w:rPr>
      </w:pPr>
      <w:r>
        <w:rPr>
          <w:rFonts w:ascii="Tahoma" w:hAnsi="Tahoma"/>
          <w:b/>
          <w:bCs/>
        </w:rPr>
        <w:t xml:space="preserve">Exception: </w:t>
      </w:r>
      <w:r w:rsidRPr="009C21EC">
        <w:rPr>
          <w:rFonts w:ascii="Tahoma" w:hAnsi="Tahoma"/>
          <w:b/>
          <w:bCs/>
        </w:rPr>
        <w:t>This requirement does not apply for parts ordered to a military specification or commercial-off-the-shelf part number</w:t>
      </w:r>
    </w:p>
    <w:p w14:paraId="116E47C2" w14:textId="77777777" w:rsidR="007044E8" w:rsidRDefault="007044E8" w:rsidP="009C21EC">
      <w:pPr>
        <w:tabs>
          <w:tab w:val="left" w:pos="720"/>
        </w:tabs>
        <w:rPr>
          <w:rFonts w:ascii="Tahoma" w:hAnsi="Tahoma"/>
          <w:b/>
          <w:bCs/>
        </w:rPr>
      </w:pPr>
    </w:p>
    <w:p w14:paraId="116E47C3" w14:textId="77777777" w:rsidR="007044E8" w:rsidRDefault="007044E8" w:rsidP="009C21EC">
      <w:pPr>
        <w:tabs>
          <w:tab w:val="left" w:pos="720"/>
        </w:tabs>
        <w:rPr>
          <w:rFonts w:ascii="Tahoma" w:hAnsi="Tahoma"/>
          <w:b/>
          <w:bCs/>
        </w:rPr>
      </w:pPr>
      <w:r>
        <w:rPr>
          <w:rFonts w:ascii="Tahoma" w:hAnsi="Tahoma"/>
          <w:b/>
          <w:bCs/>
        </w:rPr>
        <w:t xml:space="preserve">Key Characteristics – </w:t>
      </w:r>
    </w:p>
    <w:p w14:paraId="116E47C4" w14:textId="614FC448" w:rsidR="007044E8" w:rsidRDefault="007044E8" w:rsidP="009C21EC">
      <w:pPr>
        <w:tabs>
          <w:tab w:val="left" w:pos="720"/>
        </w:tabs>
        <w:rPr>
          <w:rFonts w:ascii="Tahoma" w:hAnsi="Tahoma"/>
          <w:b/>
          <w:bCs/>
        </w:rPr>
      </w:pPr>
      <w:r>
        <w:rPr>
          <w:rFonts w:ascii="Tahoma" w:hAnsi="Tahoma"/>
          <w:b/>
          <w:bCs/>
        </w:rPr>
        <w:t>Should a part be defined with having a Key Characteristic as noted in the product definition, the First Article Inspection Report shall include at a minimum a control plan including the following information:</w:t>
      </w:r>
    </w:p>
    <w:p w14:paraId="4C29D5BF" w14:textId="77777777" w:rsidR="00287EDE" w:rsidRDefault="00287EDE" w:rsidP="009C21EC">
      <w:pPr>
        <w:tabs>
          <w:tab w:val="left" w:pos="720"/>
        </w:tabs>
        <w:rPr>
          <w:rFonts w:ascii="Tahoma" w:hAnsi="Tahoma"/>
          <w:b/>
          <w:bCs/>
        </w:rPr>
      </w:pPr>
    </w:p>
    <w:p w14:paraId="116E47C5" w14:textId="77777777" w:rsidR="007044E8" w:rsidRDefault="007044E8" w:rsidP="009C21EC">
      <w:pPr>
        <w:tabs>
          <w:tab w:val="left" w:pos="720"/>
        </w:tabs>
        <w:rPr>
          <w:rFonts w:ascii="Tahoma" w:hAnsi="Tahoma"/>
          <w:b/>
          <w:bCs/>
        </w:rPr>
      </w:pPr>
      <w:r>
        <w:rPr>
          <w:rFonts w:ascii="Tahoma" w:hAnsi="Tahoma"/>
          <w:b/>
          <w:bCs/>
        </w:rPr>
        <w:tab/>
        <w:t>1)  Process Name / Location where characteristic is generated</w:t>
      </w:r>
    </w:p>
    <w:p w14:paraId="116E47C6" w14:textId="77777777" w:rsidR="007044E8" w:rsidRDefault="007044E8" w:rsidP="009C21EC">
      <w:pPr>
        <w:tabs>
          <w:tab w:val="left" w:pos="720"/>
        </w:tabs>
        <w:rPr>
          <w:rFonts w:ascii="Tahoma" w:hAnsi="Tahoma"/>
          <w:b/>
          <w:bCs/>
        </w:rPr>
      </w:pPr>
      <w:r>
        <w:rPr>
          <w:rFonts w:ascii="Tahoma" w:hAnsi="Tahoma"/>
          <w:b/>
          <w:bCs/>
        </w:rPr>
        <w:tab/>
        <w:t>2)  Equipment, tools, etc. used in the process</w:t>
      </w:r>
    </w:p>
    <w:p w14:paraId="116E47C7" w14:textId="77777777" w:rsidR="007044E8" w:rsidRPr="009C21EC" w:rsidRDefault="007044E8" w:rsidP="009C21EC">
      <w:pPr>
        <w:tabs>
          <w:tab w:val="left" w:pos="720"/>
        </w:tabs>
        <w:rPr>
          <w:rFonts w:ascii="Tahoma" w:hAnsi="Tahoma"/>
          <w:b/>
          <w:bCs/>
        </w:rPr>
      </w:pPr>
      <w:r>
        <w:rPr>
          <w:rFonts w:ascii="Tahoma" w:hAnsi="Tahoma"/>
          <w:b/>
          <w:bCs/>
        </w:rPr>
        <w:tab/>
        <w:t>3)  Documented evidence of both the monitoring and controlling of the feature.</w:t>
      </w:r>
    </w:p>
    <w:p w14:paraId="116E47C8" w14:textId="77777777" w:rsidR="004B5787" w:rsidRDefault="004B5787" w:rsidP="009C21EC">
      <w:pPr>
        <w:tabs>
          <w:tab w:val="left" w:pos="720"/>
        </w:tabs>
        <w:rPr>
          <w:rFonts w:ascii="Tahoma" w:hAnsi="Tahoma"/>
          <w:b/>
          <w:bCs/>
        </w:rPr>
      </w:pPr>
    </w:p>
    <w:p w14:paraId="116E47C9" w14:textId="0CB044E5" w:rsidR="009C21EC" w:rsidRDefault="00287EDE" w:rsidP="009C21EC">
      <w:pPr>
        <w:tabs>
          <w:tab w:val="left" w:pos="720"/>
        </w:tabs>
        <w:rPr>
          <w:rFonts w:ascii="Tahoma" w:hAnsi="Tahoma"/>
          <w:b/>
          <w:bCs/>
        </w:rPr>
      </w:pPr>
      <w:r>
        <w:rPr>
          <w:rFonts w:ascii="Tahoma" w:hAnsi="Tahoma"/>
          <w:b/>
          <w:bCs/>
        </w:rPr>
        <w:t>02-SEP-2022</w:t>
      </w:r>
    </w:p>
    <w:p w14:paraId="116E47CA" w14:textId="77777777" w:rsidR="005F3E66" w:rsidRDefault="005F3E66" w:rsidP="009C21EC">
      <w:pPr>
        <w:tabs>
          <w:tab w:val="left" w:pos="720"/>
        </w:tabs>
        <w:rPr>
          <w:rFonts w:ascii="Tahoma" w:hAnsi="Tahoma"/>
          <w:b/>
          <w:bCs/>
        </w:rPr>
      </w:pPr>
    </w:p>
    <w:p w14:paraId="116E47CB" w14:textId="3D617FC4" w:rsidR="005F3E66" w:rsidRPr="00927FC9" w:rsidRDefault="005F3E66"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CC" w14:textId="77777777" w:rsidR="004B5787" w:rsidRDefault="004B5787" w:rsidP="009C21EC">
      <w:pPr>
        <w:pBdr>
          <w:bottom w:val="single" w:sz="12" w:space="1" w:color="auto"/>
        </w:pBdr>
        <w:tabs>
          <w:tab w:val="left" w:pos="720"/>
        </w:tabs>
        <w:rPr>
          <w:rFonts w:ascii="Tahoma" w:hAnsi="Tahoma"/>
          <w:b/>
          <w:bCs/>
        </w:rPr>
      </w:pPr>
      <w:bookmarkStart w:id="43" w:name="QA020"/>
    </w:p>
    <w:p w14:paraId="116E47CD" w14:textId="77777777" w:rsidR="004B5787" w:rsidRDefault="004B5787" w:rsidP="009C21EC">
      <w:pPr>
        <w:tabs>
          <w:tab w:val="left" w:pos="720"/>
        </w:tabs>
        <w:rPr>
          <w:rFonts w:ascii="Tahoma" w:hAnsi="Tahoma"/>
          <w:b/>
          <w:bCs/>
        </w:rPr>
      </w:pPr>
    </w:p>
    <w:p w14:paraId="116E47CE" w14:textId="77777777" w:rsidR="004B5787" w:rsidRDefault="009C21EC" w:rsidP="005F3E66">
      <w:pPr>
        <w:pStyle w:val="Heading1"/>
      </w:pPr>
      <w:bookmarkStart w:id="44" w:name="_Ref1132147"/>
      <w:r w:rsidRPr="009C21EC">
        <w:t>QA020</w:t>
      </w:r>
      <w:bookmarkEnd w:id="43"/>
      <w:bookmarkEnd w:id="44"/>
      <w:r w:rsidRPr="009C21EC">
        <w:tab/>
      </w:r>
    </w:p>
    <w:p w14:paraId="116E47CF" w14:textId="77777777" w:rsidR="005F3E66" w:rsidRDefault="005F3E66" w:rsidP="009C21EC">
      <w:pPr>
        <w:tabs>
          <w:tab w:val="left" w:pos="720"/>
        </w:tabs>
        <w:rPr>
          <w:rFonts w:ascii="Tahoma" w:hAnsi="Tahoma"/>
          <w:b/>
          <w:bCs/>
          <w:u w:val="single"/>
        </w:rPr>
      </w:pPr>
    </w:p>
    <w:p w14:paraId="116E47D0" w14:textId="2C6DFDC8" w:rsidR="009C21EC" w:rsidRPr="009C21EC" w:rsidRDefault="00780D4C" w:rsidP="009C21EC">
      <w:pPr>
        <w:tabs>
          <w:tab w:val="left" w:pos="720"/>
        </w:tabs>
        <w:rPr>
          <w:rFonts w:ascii="Tahoma" w:hAnsi="Tahoma"/>
          <w:b/>
          <w:bCs/>
        </w:rPr>
      </w:pPr>
      <w:r w:rsidRPr="00780D4C">
        <w:rPr>
          <w:rFonts w:ascii="Tahoma" w:hAnsi="Tahoma"/>
          <w:b/>
          <w:bCs/>
        </w:rPr>
        <w:t>ISO 9001</w:t>
      </w:r>
    </w:p>
    <w:p w14:paraId="116E47D1" w14:textId="7EE7881C" w:rsidR="009C21EC" w:rsidRDefault="009C21EC" w:rsidP="009C21EC">
      <w:pPr>
        <w:tabs>
          <w:tab w:val="left" w:pos="720"/>
        </w:tabs>
        <w:rPr>
          <w:rFonts w:ascii="Tahoma" w:hAnsi="Tahoma"/>
          <w:b/>
          <w:bCs/>
        </w:rPr>
      </w:pPr>
      <w:r w:rsidRPr="009C21EC">
        <w:rPr>
          <w:rFonts w:ascii="Tahoma" w:hAnsi="Tahoma"/>
          <w:b/>
          <w:bCs/>
        </w:rPr>
        <w:t xml:space="preserve">The Supplier's Quality System shall comply </w:t>
      </w:r>
      <w:r w:rsidR="00F23CFC" w:rsidRPr="009C21EC">
        <w:rPr>
          <w:rFonts w:ascii="Tahoma" w:hAnsi="Tahoma"/>
          <w:b/>
          <w:bCs/>
        </w:rPr>
        <w:t xml:space="preserve">with </w:t>
      </w:r>
      <w:r w:rsidR="00F23CFC" w:rsidRPr="00F23CFC">
        <w:rPr>
          <w:b/>
        </w:rPr>
        <w:t>ISO</w:t>
      </w:r>
      <w:r w:rsidR="00780D4C" w:rsidRPr="00780D4C">
        <w:rPr>
          <w:rFonts w:ascii="Tahoma" w:hAnsi="Tahoma"/>
          <w:b/>
          <w:bCs/>
        </w:rPr>
        <w:t xml:space="preserve"> 9001</w:t>
      </w:r>
      <w:r w:rsidRPr="009C21EC">
        <w:rPr>
          <w:rFonts w:ascii="Tahoma" w:hAnsi="Tahoma"/>
          <w:b/>
          <w:bCs/>
        </w:rPr>
        <w:t xml:space="preserve"> as a minimum. The Supplier's Inspection System shall be subject to random audits and approved by BAE Systems Quality Representatives at all reasonable times for all shifts and locations in which articles are produced under this order. Unless otherwise specified in this order, Material Review board (MRB) is not delegated to the Supplier. All decisions to "Repair" or "Use-As-Is" and all "Standard Repair Procedures" utilized by the Supplier in the performance of this order </w:t>
      </w:r>
      <w:r w:rsidR="00F23CFC" w:rsidRPr="009C21EC">
        <w:rPr>
          <w:rFonts w:ascii="Tahoma" w:hAnsi="Tahoma"/>
          <w:b/>
          <w:bCs/>
        </w:rPr>
        <w:t>require BAE</w:t>
      </w:r>
      <w:r w:rsidR="00780D4C" w:rsidRPr="00780D4C">
        <w:rPr>
          <w:rFonts w:ascii="Tahoma" w:hAnsi="Tahoma"/>
          <w:b/>
          <w:bCs/>
        </w:rPr>
        <w:t xml:space="preserve"> Systems </w:t>
      </w:r>
      <w:r w:rsidRPr="009C21EC">
        <w:rPr>
          <w:rFonts w:ascii="Tahoma" w:hAnsi="Tahoma"/>
          <w:b/>
          <w:bCs/>
        </w:rPr>
        <w:t xml:space="preserve">approval prior to implementation. Expressions used herein are as defined in MIL-STD-1520.  </w:t>
      </w:r>
    </w:p>
    <w:p w14:paraId="116E47D2" w14:textId="77777777" w:rsidR="001A2506" w:rsidRDefault="001A2506" w:rsidP="009C21EC">
      <w:pPr>
        <w:tabs>
          <w:tab w:val="left" w:pos="720"/>
        </w:tabs>
        <w:rPr>
          <w:rFonts w:ascii="Tahoma" w:hAnsi="Tahoma"/>
          <w:b/>
          <w:bCs/>
        </w:rPr>
      </w:pPr>
    </w:p>
    <w:p w14:paraId="116E47D3" w14:textId="0B3023E6" w:rsidR="001A2506" w:rsidRPr="009C21EC" w:rsidRDefault="001A2506" w:rsidP="001A2506">
      <w:pPr>
        <w:tabs>
          <w:tab w:val="left" w:pos="720"/>
        </w:tabs>
        <w:rPr>
          <w:rFonts w:ascii="Tahoma" w:hAnsi="Tahoma"/>
          <w:b/>
          <w:bCs/>
        </w:rPr>
      </w:pPr>
      <w:r w:rsidRPr="00016407">
        <w:rPr>
          <w:rFonts w:ascii="Tahoma" w:hAnsi="Tahoma"/>
          <w:b/>
          <w:bCs/>
        </w:rPr>
        <w:t xml:space="preserve">The Supplier shall comply with the additional “Quality Control Systems” requirements noted in the BAE Systems Terms &amp; Conditions.  The Supplier shall submit ECO/PCN to email address: </w:t>
      </w:r>
      <w:hyperlink r:id="rId14" w:tooltip="mailto:CompENG.PCN@baesystems.com" w:history="1">
        <w:r w:rsidRPr="00016407">
          <w:rPr>
            <w:rStyle w:val="Hyperlink"/>
            <w:rFonts w:ascii="Tahoma" w:hAnsi="Tahoma"/>
            <w:b/>
            <w:bCs/>
          </w:rPr>
          <w:t>CompENG.PCN@baesystems.com</w:t>
        </w:r>
      </w:hyperlink>
      <w:r w:rsidR="003A6622">
        <w:rPr>
          <w:rFonts w:ascii="Tahoma" w:hAnsi="Tahoma"/>
          <w:b/>
          <w:bCs/>
        </w:rPr>
        <w:t xml:space="preserve"> and copy Procurement/Sourcing Engineer, as appropriate</w:t>
      </w:r>
      <w:r w:rsidRPr="00016407">
        <w:rPr>
          <w:rFonts w:ascii="Tahoma" w:hAnsi="Tahoma"/>
          <w:b/>
          <w:bCs/>
        </w:rPr>
        <w:t>.</w:t>
      </w:r>
    </w:p>
    <w:p w14:paraId="116E47D4" w14:textId="77777777" w:rsidR="004B5787" w:rsidRDefault="004B5787" w:rsidP="009C21EC">
      <w:pPr>
        <w:tabs>
          <w:tab w:val="left" w:pos="720"/>
        </w:tabs>
        <w:rPr>
          <w:rFonts w:ascii="Tahoma" w:hAnsi="Tahoma"/>
          <w:b/>
          <w:bCs/>
        </w:rPr>
      </w:pPr>
    </w:p>
    <w:p w14:paraId="116E47D5" w14:textId="2F7393D7" w:rsidR="009C21EC" w:rsidRDefault="00F70BFB" w:rsidP="009C21EC">
      <w:pPr>
        <w:tabs>
          <w:tab w:val="left" w:pos="720"/>
        </w:tabs>
        <w:rPr>
          <w:rFonts w:ascii="Tahoma" w:hAnsi="Tahoma"/>
          <w:b/>
          <w:bCs/>
        </w:rPr>
      </w:pPr>
      <w:r>
        <w:rPr>
          <w:rFonts w:ascii="Tahoma" w:hAnsi="Tahoma"/>
          <w:b/>
          <w:bCs/>
        </w:rPr>
        <w:t>03-Oct-</w:t>
      </w:r>
      <w:r w:rsidR="00780D4C">
        <w:rPr>
          <w:rFonts w:ascii="Tahoma" w:hAnsi="Tahoma"/>
          <w:b/>
          <w:bCs/>
        </w:rPr>
        <w:t>2017</w:t>
      </w:r>
    </w:p>
    <w:p w14:paraId="116E47D6" w14:textId="77777777" w:rsidR="001C79E0" w:rsidRDefault="001C79E0" w:rsidP="009C21EC">
      <w:pPr>
        <w:tabs>
          <w:tab w:val="left" w:pos="720"/>
        </w:tabs>
        <w:rPr>
          <w:rFonts w:ascii="Tahoma" w:hAnsi="Tahoma"/>
          <w:b/>
          <w:bCs/>
        </w:rPr>
      </w:pPr>
    </w:p>
    <w:p w14:paraId="116E47D7" w14:textId="27156E1F" w:rsidR="001C79E0" w:rsidRPr="00927FC9" w:rsidRDefault="001C79E0" w:rsidP="00927FC9">
      <w:pPr>
        <w:tabs>
          <w:tab w:val="left" w:pos="720"/>
        </w:tabs>
        <w:rPr>
          <w:rFonts w:ascii="Tahoma" w:hAnsi="Tahoma"/>
          <w:b/>
          <w:bCs/>
          <w:color w:val="0000FF"/>
          <w:u w:val="single"/>
        </w:rPr>
      </w:pPr>
      <w:r w:rsidRPr="00C7228F">
        <w:rPr>
          <w:rStyle w:val="Heading1Char"/>
        </w:rPr>
        <w:tab/>
      </w:r>
      <w:r w:rsidRPr="00C7228F">
        <w:rPr>
          <w:rStyle w:val="Heading1Char"/>
        </w:rPr>
        <w:tab/>
      </w:r>
      <w:r w:rsidRPr="00C7228F">
        <w:rPr>
          <w:rStyle w:val="Heading1Char"/>
        </w:rPr>
        <w:tab/>
      </w:r>
      <w:r w:rsidR="00C70C46">
        <w:rPr>
          <w:rStyle w:val="Heading1Char"/>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D8" w14:textId="77777777" w:rsidR="004B5787" w:rsidRDefault="004B5787" w:rsidP="009C21EC">
      <w:pPr>
        <w:pBdr>
          <w:bottom w:val="single" w:sz="12" w:space="1" w:color="auto"/>
        </w:pBdr>
        <w:tabs>
          <w:tab w:val="left" w:pos="720"/>
        </w:tabs>
        <w:rPr>
          <w:rFonts w:ascii="Tahoma" w:hAnsi="Tahoma"/>
          <w:b/>
          <w:bCs/>
        </w:rPr>
      </w:pPr>
      <w:bookmarkStart w:id="45" w:name="QA021"/>
    </w:p>
    <w:p w14:paraId="116E47D9"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7DA" w14:textId="77777777" w:rsidR="004B5787" w:rsidRDefault="009C21EC" w:rsidP="001C79E0">
      <w:pPr>
        <w:pStyle w:val="Heading1"/>
      </w:pPr>
      <w:bookmarkStart w:id="46" w:name="_Ref1132158"/>
      <w:r w:rsidRPr="009C21EC">
        <w:lastRenderedPageBreak/>
        <w:t>QA021</w:t>
      </w:r>
      <w:bookmarkEnd w:id="45"/>
      <w:bookmarkEnd w:id="46"/>
      <w:r w:rsidRPr="009C21EC">
        <w:tab/>
      </w:r>
    </w:p>
    <w:p w14:paraId="116E47DB" w14:textId="77777777" w:rsidR="001C79E0" w:rsidRDefault="001C79E0" w:rsidP="009C21EC">
      <w:pPr>
        <w:tabs>
          <w:tab w:val="left" w:pos="720"/>
        </w:tabs>
        <w:rPr>
          <w:rFonts w:ascii="Tahoma" w:hAnsi="Tahoma"/>
          <w:b/>
          <w:bCs/>
          <w:u w:val="single"/>
        </w:rPr>
      </w:pPr>
    </w:p>
    <w:p w14:paraId="116E47DC" w14:textId="421D7F70" w:rsidR="009C21EC" w:rsidRPr="009C21EC" w:rsidRDefault="00287EDE" w:rsidP="009C21EC">
      <w:pPr>
        <w:tabs>
          <w:tab w:val="left" w:pos="720"/>
        </w:tabs>
        <w:rPr>
          <w:rFonts w:ascii="Tahoma" w:hAnsi="Tahoma"/>
          <w:b/>
          <w:bCs/>
        </w:rPr>
      </w:pPr>
      <w:r>
        <w:rPr>
          <w:rFonts w:ascii="Tahoma" w:hAnsi="Tahoma"/>
          <w:b/>
          <w:bCs/>
          <w:u w:val="single"/>
        </w:rPr>
        <w:t>FIRST ARTICLE-NET INSPECT SYSTEMS “BUY-OFF” REQUIRED</w:t>
      </w:r>
    </w:p>
    <w:p w14:paraId="1CC61B00" w14:textId="28C5ECEC" w:rsidR="00287EDE" w:rsidRDefault="009C21EC" w:rsidP="00287EDE">
      <w:pPr>
        <w:tabs>
          <w:tab w:val="left" w:pos="720"/>
        </w:tabs>
        <w:rPr>
          <w:rFonts w:ascii="Tahoma" w:hAnsi="Tahoma"/>
          <w:b/>
          <w:bCs/>
        </w:rPr>
      </w:pPr>
      <w:r w:rsidRPr="009C21EC">
        <w:rPr>
          <w:rFonts w:ascii="Tahoma" w:hAnsi="Tahoma"/>
          <w:b/>
          <w:bCs/>
        </w:rPr>
        <w:t>First Article Inspection and Test Requirements are to be followed as described in SAE AS9102, Aerospace First Article Inspection Requirement.</w:t>
      </w:r>
      <w:r w:rsidR="00287EDE" w:rsidRPr="00287EDE">
        <w:rPr>
          <w:rFonts w:ascii="Tahoma" w:hAnsi="Tahoma"/>
          <w:b/>
          <w:bCs/>
        </w:rPr>
        <w:t xml:space="preserve"> </w:t>
      </w:r>
      <w:r w:rsidR="00287EDE">
        <w:rPr>
          <w:rFonts w:ascii="Tahoma" w:hAnsi="Tahoma"/>
          <w:b/>
          <w:bCs/>
        </w:rPr>
        <w:t>When documenting the First Article Inspection Report (FAIR) the Seller SHALL use cloud-based service Net-Inspect (</w:t>
      </w:r>
      <w:r w:rsidR="00287EDE" w:rsidRPr="009C21EC">
        <w:rPr>
          <w:rFonts w:ascii="Tahoma" w:hAnsi="Tahoma"/>
          <w:b/>
          <w:bCs/>
        </w:rPr>
        <w:t>Seller may use the forms contained with the SAE AS9102 specification or their equivalent</w:t>
      </w:r>
      <w:r w:rsidR="00287EDE">
        <w:rPr>
          <w:rFonts w:ascii="Tahoma" w:hAnsi="Tahoma"/>
          <w:b/>
          <w:bCs/>
        </w:rPr>
        <w:t xml:space="preserve">).  </w:t>
      </w:r>
      <w:r w:rsidR="00287EDE" w:rsidRPr="00343BAF">
        <w:rPr>
          <w:rFonts w:ascii="Tahoma" w:hAnsi="Tahoma"/>
          <w:b/>
          <w:bCs/>
        </w:rPr>
        <w:t xml:space="preserve">If you do not already have a Net-Inspect account, you can request a company account using this link </w:t>
      </w:r>
      <w:hyperlink r:id="rId15" w:anchor="request-account" w:history="1">
        <w:r w:rsidR="00287EDE">
          <w:rPr>
            <w:rStyle w:val="Hyperlink"/>
            <w:rFonts w:ascii="Tahoma" w:hAnsi="Tahoma"/>
            <w:b/>
            <w:bCs/>
          </w:rPr>
          <w:t>https://www.net-inspect.com/Contact/#request-account</w:t>
        </w:r>
      </w:hyperlink>
      <w:r w:rsidR="00287EDE" w:rsidRPr="00343BAF">
        <w:rPr>
          <w:rFonts w:ascii="Tahoma" w:hAnsi="Tahoma"/>
          <w:b/>
          <w:bCs/>
        </w:rPr>
        <w:t xml:space="preserve"> and the Net-Inspect Help Desk will get in touch with you.</w:t>
      </w:r>
      <w:r w:rsidR="00287EDE">
        <w:rPr>
          <w:rFonts w:ascii="Tahoma" w:hAnsi="Tahoma"/>
          <w:b/>
          <w:bCs/>
        </w:rPr>
        <w:t xml:space="preserve">  </w:t>
      </w:r>
      <w:r w:rsidR="00287EDE" w:rsidRPr="00A7126F">
        <w:rPr>
          <w:rFonts w:ascii="Tahoma" w:hAnsi="Tahoma"/>
          <w:b/>
          <w:bCs/>
        </w:rPr>
        <w:t>The use of Net-Inspect supports supplier’s responsibility to retain FAIR objective evidence permanently and make them readily available to BAE Systems procurement representatives.</w:t>
      </w:r>
    </w:p>
    <w:p w14:paraId="4C1EE69C" w14:textId="431F269F" w:rsidR="00287EDE" w:rsidRDefault="00287EDE" w:rsidP="00287EDE">
      <w:pPr>
        <w:tabs>
          <w:tab w:val="left" w:pos="720"/>
        </w:tabs>
        <w:rPr>
          <w:rFonts w:ascii="Tahoma" w:hAnsi="Tahoma"/>
          <w:b/>
          <w:bCs/>
        </w:rPr>
      </w:pPr>
    </w:p>
    <w:p w14:paraId="6A108FE7" w14:textId="77777777" w:rsidR="00287EDE" w:rsidRDefault="00287EDE" w:rsidP="00287EDE">
      <w:pPr>
        <w:tabs>
          <w:tab w:val="left" w:pos="720"/>
        </w:tabs>
        <w:rPr>
          <w:rFonts w:ascii="Tahoma" w:hAnsi="Tahoma"/>
          <w:b/>
          <w:bCs/>
        </w:rPr>
      </w:pPr>
      <w:r>
        <w:rPr>
          <w:rFonts w:ascii="Tahoma" w:hAnsi="Tahoma"/>
          <w:b/>
          <w:bCs/>
        </w:rPr>
        <w:t>Purchase Order Lines including this QA clause require BAE Systems “buy-off” of the FAIR in Net-Inspect prior to shipment.</w:t>
      </w:r>
    </w:p>
    <w:p w14:paraId="186D788C" w14:textId="77777777" w:rsidR="00287EDE" w:rsidRDefault="00287EDE" w:rsidP="00287EDE">
      <w:pPr>
        <w:tabs>
          <w:tab w:val="left" w:pos="720"/>
        </w:tabs>
        <w:rPr>
          <w:rFonts w:ascii="Tahoma" w:hAnsi="Tahoma"/>
          <w:b/>
          <w:bCs/>
        </w:rPr>
      </w:pPr>
    </w:p>
    <w:p w14:paraId="1D197D8D" w14:textId="3AB64E5A" w:rsidR="00287EDE" w:rsidRDefault="00287EDE" w:rsidP="00287EDE">
      <w:pPr>
        <w:tabs>
          <w:tab w:val="left" w:pos="720"/>
        </w:tabs>
        <w:rPr>
          <w:rFonts w:ascii="Tahoma" w:hAnsi="Tahoma"/>
          <w:b/>
          <w:bCs/>
        </w:rPr>
      </w:pPr>
      <w:r>
        <w:rPr>
          <w:rFonts w:ascii="Tahoma" w:hAnsi="Tahoma"/>
          <w:b/>
          <w:bCs/>
        </w:rPr>
        <w:t xml:space="preserve">Exception: </w:t>
      </w:r>
      <w:r w:rsidRPr="009C21EC">
        <w:rPr>
          <w:rFonts w:ascii="Tahoma" w:hAnsi="Tahoma"/>
          <w:b/>
          <w:bCs/>
        </w:rPr>
        <w:t>This requirement does not apply for parts ordered to a military specification or commercial-off-the-shelf part number.</w:t>
      </w:r>
    </w:p>
    <w:p w14:paraId="116E47DF" w14:textId="77777777" w:rsidR="009602CF" w:rsidRDefault="009602CF" w:rsidP="009602CF">
      <w:pPr>
        <w:tabs>
          <w:tab w:val="left" w:pos="720"/>
        </w:tabs>
        <w:rPr>
          <w:rFonts w:ascii="Tahoma" w:hAnsi="Tahoma"/>
          <w:b/>
          <w:bCs/>
        </w:rPr>
      </w:pPr>
    </w:p>
    <w:p w14:paraId="116E47E0" w14:textId="77777777" w:rsidR="009602CF" w:rsidRDefault="009602CF" w:rsidP="009602CF">
      <w:pPr>
        <w:tabs>
          <w:tab w:val="left" w:pos="720"/>
        </w:tabs>
        <w:rPr>
          <w:rFonts w:ascii="Tahoma" w:hAnsi="Tahoma"/>
          <w:b/>
          <w:bCs/>
        </w:rPr>
      </w:pPr>
      <w:r>
        <w:rPr>
          <w:rFonts w:ascii="Tahoma" w:hAnsi="Tahoma"/>
          <w:b/>
          <w:bCs/>
        </w:rPr>
        <w:t xml:space="preserve">Key Characteristics – </w:t>
      </w:r>
    </w:p>
    <w:p w14:paraId="116E47E1" w14:textId="77777777" w:rsidR="009602CF" w:rsidRDefault="009602CF" w:rsidP="009602CF">
      <w:pPr>
        <w:tabs>
          <w:tab w:val="left" w:pos="720"/>
        </w:tabs>
        <w:rPr>
          <w:rFonts w:ascii="Tahoma" w:hAnsi="Tahoma"/>
          <w:b/>
          <w:bCs/>
        </w:rPr>
      </w:pPr>
      <w:r>
        <w:rPr>
          <w:rFonts w:ascii="Tahoma" w:hAnsi="Tahoma"/>
          <w:b/>
          <w:bCs/>
        </w:rPr>
        <w:t>Should a part be defined with having a Key Characteristic as noted in the product definition, the First Article Inspection Report shall include at a minimum a control plan including the following information:</w:t>
      </w:r>
    </w:p>
    <w:p w14:paraId="116E47E2" w14:textId="77777777" w:rsidR="009602CF" w:rsidRDefault="009602CF" w:rsidP="009602CF">
      <w:pPr>
        <w:tabs>
          <w:tab w:val="left" w:pos="720"/>
        </w:tabs>
        <w:rPr>
          <w:rFonts w:ascii="Tahoma" w:hAnsi="Tahoma"/>
          <w:b/>
          <w:bCs/>
        </w:rPr>
      </w:pPr>
      <w:r>
        <w:rPr>
          <w:rFonts w:ascii="Tahoma" w:hAnsi="Tahoma"/>
          <w:b/>
          <w:bCs/>
        </w:rPr>
        <w:tab/>
        <w:t>1)  Process Name / Location where characteristic is generated</w:t>
      </w:r>
    </w:p>
    <w:p w14:paraId="116E47E3" w14:textId="77777777" w:rsidR="009602CF" w:rsidRDefault="009602CF" w:rsidP="009602CF">
      <w:pPr>
        <w:tabs>
          <w:tab w:val="left" w:pos="720"/>
        </w:tabs>
        <w:rPr>
          <w:rFonts w:ascii="Tahoma" w:hAnsi="Tahoma"/>
          <w:b/>
          <w:bCs/>
        </w:rPr>
      </w:pPr>
      <w:r>
        <w:rPr>
          <w:rFonts w:ascii="Tahoma" w:hAnsi="Tahoma"/>
          <w:b/>
          <w:bCs/>
        </w:rPr>
        <w:tab/>
        <w:t>2)  Equipment, tools, etc. used in the process</w:t>
      </w:r>
    </w:p>
    <w:p w14:paraId="116E47E4" w14:textId="77777777" w:rsidR="009602CF" w:rsidRPr="009C21EC" w:rsidRDefault="009602CF" w:rsidP="009602CF">
      <w:pPr>
        <w:tabs>
          <w:tab w:val="left" w:pos="720"/>
        </w:tabs>
        <w:rPr>
          <w:rFonts w:ascii="Tahoma" w:hAnsi="Tahoma"/>
          <w:b/>
          <w:bCs/>
        </w:rPr>
      </w:pPr>
      <w:r>
        <w:rPr>
          <w:rFonts w:ascii="Tahoma" w:hAnsi="Tahoma"/>
          <w:b/>
          <w:bCs/>
        </w:rPr>
        <w:tab/>
        <w:t>3)  Documented evidence of both the monitoring and controlling of the feature.</w:t>
      </w:r>
    </w:p>
    <w:p w14:paraId="116E47E5" w14:textId="77777777" w:rsidR="009602CF" w:rsidRPr="009C21EC" w:rsidRDefault="009602CF" w:rsidP="009C21EC">
      <w:pPr>
        <w:tabs>
          <w:tab w:val="left" w:pos="720"/>
        </w:tabs>
        <w:rPr>
          <w:rFonts w:ascii="Tahoma" w:hAnsi="Tahoma"/>
          <w:b/>
          <w:bCs/>
        </w:rPr>
      </w:pPr>
    </w:p>
    <w:p w14:paraId="116E47E6" w14:textId="77777777" w:rsidR="009C21EC" w:rsidRPr="009C21EC" w:rsidRDefault="009C21EC" w:rsidP="009C21EC">
      <w:pPr>
        <w:tabs>
          <w:tab w:val="left" w:pos="720"/>
        </w:tabs>
        <w:rPr>
          <w:rFonts w:ascii="Tahoma" w:hAnsi="Tahoma"/>
          <w:b/>
          <w:bCs/>
        </w:rPr>
      </w:pPr>
      <w:r w:rsidRPr="009C21EC">
        <w:rPr>
          <w:rFonts w:ascii="Tahoma" w:hAnsi="Tahoma"/>
          <w:b/>
          <w:bCs/>
        </w:rPr>
        <w:t> </w:t>
      </w:r>
    </w:p>
    <w:p w14:paraId="116E47E7" w14:textId="68392561" w:rsidR="009C21EC" w:rsidRPr="009C21EC" w:rsidRDefault="00F30520" w:rsidP="009C21EC">
      <w:pPr>
        <w:tabs>
          <w:tab w:val="left" w:pos="720"/>
        </w:tabs>
        <w:rPr>
          <w:rFonts w:ascii="Tahoma" w:hAnsi="Tahoma"/>
          <w:b/>
          <w:bCs/>
        </w:rPr>
      </w:pPr>
      <w:r>
        <w:rPr>
          <w:rFonts w:ascii="Tahoma" w:hAnsi="Tahoma"/>
          <w:b/>
          <w:bCs/>
        </w:rPr>
        <w:t>02-SEP-2022</w:t>
      </w:r>
    </w:p>
    <w:p w14:paraId="116E47E8" w14:textId="77777777" w:rsidR="00C7228F" w:rsidRDefault="00C7228F" w:rsidP="00C7228F">
      <w:pPr>
        <w:tabs>
          <w:tab w:val="left" w:pos="720"/>
        </w:tabs>
        <w:rPr>
          <w:rFonts w:ascii="Tahoma" w:hAnsi="Tahoma"/>
          <w:b/>
          <w:bCs/>
        </w:rPr>
      </w:pPr>
      <w:bookmarkStart w:id="47" w:name="QA022"/>
    </w:p>
    <w:p w14:paraId="116E47E9" w14:textId="6CFEF36B" w:rsidR="00C7228F" w:rsidRPr="00927FC9" w:rsidRDefault="00C7228F" w:rsidP="00927FC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927FC9" w:rsidRPr="00927FC9">
        <w:rPr>
          <w:rFonts w:ascii="Tahoma" w:hAnsi="Tahoma"/>
          <w:b/>
          <w:bCs/>
          <w:color w:val="0000FF"/>
          <w:u w:val="single"/>
        </w:rPr>
        <w:fldChar w:fldCharType="begin"/>
      </w:r>
      <w:r w:rsidR="00927FC9" w:rsidRPr="00927FC9">
        <w:rPr>
          <w:rFonts w:ascii="Tahoma" w:hAnsi="Tahoma"/>
          <w:b/>
          <w:bCs/>
          <w:color w:val="0000FF"/>
          <w:u w:val="single"/>
        </w:rPr>
        <w:instrText xml:space="preserve"> REF Top \h  \* MERGEFORMAT </w:instrText>
      </w:r>
      <w:r w:rsidR="00927FC9" w:rsidRPr="00927FC9">
        <w:rPr>
          <w:rFonts w:ascii="Tahoma" w:hAnsi="Tahoma"/>
          <w:b/>
          <w:bCs/>
          <w:color w:val="0000FF"/>
          <w:u w:val="single"/>
        </w:rPr>
      </w:r>
      <w:r w:rsidR="00927FC9" w:rsidRPr="00927FC9">
        <w:rPr>
          <w:rFonts w:ascii="Tahoma" w:hAnsi="Tahoma"/>
          <w:b/>
          <w:bCs/>
          <w:color w:val="0000FF"/>
          <w:u w:val="single"/>
        </w:rPr>
        <w:fldChar w:fldCharType="separate"/>
      </w:r>
      <w:r w:rsidR="00927FC9" w:rsidRPr="00927FC9">
        <w:rPr>
          <w:rFonts w:ascii="Tahoma" w:hAnsi="Tahoma"/>
          <w:b/>
          <w:bCs/>
          <w:color w:val="0000FF"/>
          <w:u w:val="single"/>
        </w:rPr>
        <w:t>Back to Top</w:t>
      </w:r>
      <w:r w:rsidR="00927FC9" w:rsidRPr="00927FC9">
        <w:rPr>
          <w:rFonts w:ascii="Tahoma" w:hAnsi="Tahoma"/>
          <w:b/>
          <w:bCs/>
          <w:color w:val="0000FF"/>
          <w:u w:val="single"/>
        </w:rPr>
        <w:fldChar w:fldCharType="end"/>
      </w:r>
    </w:p>
    <w:p w14:paraId="116E47EA" w14:textId="77777777" w:rsidR="00C7228F" w:rsidRDefault="00C7228F" w:rsidP="009C21EC">
      <w:pPr>
        <w:pBdr>
          <w:bottom w:val="single" w:sz="12" w:space="1" w:color="auto"/>
        </w:pBdr>
        <w:tabs>
          <w:tab w:val="left" w:pos="720"/>
        </w:tabs>
        <w:rPr>
          <w:rFonts w:ascii="Tahoma" w:hAnsi="Tahoma"/>
          <w:b/>
          <w:bCs/>
        </w:rPr>
      </w:pPr>
    </w:p>
    <w:p w14:paraId="116E47EB" w14:textId="77777777" w:rsidR="004B5787" w:rsidRDefault="004B5787" w:rsidP="009C21EC">
      <w:pPr>
        <w:tabs>
          <w:tab w:val="left" w:pos="720"/>
        </w:tabs>
        <w:rPr>
          <w:rFonts w:ascii="Tahoma" w:hAnsi="Tahoma"/>
          <w:b/>
          <w:bCs/>
        </w:rPr>
      </w:pPr>
    </w:p>
    <w:p w14:paraId="116E47EC" w14:textId="77777777" w:rsidR="009C21EC" w:rsidRPr="009C21EC" w:rsidRDefault="009C21EC" w:rsidP="00C7228F">
      <w:pPr>
        <w:pStyle w:val="Heading1"/>
      </w:pPr>
      <w:bookmarkStart w:id="48" w:name="_Ref1132187"/>
      <w:r w:rsidRPr="009C21EC">
        <w:t>QA022</w:t>
      </w:r>
      <w:bookmarkEnd w:id="47"/>
      <w:bookmarkEnd w:id="48"/>
      <w:r w:rsidR="00C7228F" w:rsidRPr="009C21EC">
        <w:t xml:space="preserve"> </w:t>
      </w:r>
    </w:p>
    <w:p w14:paraId="116E47ED" w14:textId="77777777" w:rsidR="004B5787" w:rsidRDefault="004B5787" w:rsidP="00C7228F">
      <w:pPr>
        <w:keepNext/>
        <w:tabs>
          <w:tab w:val="left" w:pos="720"/>
        </w:tabs>
        <w:rPr>
          <w:rFonts w:ascii="Tahoma" w:hAnsi="Tahoma"/>
          <w:b/>
          <w:bCs/>
          <w:u w:val="single"/>
        </w:rPr>
      </w:pPr>
    </w:p>
    <w:p w14:paraId="116E47EE" w14:textId="77777777" w:rsidR="009C21EC" w:rsidRPr="009C21EC" w:rsidRDefault="009C21EC" w:rsidP="009C21EC">
      <w:pPr>
        <w:tabs>
          <w:tab w:val="left" w:pos="720"/>
        </w:tabs>
        <w:rPr>
          <w:rFonts w:ascii="Tahoma" w:hAnsi="Tahoma"/>
          <w:b/>
          <w:bCs/>
        </w:rPr>
      </w:pPr>
      <w:r w:rsidRPr="009C21EC">
        <w:rPr>
          <w:rFonts w:ascii="Tahoma" w:hAnsi="Tahoma"/>
          <w:b/>
          <w:bCs/>
          <w:u w:val="single"/>
        </w:rPr>
        <w:t>CONTAINER MARKING</w:t>
      </w:r>
    </w:p>
    <w:p w14:paraId="116E47EF" w14:textId="1F40ED13" w:rsidR="009C21EC" w:rsidRPr="009C21EC" w:rsidRDefault="009C21EC" w:rsidP="009C21EC">
      <w:pPr>
        <w:tabs>
          <w:tab w:val="left" w:pos="720"/>
        </w:tabs>
        <w:rPr>
          <w:rFonts w:ascii="Tahoma" w:hAnsi="Tahoma"/>
          <w:b/>
          <w:bCs/>
        </w:rPr>
      </w:pPr>
      <w:r w:rsidRPr="009C21EC">
        <w:rPr>
          <w:rFonts w:ascii="Tahoma" w:hAnsi="Tahoma"/>
          <w:b/>
          <w:bCs/>
        </w:rPr>
        <w:t>Each individual (point of use) container (can, bottle, drum, spool, c</w:t>
      </w:r>
      <w:r w:rsidR="002C5537">
        <w:rPr>
          <w:rFonts w:ascii="Tahoma" w:hAnsi="Tahoma"/>
          <w:b/>
          <w:bCs/>
        </w:rPr>
        <w:t xml:space="preserve">artridge, spool, </w:t>
      </w:r>
      <w:r w:rsidR="00F23CFC" w:rsidRPr="009C21EC">
        <w:rPr>
          <w:rFonts w:ascii="Tahoma" w:hAnsi="Tahoma"/>
          <w:b/>
          <w:bCs/>
        </w:rPr>
        <w:t>etc.</w:t>
      </w:r>
      <w:r w:rsidRPr="009C21EC">
        <w:rPr>
          <w:rFonts w:ascii="Tahoma" w:hAnsi="Tahoma"/>
          <w:b/>
          <w:bCs/>
        </w:rPr>
        <w:t>) containing the material to be delivered hereunder, must be clearly and permanently marked per the following: </w:t>
      </w:r>
    </w:p>
    <w:p w14:paraId="116E47F0" w14:textId="77777777" w:rsidR="009C21EC" w:rsidRPr="009C21EC" w:rsidRDefault="009C21EC" w:rsidP="009C21EC">
      <w:pPr>
        <w:tabs>
          <w:tab w:val="left" w:pos="720"/>
        </w:tabs>
        <w:rPr>
          <w:rFonts w:ascii="Tahoma" w:hAnsi="Tahoma"/>
          <w:b/>
          <w:bCs/>
        </w:rPr>
      </w:pPr>
      <w:r w:rsidRPr="009C21EC">
        <w:rPr>
          <w:rFonts w:ascii="Tahoma" w:hAnsi="Tahoma"/>
          <w:b/>
          <w:bCs/>
        </w:rPr>
        <w:t>(1) Date of manufacturer or ship date, whichever controls shelf life limitation</w:t>
      </w:r>
    </w:p>
    <w:p w14:paraId="116E47F1" w14:textId="77777777" w:rsidR="009C21EC" w:rsidRPr="009C21EC" w:rsidRDefault="009C21EC" w:rsidP="009C21EC">
      <w:pPr>
        <w:tabs>
          <w:tab w:val="left" w:pos="720"/>
        </w:tabs>
        <w:rPr>
          <w:rFonts w:ascii="Tahoma" w:hAnsi="Tahoma"/>
          <w:b/>
          <w:bCs/>
        </w:rPr>
      </w:pPr>
      <w:r w:rsidRPr="009C21EC">
        <w:rPr>
          <w:rFonts w:ascii="Tahoma" w:hAnsi="Tahoma"/>
          <w:b/>
          <w:bCs/>
        </w:rPr>
        <w:t xml:space="preserve">(2) Expiration date </w:t>
      </w:r>
    </w:p>
    <w:p w14:paraId="116E47F2" w14:textId="77777777" w:rsidR="009C21EC" w:rsidRPr="009C21EC" w:rsidRDefault="009C21EC" w:rsidP="009C21EC">
      <w:pPr>
        <w:tabs>
          <w:tab w:val="left" w:pos="720"/>
        </w:tabs>
        <w:rPr>
          <w:rFonts w:ascii="Tahoma" w:hAnsi="Tahoma"/>
          <w:b/>
          <w:bCs/>
        </w:rPr>
      </w:pPr>
      <w:r w:rsidRPr="009C21EC">
        <w:rPr>
          <w:rFonts w:ascii="Tahoma" w:hAnsi="Tahoma"/>
          <w:b/>
          <w:bCs/>
        </w:rPr>
        <w:t xml:space="preserve">(3) Specification or material control number </w:t>
      </w:r>
      <w:r w:rsidR="00340665">
        <w:rPr>
          <w:rFonts w:ascii="Tahoma" w:hAnsi="Tahoma"/>
          <w:b/>
          <w:bCs/>
        </w:rPr>
        <w:t>(Designated on Purchase Order as “Item”)</w:t>
      </w:r>
    </w:p>
    <w:p w14:paraId="116E47F3" w14:textId="77777777" w:rsidR="007B0BF8" w:rsidRPr="009C21EC" w:rsidRDefault="009C21EC" w:rsidP="007B0BF8">
      <w:pPr>
        <w:tabs>
          <w:tab w:val="left" w:pos="720"/>
        </w:tabs>
        <w:rPr>
          <w:rFonts w:ascii="Tahoma" w:hAnsi="Tahoma"/>
          <w:b/>
          <w:bCs/>
        </w:rPr>
      </w:pPr>
      <w:r w:rsidRPr="009C21EC">
        <w:rPr>
          <w:rFonts w:ascii="Tahoma" w:hAnsi="Tahoma"/>
          <w:b/>
          <w:bCs/>
        </w:rPr>
        <w:t xml:space="preserve">(4) </w:t>
      </w:r>
      <w:r w:rsidR="007B0BF8">
        <w:rPr>
          <w:rFonts w:ascii="Tahoma" w:hAnsi="Tahoma"/>
          <w:b/>
          <w:bCs/>
        </w:rPr>
        <w:t>Traceability number (</w:t>
      </w:r>
      <w:r w:rsidR="007B0BF8" w:rsidRPr="009C21EC">
        <w:rPr>
          <w:rFonts w:ascii="Tahoma" w:hAnsi="Tahoma"/>
          <w:b/>
          <w:bCs/>
        </w:rPr>
        <w:t>Batch/lot number</w:t>
      </w:r>
      <w:r w:rsidR="007B0BF8">
        <w:rPr>
          <w:rFonts w:ascii="Tahoma" w:hAnsi="Tahoma"/>
          <w:b/>
          <w:bCs/>
        </w:rPr>
        <w:t>, etc.,</w:t>
      </w:r>
      <w:r w:rsidR="007B0BF8" w:rsidRPr="009C21EC">
        <w:rPr>
          <w:rFonts w:ascii="Tahoma" w:hAnsi="Tahoma"/>
          <w:b/>
          <w:bCs/>
        </w:rPr>
        <w:t xml:space="preserve"> if applicable)  </w:t>
      </w:r>
    </w:p>
    <w:p w14:paraId="116E47F4" w14:textId="77777777" w:rsidR="007B0BF8" w:rsidRDefault="007B0BF8" w:rsidP="007B0BF8">
      <w:pPr>
        <w:tabs>
          <w:tab w:val="left" w:pos="720"/>
        </w:tabs>
        <w:rPr>
          <w:rFonts w:ascii="Tahoma" w:hAnsi="Tahoma"/>
          <w:b/>
          <w:bCs/>
        </w:rPr>
      </w:pPr>
      <w:r w:rsidRPr="009C21EC">
        <w:rPr>
          <w:rFonts w:ascii="Tahoma" w:hAnsi="Tahoma"/>
          <w:b/>
          <w:bCs/>
        </w:rPr>
        <w:t xml:space="preserve">(5) </w:t>
      </w:r>
      <w:r>
        <w:rPr>
          <w:rFonts w:ascii="Tahoma" w:hAnsi="Tahoma"/>
          <w:b/>
          <w:bCs/>
        </w:rPr>
        <w:t>Temperature storage category or range (if temperature sensitive)</w:t>
      </w:r>
    </w:p>
    <w:p w14:paraId="116E47F5" w14:textId="77777777" w:rsidR="007B0BF8" w:rsidRDefault="007B0BF8" w:rsidP="007B0BF8">
      <w:pPr>
        <w:tabs>
          <w:tab w:val="left" w:pos="720"/>
        </w:tabs>
        <w:rPr>
          <w:rFonts w:ascii="Tahoma" w:hAnsi="Tahoma"/>
          <w:b/>
          <w:bCs/>
        </w:rPr>
      </w:pPr>
      <w:r>
        <w:rPr>
          <w:rFonts w:ascii="Tahoma" w:hAnsi="Tahoma"/>
          <w:b/>
          <w:bCs/>
        </w:rPr>
        <w:t>(6) NFPA (National Fire Protection Agency) labeling systems (when applicable for hazardous material)</w:t>
      </w:r>
    </w:p>
    <w:p w14:paraId="116E47F6" w14:textId="77777777" w:rsidR="009C21EC" w:rsidRPr="009C21EC" w:rsidRDefault="007B0BF8" w:rsidP="009C21EC">
      <w:pPr>
        <w:tabs>
          <w:tab w:val="left" w:pos="720"/>
        </w:tabs>
        <w:rPr>
          <w:rFonts w:ascii="Tahoma" w:hAnsi="Tahoma"/>
          <w:b/>
          <w:bCs/>
        </w:rPr>
      </w:pPr>
      <w:r>
        <w:rPr>
          <w:rFonts w:ascii="Tahoma" w:hAnsi="Tahoma"/>
          <w:b/>
          <w:bCs/>
        </w:rPr>
        <w:t xml:space="preserve">(7) </w:t>
      </w:r>
      <w:r w:rsidR="009C21EC" w:rsidRPr="009C21EC">
        <w:rPr>
          <w:rFonts w:ascii="Tahoma" w:hAnsi="Tahoma"/>
          <w:b/>
          <w:bCs/>
        </w:rPr>
        <w:t>Purchase agreement number.  In addition, mark per the applicable specification.  Forward all of the above information on the pack list or certification, with each shipment.</w:t>
      </w:r>
    </w:p>
    <w:p w14:paraId="116E47F7" w14:textId="77777777" w:rsidR="004B5787" w:rsidRDefault="004B5787" w:rsidP="009C21EC">
      <w:pPr>
        <w:tabs>
          <w:tab w:val="left" w:pos="720"/>
        </w:tabs>
        <w:rPr>
          <w:rFonts w:ascii="Tahoma" w:hAnsi="Tahoma"/>
          <w:b/>
          <w:bCs/>
        </w:rPr>
      </w:pPr>
    </w:p>
    <w:p w14:paraId="116E47F8" w14:textId="77777777" w:rsidR="009C21EC" w:rsidRPr="009C21EC" w:rsidRDefault="00340665" w:rsidP="009C21EC">
      <w:pPr>
        <w:tabs>
          <w:tab w:val="left" w:pos="720"/>
        </w:tabs>
        <w:rPr>
          <w:rFonts w:ascii="Tahoma" w:hAnsi="Tahoma"/>
          <w:b/>
          <w:bCs/>
        </w:rPr>
      </w:pPr>
      <w:r>
        <w:rPr>
          <w:rFonts w:ascii="Tahoma" w:hAnsi="Tahoma"/>
          <w:b/>
          <w:bCs/>
        </w:rPr>
        <w:t>1</w:t>
      </w:r>
      <w:r w:rsidR="007B0BF8">
        <w:rPr>
          <w:rFonts w:ascii="Tahoma" w:hAnsi="Tahoma"/>
          <w:b/>
          <w:bCs/>
        </w:rPr>
        <w:t>2</w:t>
      </w:r>
      <w:r w:rsidR="004B5787">
        <w:rPr>
          <w:rFonts w:ascii="Tahoma" w:hAnsi="Tahoma"/>
          <w:b/>
          <w:bCs/>
        </w:rPr>
        <w:t>-</w:t>
      </w:r>
      <w:r w:rsidR="007B0BF8">
        <w:rPr>
          <w:rFonts w:ascii="Tahoma" w:hAnsi="Tahoma"/>
          <w:b/>
          <w:bCs/>
        </w:rPr>
        <w:t>May</w:t>
      </w:r>
      <w:r w:rsidR="004B5787">
        <w:rPr>
          <w:rFonts w:ascii="Tahoma" w:hAnsi="Tahoma"/>
          <w:b/>
          <w:bCs/>
        </w:rPr>
        <w:t>-20</w:t>
      </w:r>
      <w:r>
        <w:rPr>
          <w:rFonts w:ascii="Tahoma" w:hAnsi="Tahoma"/>
          <w:b/>
          <w:bCs/>
        </w:rPr>
        <w:t>1</w:t>
      </w:r>
      <w:r w:rsidR="004B5787">
        <w:rPr>
          <w:rFonts w:ascii="Tahoma" w:hAnsi="Tahoma"/>
          <w:b/>
          <w:bCs/>
        </w:rPr>
        <w:t>1</w:t>
      </w:r>
    </w:p>
    <w:p w14:paraId="116E47F9" w14:textId="3161CF40" w:rsidR="00C7228F" w:rsidRPr="00ED2F51" w:rsidRDefault="00C7228F" w:rsidP="00ED2F51">
      <w:pPr>
        <w:tabs>
          <w:tab w:val="left" w:pos="720"/>
        </w:tabs>
        <w:rPr>
          <w:rFonts w:ascii="Tahoma" w:hAnsi="Tahoma"/>
          <w:b/>
          <w:bCs/>
          <w:color w:val="0000FF"/>
          <w:u w:val="single"/>
        </w:rPr>
      </w:pPr>
      <w:bookmarkStart w:id="49" w:name="QA024"/>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7FA" w14:textId="77777777" w:rsidR="00C7228F" w:rsidRDefault="00C7228F" w:rsidP="009C21EC">
      <w:pPr>
        <w:pBdr>
          <w:bottom w:val="single" w:sz="12" w:space="1" w:color="auto"/>
        </w:pBdr>
        <w:tabs>
          <w:tab w:val="left" w:pos="720"/>
        </w:tabs>
        <w:rPr>
          <w:rFonts w:ascii="Tahoma" w:hAnsi="Tahoma"/>
          <w:b/>
          <w:bCs/>
        </w:rPr>
      </w:pPr>
    </w:p>
    <w:p w14:paraId="116E47FB"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7FC" w14:textId="77777777" w:rsidR="004B5787" w:rsidRDefault="009C21EC" w:rsidP="00C7228F">
      <w:pPr>
        <w:pStyle w:val="Heading1"/>
        <w:rPr>
          <w:u w:val="single"/>
        </w:rPr>
      </w:pPr>
      <w:bookmarkStart w:id="50" w:name="_Ref1132204"/>
      <w:r w:rsidRPr="009C21EC">
        <w:lastRenderedPageBreak/>
        <w:t>QA024</w:t>
      </w:r>
      <w:bookmarkEnd w:id="49"/>
      <w:bookmarkEnd w:id="50"/>
    </w:p>
    <w:p w14:paraId="116E47FD" w14:textId="77777777" w:rsidR="00C7228F" w:rsidRDefault="00C7228F" w:rsidP="009C21EC">
      <w:pPr>
        <w:tabs>
          <w:tab w:val="left" w:pos="720"/>
        </w:tabs>
        <w:rPr>
          <w:rFonts w:ascii="Tahoma" w:hAnsi="Tahoma"/>
          <w:b/>
          <w:bCs/>
          <w:u w:val="single"/>
        </w:rPr>
      </w:pPr>
    </w:p>
    <w:p w14:paraId="116E47FE" w14:textId="77777777" w:rsidR="009C21EC" w:rsidRPr="009C21EC" w:rsidRDefault="009C21EC" w:rsidP="009C21EC">
      <w:pPr>
        <w:tabs>
          <w:tab w:val="left" w:pos="720"/>
        </w:tabs>
        <w:rPr>
          <w:rFonts w:ascii="Tahoma" w:hAnsi="Tahoma"/>
          <w:b/>
          <w:bCs/>
        </w:rPr>
      </w:pPr>
      <w:r w:rsidRPr="009C21EC">
        <w:rPr>
          <w:rFonts w:ascii="Tahoma" w:hAnsi="Tahoma"/>
          <w:b/>
          <w:bCs/>
          <w:u w:val="single"/>
        </w:rPr>
        <w:t>Q91 / ISO 9001</w:t>
      </w:r>
    </w:p>
    <w:p w14:paraId="116E47FF" w14:textId="77777777" w:rsidR="009C21EC" w:rsidRDefault="009C21EC" w:rsidP="009C21EC">
      <w:pPr>
        <w:tabs>
          <w:tab w:val="left" w:pos="720"/>
        </w:tabs>
        <w:rPr>
          <w:rFonts w:ascii="Tahoma" w:hAnsi="Tahoma"/>
          <w:b/>
          <w:bCs/>
        </w:rPr>
      </w:pPr>
      <w:r w:rsidRPr="009C21EC">
        <w:rPr>
          <w:rFonts w:ascii="Tahoma" w:hAnsi="Tahoma"/>
          <w:b/>
          <w:bCs/>
        </w:rPr>
        <w:t>The supplier shall comply with the requirements of Q91 / ISO 9001, "Quality Systems - Model for Quality Assurance in Design / Development, Producti</w:t>
      </w:r>
      <w:r w:rsidR="004B5787">
        <w:rPr>
          <w:rFonts w:ascii="Tahoma" w:hAnsi="Tahoma"/>
          <w:b/>
          <w:bCs/>
        </w:rPr>
        <w:t>on, Installation and Servicing."</w:t>
      </w:r>
    </w:p>
    <w:p w14:paraId="116E4800" w14:textId="77777777" w:rsidR="001A2506" w:rsidRDefault="001A2506" w:rsidP="009C21EC">
      <w:pPr>
        <w:tabs>
          <w:tab w:val="left" w:pos="720"/>
        </w:tabs>
        <w:rPr>
          <w:rFonts w:ascii="Tahoma" w:hAnsi="Tahoma"/>
          <w:b/>
          <w:bCs/>
        </w:rPr>
      </w:pPr>
    </w:p>
    <w:p w14:paraId="116E4801" w14:textId="487C8788" w:rsidR="001A2506" w:rsidRPr="009C21EC" w:rsidRDefault="001A2506" w:rsidP="001A2506">
      <w:pPr>
        <w:tabs>
          <w:tab w:val="left" w:pos="720"/>
        </w:tabs>
        <w:rPr>
          <w:rFonts w:ascii="Tahoma" w:hAnsi="Tahoma"/>
          <w:b/>
          <w:bCs/>
        </w:rPr>
      </w:pPr>
      <w:r w:rsidRPr="00016407">
        <w:rPr>
          <w:rFonts w:ascii="Tahoma" w:hAnsi="Tahoma"/>
          <w:b/>
          <w:bCs/>
        </w:rPr>
        <w:t xml:space="preserve">The Supplier shall comply with the additional “Quality Control Systems” requirements noted in the BAE Systems Terms &amp; Conditions.  The Supplier shall submit ECO/PCN to email address: </w:t>
      </w:r>
      <w:hyperlink r:id="rId16" w:tooltip="mailto:CompENG.PCN@baesystems.com" w:history="1">
        <w:r w:rsidRPr="00016407">
          <w:rPr>
            <w:rStyle w:val="Hyperlink"/>
            <w:rFonts w:ascii="Tahoma" w:hAnsi="Tahoma"/>
            <w:b/>
            <w:bCs/>
          </w:rPr>
          <w:t>CompENG.PCN@baesystems.com</w:t>
        </w:r>
      </w:hyperlink>
      <w:r w:rsidR="003A6622">
        <w:rPr>
          <w:rFonts w:ascii="Tahoma" w:hAnsi="Tahoma"/>
          <w:b/>
          <w:bCs/>
        </w:rPr>
        <w:t xml:space="preserve"> and copy Procurement/Sourcing Engineer, as appropriate</w:t>
      </w:r>
      <w:r w:rsidR="003A6622" w:rsidRPr="00016407">
        <w:rPr>
          <w:rFonts w:ascii="Tahoma" w:hAnsi="Tahoma"/>
          <w:b/>
          <w:bCs/>
        </w:rPr>
        <w:t>.</w:t>
      </w:r>
    </w:p>
    <w:p w14:paraId="116E4802" w14:textId="77777777" w:rsidR="004B5787" w:rsidRDefault="004B5787" w:rsidP="009C21EC">
      <w:pPr>
        <w:tabs>
          <w:tab w:val="left" w:pos="720"/>
        </w:tabs>
        <w:rPr>
          <w:rFonts w:ascii="Tahoma" w:hAnsi="Tahoma"/>
          <w:b/>
          <w:bCs/>
        </w:rPr>
      </w:pPr>
    </w:p>
    <w:p w14:paraId="116E4803" w14:textId="77777777" w:rsidR="009C21EC" w:rsidRDefault="003A6622" w:rsidP="009C21EC">
      <w:pPr>
        <w:tabs>
          <w:tab w:val="left" w:pos="720"/>
        </w:tabs>
        <w:rPr>
          <w:rFonts w:ascii="Tahoma" w:hAnsi="Tahoma"/>
          <w:b/>
          <w:bCs/>
        </w:rPr>
      </w:pPr>
      <w:r>
        <w:rPr>
          <w:rFonts w:ascii="Tahoma" w:hAnsi="Tahoma"/>
          <w:b/>
          <w:bCs/>
        </w:rPr>
        <w:t>02</w:t>
      </w:r>
      <w:r w:rsidR="009C21EC" w:rsidRPr="009C21EC">
        <w:rPr>
          <w:rFonts w:ascii="Tahoma" w:hAnsi="Tahoma"/>
          <w:b/>
          <w:bCs/>
        </w:rPr>
        <w:t>-</w:t>
      </w:r>
      <w:r>
        <w:rPr>
          <w:rFonts w:ascii="Tahoma" w:hAnsi="Tahoma"/>
          <w:b/>
          <w:bCs/>
        </w:rPr>
        <w:t>Nov</w:t>
      </w:r>
      <w:r w:rsidR="009C21EC" w:rsidRPr="009C21EC">
        <w:rPr>
          <w:rFonts w:ascii="Tahoma" w:hAnsi="Tahoma"/>
          <w:b/>
          <w:bCs/>
        </w:rPr>
        <w:t>-</w:t>
      </w:r>
      <w:r w:rsidR="004B5787">
        <w:rPr>
          <w:rFonts w:ascii="Tahoma" w:hAnsi="Tahoma"/>
          <w:b/>
          <w:bCs/>
        </w:rPr>
        <w:t>20</w:t>
      </w:r>
      <w:r w:rsidR="001A2506">
        <w:rPr>
          <w:rFonts w:ascii="Tahoma" w:hAnsi="Tahoma"/>
          <w:b/>
          <w:bCs/>
        </w:rPr>
        <w:t>10</w:t>
      </w:r>
    </w:p>
    <w:p w14:paraId="116E4804" w14:textId="77777777" w:rsidR="00C7228F" w:rsidRDefault="00C7228F" w:rsidP="00C7228F">
      <w:pPr>
        <w:tabs>
          <w:tab w:val="left" w:pos="720"/>
        </w:tabs>
        <w:rPr>
          <w:rFonts w:ascii="Tahoma" w:hAnsi="Tahoma"/>
          <w:b/>
          <w:bCs/>
        </w:rPr>
      </w:pPr>
    </w:p>
    <w:p w14:paraId="116E4805" w14:textId="725CD18D"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06" w14:textId="77777777" w:rsidR="00C7228F" w:rsidRDefault="00C7228F" w:rsidP="009C21EC">
      <w:pPr>
        <w:pBdr>
          <w:bottom w:val="single" w:sz="12" w:space="1" w:color="auto"/>
        </w:pBdr>
        <w:tabs>
          <w:tab w:val="left" w:pos="720"/>
        </w:tabs>
        <w:rPr>
          <w:rFonts w:ascii="Tahoma" w:hAnsi="Tahoma"/>
          <w:b/>
          <w:bCs/>
        </w:rPr>
      </w:pPr>
      <w:bookmarkStart w:id="51" w:name="QA025"/>
    </w:p>
    <w:p w14:paraId="116E4807" w14:textId="77777777" w:rsidR="004B5787" w:rsidRPr="009C21EC" w:rsidRDefault="004B5787" w:rsidP="004B5787">
      <w:pPr>
        <w:tabs>
          <w:tab w:val="left" w:pos="720"/>
        </w:tabs>
        <w:rPr>
          <w:rFonts w:ascii="Tahoma" w:hAnsi="Tahoma"/>
          <w:b/>
          <w:bCs/>
        </w:rPr>
      </w:pPr>
    </w:p>
    <w:p w14:paraId="116E4808" w14:textId="77777777" w:rsidR="004B5787" w:rsidRDefault="009C21EC" w:rsidP="00C7228F">
      <w:pPr>
        <w:pStyle w:val="Heading1"/>
      </w:pPr>
      <w:bookmarkStart w:id="52" w:name="_Ref1132216"/>
      <w:r w:rsidRPr="009C21EC">
        <w:t>QA025</w:t>
      </w:r>
      <w:bookmarkEnd w:id="51"/>
      <w:bookmarkEnd w:id="52"/>
    </w:p>
    <w:p w14:paraId="116E4809" w14:textId="77777777" w:rsidR="00C7228F" w:rsidRPr="00C7228F" w:rsidRDefault="00C7228F" w:rsidP="009C21EC">
      <w:pPr>
        <w:tabs>
          <w:tab w:val="left" w:pos="720"/>
        </w:tabs>
      </w:pPr>
    </w:p>
    <w:p w14:paraId="116E480A" w14:textId="77777777" w:rsidR="009C21EC" w:rsidRPr="009C21EC" w:rsidRDefault="009C21EC" w:rsidP="009C21EC">
      <w:pPr>
        <w:tabs>
          <w:tab w:val="left" w:pos="720"/>
        </w:tabs>
        <w:rPr>
          <w:rFonts w:ascii="Tahoma" w:hAnsi="Tahoma"/>
          <w:b/>
          <w:bCs/>
        </w:rPr>
      </w:pPr>
      <w:r w:rsidRPr="009C21EC">
        <w:rPr>
          <w:rFonts w:ascii="Tahoma" w:hAnsi="Tahoma"/>
          <w:b/>
          <w:bCs/>
          <w:u w:val="single"/>
        </w:rPr>
        <w:t>AS 9100</w:t>
      </w:r>
    </w:p>
    <w:p w14:paraId="6395186C" w14:textId="3F47AB7E" w:rsidR="00E53FD6" w:rsidRPr="00493C95" w:rsidRDefault="00E53FD6" w:rsidP="009C21EC">
      <w:pPr>
        <w:tabs>
          <w:tab w:val="left" w:pos="720"/>
        </w:tabs>
        <w:rPr>
          <w:rFonts w:ascii="Tahoma" w:hAnsi="Tahoma"/>
          <w:b/>
          <w:bCs/>
        </w:rPr>
      </w:pPr>
      <w:r w:rsidRPr="00493C95">
        <w:rPr>
          <w:rFonts w:ascii="Tahoma" w:hAnsi="Tahoma"/>
          <w:b/>
          <w:bCs/>
        </w:rPr>
        <w:t xml:space="preserve">The supplier shall comply with the applicable provisions/requirements of either AS/EN/JISQ 9100, “Quality Management Systems – Requirements for Aviation, Space and Defense Operations and/or ISO 9001, Quality Systems – Model for Quality Assurance in Design / Development, Production, Installation and Servicing,” for OEM/OCM suppliers and/or AS/EN/SJAC 9120, “Quality Management Systems – Requirements for Aviation, Space and Defense Distributors” for Distributors.  Note that methods for demonstrating compliance can include, but are not limited to, Quality Management System certification, second party audit, survey, etc. </w:t>
      </w:r>
    </w:p>
    <w:p w14:paraId="69D6C737" w14:textId="77777777" w:rsidR="00E53FD6" w:rsidRDefault="00E53FD6" w:rsidP="009C21EC">
      <w:pPr>
        <w:tabs>
          <w:tab w:val="left" w:pos="720"/>
        </w:tabs>
        <w:rPr>
          <w:rFonts w:ascii="Tahoma" w:hAnsi="Tahoma"/>
          <w:b/>
          <w:bCs/>
        </w:rPr>
      </w:pPr>
    </w:p>
    <w:p w14:paraId="116E480B" w14:textId="543788F1" w:rsidR="009C21EC" w:rsidRDefault="004B5787" w:rsidP="009C21EC">
      <w:pPr>
        <w:tabs>
          <w:tab w:val="left" w:pos="720"/>
        </w:tabs>
        <w:rPr>
          <w:rFonts w:ascii="Tahoma" w:hAnsi="Tahoma"/>
          <w:b/>
          <w:bCs/>
        </w:rPr>
      </w:pPr>
      <w:r>
        <w:rPr>
          <w:rFonts w:ascii="Tahoma" w:hAnsi="Tahoma"/>
          <w:b/>
          <w:bCs/>
        </w:rPr>
        <w:t>Unless otherwise specified in this order, Material Review Board (MRB) is not delegated to the supplier.  All decisions to “Repair” or “Use-As-Is” and all “Standard Repair Procedures” utilized by the Supplier in the performance of this order require purchaser approval prior to implementation.</w:t>
      </w:r>
    </w:p>
    <w:p w14:paraId="116E480C" w14:textId="77777777" w:rsidR="004B5787" w:rsidRDefault="004B5787" w:rsidP="009C21EC">
      <w:pPr>
        <w:tabs>
          <w:tab w:val="left" w:pos="720"/>
        </w:tabs>
        <w:rPr>
          <w:rFonts w:ascii="Tahoma" w:hAnsi="Tahoma"/>
          <w:b/>
          <w:bCs/>
        </w:rPr>
      </w:pPr>
    </w:p>
    <w:p w14:paraId="116E480D" w14:textId="06572161" w:rsidR="001A2506" w:rsidRPr="009C21EC" w:rsidRDefault="001A2506" w:rsidP="001A2506">
      <w:pPr>
        <w:tabs>
          <w:tab w:val="left" w:pos="720"/>
        </w:tabs>
        <w:rPr>
          <w:rFonts w:ascii="Tahoma" w:hAnsi="Tahoma"/>
          <w:b/>
          <w:bCs/>
        </w:rPr>
      </w:pPr>
      <w:r w:rsidRPr="00016407">
        <w:rPr>
          <w:rFonts w:ascii="Tahoma" w:hAnsi="Tahoma"/>
          <w:b/>
          <w:bCs/>
        </w:rPr>
        <w:t xml:space="preserve">The Supplier shall comply with the additional “Quality Control Systems” requirements noted in the BAE Systems Terms &amp; Conditions.  The Supplier shall submit ECO/PCN to email address: </w:t>
      </w:r>
      <w:hyperlink r:id="rId17" w:tooltip="mailto:CompENG.PCN@baesystems.com" w:history="1">
        <w:r w:rsidRPr="00016407">
          <w:rPr>
            <w:rStyle w:val="Hyperlink"/>
            <w:rFonts w:ascii="Tahoma" w:hAnsi="Tahoma"/>
            <w:b/>
            <w:bCs/>
          </w:rPr>
          <w:t>CompENG.PCN@baesystems.com</w:t>
        </w:r>
      </w:hyperlink>
      <w:r w:rsidR="003A6622">
        <w:rPr>
          <w:rFonts w:ascii="Tahoma" w:hAnsi="Tahoma"/>
          <w:b/>
          <w:bCs/>
        </w:rPr>
        <w:t xml:space="preserve"> and copy Procurement/Sourcing Engineer, as appropriate</w:t>
      </w:r>
      <w:r w:rsidR="003A6622" w:rsidRPr="00016407">
        <w:rPr>
          <w:rFonts w:ascii="Tahoma" w:hAnsi="Tahoma"/>
          <w:b/>
          <w:bCs/>
        </w:rPr>
        <w:t>.</w:t>
      </w:r>
    </w:p>
    <w:p w14:paraId="116E480E" w14:textId="77777777" w:rsidR="001A2506" w:rsidRPr="009C21EC" w:rsidRDefault="001A2506" w:rsidP="009C21EC">
      <w:pPr>
        <w:tabs>
          <w:tab w:val="left" w:pos="720"/>
        </w:tabs>
        <w:rPr>
          <w:rFonts w:ascii="Tahoma" w:hAnsi="Tahoma"/>
          <w:b/>
          <w:bCs/>
        </w:rPr>
      </w:pPr>
    </w:p>
    <w:p w14:paraId="116E480F" w14:textId="282A3A44" w:rsidR="009C21EC" w:rsidRPr="009C21EC" w:rsidRDefault="00493C95" w:rsidP="009C21EC">
      <w:pPr>
        <w:tabs>
          <w:tab w:val="left" w:pos="720"/>
        </w:tabs>
        <w:rPr>
          <w:rFonts w:ascii="Tahoma" w:hAnsi="Tahoma"/>
          <w:b/>
          <w:bCs/>
        </w:rPr>
      </w:pPr>
      <w:r>
        <w:rPr>
          <w:rFonts w:ascii="Tahoma" w:hAnsi="Tahoma"/>
          <w:b/>
          <w:bCs/>
        </w:rPr>
        <w:t>09-AUG-2018</w:t>
      </w:r>
    </w:p>
    <w:p w14:paraId="116E4810" w14:textId="77777777" w:rsidR="00C7228F" w:rsidRPr="009C21EC" w:rsidRDefault="00C7228F" w:rsidP="00C7228F">
      <w:pPr>
        <w:tabs>
          <w:tab w:val="left" w:pos="720"/>
        </w:tabs>
        <w:rPr>
          <w:rFonts w:ascii="Tahoma" w:hAnsi="Tahoma"/>
          <w:b/>
          <w:bCs/>
        </w:rPr>
      </w:pPr>
      <w:bookmarkStart w:id="53" w:name="QA031"/>
    </w:p>
    <w:p w14:paraId="116E4811" w14:textId="21619122"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12" w14:textId="77777777" w:rsidR="00C7228F" w:rsidRDefault="00C7228F" w:rsidP="009C21EC">
      <w:pPr>
        <w:pBdr>
          <w:bottom w:val="single" w:sz="12" w:space="1" w:color="auto"/>
        </w:pBdr>
        <w:tabs>
          <w:tab w:val="left" w:pos="720"/>
        </w:tabs>
        <w:rPr>
          <w:rFonts w:ascii="Tahoma" w:hAnsi="Tahoma"/>
          <w:b/>
          <w:bCs/>
        </w:rPr>
      </w:pPr>
    </w:p>
    <w:p w14:paraId="116E4813" w14:textId="77777777" w:rsidR="004B5787" w:rsidRDefault="004B5787" w:rsidP="009C21EC">
      <w:pPr>
        <w:tabs>
          <w:tab w:val="left" w:pos="720"/>
        </w:tabs>
        <w:rPr>
          <w:rFonts w:ascii="Tahoma" w:hAnsi="Tahoma"/>
          <w:b/>
          <w:bCs/>
        </w:rPr>
      </w:pPr>
    </w:p>
    <w:p w14:paraId="116E4814" w14:textId="77777777" w:rsidR="009C21EC" w:rsidRPr="009C21EC" w:rsidRDefault="009C21EC" w:rsidP="00C7228F">
      <w:pPr>
        <w:pStyle w:val="Heading1"/>
      </w:pPr>
      <w:bookmarkStart w:id="54" w:name="_Ref1132230"/>
      <w:r w:rsidRPr="009C21EC">
        <w:t>QA031</w:t>
      </w:r>
      <w:bookmarkEnd w:id="53"/>
      <w:bookmarkEnd w:id="54"/>
      <w:r w:rsidR="00C7228F" w:rsidRPr="009C21EC">
        <w:t xml:space="preserve"> </w:t>
      </w:r>
    </w:p>
    <w:p w14:paraId="116E4815" w14:textId="77777777" w:rsidR="004B5787" w:rsidRDefault="004B5787" w:rsidP="009C21EC">
      <w:pPr>
        <w:tabs>
          <w:tab w:val="left" w:pos="720"/>
        </w:tabs>
        <w:rPr>
          <w:rFonts w:ascii="Tahoma" w:hAnsi="Tahoma"/>
          <w:b/>
          <w:bCs/>
          <w:u w:val="single"/>
        </w:rPr>
      </w:pPr>
    </w:p>
    <w:p w14:paraId="116E4816" w14:textId="77777777" w:rsidR="009C21EC" w:rsidRPr="009C21EC" w:rsidRDefault="009C21EC" w:rsidP="009C21EC">
      <w:pPr>
        <w:tabs>
          <w:tab w:val="left" w:pos="720"/>
        </w:tabs>
        <w:rPr>
          <w:rFonts w:ascii="Tahoma" w:hAnsi="Tahoma"/>
          <w:b/>
          <w:bCs/>
        </w:rPr>
      </w:pPr>
      <w:r w:rsidRPr="009C21EC">
        <w:rPr>
          <w:rFonts w:ascii="Tahoma" w:hAnsi="Tahoma"/>
          <w:b/>
          <w:bCs/>
          <w:u w:val="single"/>
        </w:rPr>
        <w:t>QUALITY SYSTEM REQUIREMENT</w:t>
      </w:r>
    </w:p>
    <w:p w14:paraId="116E4817" w14:textId="77777777" w:rsidR="009C21EC" w:rsidRPr="009C21EC" w:rsidRDefault="009C21EC" w:rsidP="009C21EC">
      <w:pPr>
        <w:tabs>
          <w:tab w:val="left" w:pos="720"/>
        </w:tabs>
        <w:rPr>
          <w:rFonts w:ascii="Tahoma" w:hAnsi="Tahoma"/>
          <w:b/>
          <w:bCs/>
        </w:rPr>
      </w:pPr>
      <w:r w:rsidRPr="009C21EC">
        <w:rPr>
          <w:rFonts w:ascii="Tahoma" w:hAnsi="Tahoma"/>
          <w:b/>
          <w:bCs/>
        </w:rPr>
        <w:t>Seller is required to maintain a Quality System in compliance with SAE AS9100 Quality Management System, as amended from time to time, which is incorporated herein and made a part hereof by this reference.  Buyer reserves the right to conduct surveillance at Seller's facility to determine that Seller's Quality System remains in compliance.</w:t>
      </w:r>
    </w:p>
    <w:p w14:paraId="116E4818" w14:textId="77777777" w:rsidR="00A93125" w:rsidRDefault="00A93125" w:rsidP="009C21EC">
      <w:pPr>
        <w:tabs>
          <w:tab w:val="left" w:pos="720"/>
        </w:tabs>
        <w:rPr>
          <w:rFonts w:ascii="Tahoma" w:hAnsi="Tahoma"/>
          <w:b/>
          <w:bCs/>
        </w:rPr>
      </w:pPr>
    </w:p>
    <w:p w14:paraId="116E4819" w14:textId="44A3C7DB" w:rsidR="001A2506" w:rsidRPr="009C21EC" w:rsidRDefault="001A2506" w:rsidP="001A2506">
      <w:pPr>
        <w:tabs>
          <w:tab w:val="left" w:pos="720"/>
        </w:tabs>
        <w:rPr>
          <w:rFonts w:ascii="Tahoma" w:hAnsi="Tahoma"/>
          <w:b/>
          <w:bCs/>
        </w:rPr>
      </w:pPr>
      <w:r w:rsidRPr="00016407">
        <w:rPr>
          <w:rFonts w:ascii="Tahoma" w:hAnsi="Tahoma"/>
          <w:b/>
          <w:bCs/>
        </w:rPr>
        <w:lastRenderedPageBreak/>
        <w:t xml:space="preserve">The Supplier shall comply with the additional “Quality Control Systems” requirements noted in the BAE Systems Terms &amp; Conditions.  The Supplier shall submit ECO/PCN to email address: </w:t>
      </w:r>
      <w:hyperlink r:id="rId18" w:tooltip="mailto:CompENG.PCN@baesystems.com" w:history="1">
        <w:r w:rsidRPr="00016407">
          <w:rPr>
            <w:rStyle w:val="Hyperlink"/>
            <w:rFonts w:ascii="Tahoma" w:hAnsi="Tahoma"/>
            <w:b/>
            <w:bCs/>
          </w:rPr>
          <w:t>CompENG.PCN@baesystems.com</w:t>
        </w:r>
      </w:hyperlink>
      <w:r w:rsidR="003A6622">
        <w:rPr>
          <w:rFonts w:ascii="Tahoma" w:hAnsi="Tahoma"/>
          <w:b/>
          <w:bCs/>
        </w:rPr>
        <w:t xml:space="preserve"> and copy Procurement/Sourcing Engineer, as appropriate</w:t>
      </w:r>
      <w:r w:rsidR="003A6622" w:rsidRPr="00016407">
        <w:rPr>
          <w:rFonts w:ascii="Tahoma" w:hAnsi="Tahoma"/>
          <w:b/>
          <w:bCs/>
        </w:rPr>
        <w:t>.</w:t>
      </w:r>
    </w:p>
    <w:p w14:paraId="116E481A" w14:textId="77777777" w:rsidR="001A2506" w:rsidRDefault="001A2506" w:rsidP="009C21EC">
      <w:pPr>
        <w:tabs>
          <w:tab w:val="left" w:pos="720"/>
        </w:tabs>
        <w:rPr>
          <w:rFonts w:ascii="Tahoma" w:hAnsi="Tahoma"/>
          <w:b/>
          <w:bCs/>
        </w:rPr>
      </w:pPr>
    </w:p>
    <w:p w14:paraId="116E481B" w14:textId="77777777" w:rsidR="00C7228F" w:rsidRDefault="009C21EC" w:rsidP="009C21EC">
      <w:pPr>
        <w:tabs>
          <w:tab w:val="left" w:pos="720"/>
        </w:tabs>
        <w:rPr>
          <w:rFonts w:ascii="Tahoma" w:hAnsi="Tahoma"/>
          <w:b/>
          <w:bCs/>
        </w:rPr>
      </w:pPr>
      <w:r w:rsidRPr="009C21EC">
        <w:rPr>
          <w:rFonts w:ascii="Tahoma" w:hAnsi="Tahoma"/>
          <w:b/>
          <w:bCs/>
        </w:rPr>
        <w:t>0</w:t>
      </w:r>
      <w:r w:rsidR="003A6622">
        <w:rPr>
          <w:rFonts w:ascii="Tahoma" w:hAnsi="Tahoma"/>
          <w:b/>
          <w:bCs/>
        </w:rPr>
        <w:t>2</w:t>
      </w:r>
      <w:r w:rsidRPr="009C21EC">
        <w:rPr>
          <w:rFonts w:ascii="Tahoma" w:hAnsi="Tahoma"/>
          <w:b/>
          <w:bCs/>
        </w:rPr>
        <w:t>-</w:t>
      </w:r>
      <w:r w:rsidR="003A6622">
        <w:rPr>
          <w:rFonts w:ascii="Tahoma" w:hAnsi="Tahoma"/>
          <w:b/>
          <w:bCs/>
        </w:rPr>
        <w:t>Nov</w:t>
      </w:r>
      <w:r w:rsidRPr="009C21EC">
        <w:rPr>
          <w:rFonts w:ascii="Tahoma" w:hAnsi="Tahoma"/>
          <w:b/>
          <w:bCs/>
        </w:rPr>
        <w:t>-</w:t>
      </w:r>
      <w:r w:rsidR="00A93125">
        <w:rPr>
          <w:rFonts w:ascii="Tahoma" w:hAnsi="Tahoma"/>
          <w:b/>
          <w:bCs/>
        </w:rPr>
        <w:t>20</w:t>
      </w:r>
      <w:r w:rsidR="001A2506">
        <w:rPr>
          <w:rFonts w:ascii="Tahoma" w:hAnsi="Tahoma"/>
          <w:b/>
          <w:bCs/>
        </w:rPr>
        <w:t>10</w:t>
      </w:r>
    </w:p>
    <w:p w14:paraId="116E481C" w14:textId="4D17B1A3" w:rsidR="009C21EC"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1D" w14:textId="77777777" w:rsidR="00A93125" w:rsidRDefault="00A93125" w:rsidP="009C21EC">
      <w:pPr>
        <w:pBdr>
          <w:bottom w:val="single" w:sz="12" w:space="1" w:color="auto"/>
        </w:pBdr>
        <w:tabs>
          <w:tab w:val="left" w:pos="720"/>
        </w:tabs>
        <w:rPr>
          <w:rFonts w:ascii="Tahoma" w:hAnsi="Tahoma"/>
          <w:b/>
          <w:bCs/>
        </w:rPr>
      </w:pPr>
      <w:bookmarkStart w:id="55" w:name="QA032"/>
    </w:p>
    <w:p w14:paraId="116E481E" w14:textId="77777777" w:rsidR="00A93125" w:rsidRDefault="00A93125" w:rsidP="009C21EC">
      <w:pPr>
        <w:tabs>
          <w:tab w:val="left" w:pos="720"/>
        </w:tabs>
        <w:rPr>
          <w:rFonts w:ascii="Tahoma" w:hAnsi="Tahoma"/>
          <w:b/>
          <w:bCs/>
        </w:rPr>
      </w:pPr>
    </w:p>
    <w:p w14:paraId="116E481F" w14:textId="77777777" w:rsidR="009C21EC" w:rsidRPr="009C21EC" w:rsidRDefault="009C21EC" w:rsidP="00C7228F">
      <w:pPr>
        <w:pStyle w:val="Heading1"/>
      </w:pPr>
      <w:bookmarkStart w:id="56" w:name="_Ref1132245"/>
      <w:r w:rsidRPr="009C21EC">
        <w:t>QA032</w:t>
      </w:r>
      <w:bookmarkEnd w:id="55"/>
      <w:bookmarkEnd w:id="56"/>
      <w:r w:rsidRPr="009C21EC">
        <w:tab/>
      </w:r>
    </w:p>
    <w:p w14:paraId="116E4820" w14:textId="77777777" w:rsidR="00A93125" w:rsidRDefault="00A93125" w:rsidP="009C21EC">
      <w:pPr>
        <w:tabs>
          <w:tab w:val="left" w:pos="720"/>
        </w:tabs>
        <w:rPr>
          <w:rFonts w:ascii="Tahoma" w:hAnsi="Tahoma"/>
          <w:b/>
          <w:bCs/>
          <w:u w:val="single"/>
        </w:rPr>
      </w:pPr>
    </w:p>
    <w:p w14:paraId="116E4821" w14:textId="77777777" w:rsidR="009C21EC" w:rsidRPr="009C21EC" w:rsidRDefault="009C21EC" w:rsidP="009C21EC">
      <w:pPr>
        <w:tabs>
          <w:tab w:val="left" w:pos="720"/>
        </w:tabs>
        <w:rPr>
          <w:rFonts w:ascii="Tahoma" w:hAnsi="Tahoma"/>
          <w:b/>
          <w:bCs/>
        </w:rPr>
      </w:pPr>
      <w:r w:rsidRPr="009C21EC">
        <w:rPr>
          <w:rFonts w:ascii="Tahoma" w:hAnsi="Tahoma"/>
          <w:b/>
          <w:bCs/>
          <w:u w:val="single"/>
        </w:rPr>
        <w:t>QUALITY SYSTEM REQUIREMENT</w:t>
      </w:r>
    </w:p>
    <w:p w14:paraId="116E4822" w14:textId="77777777" w:rsidR="009C21EC" w:rsidRPr="009C21EC" w:rsidRDefault="009C21EC" w:rsidP="009C21EC">
      <w:pPr>
        <w:tabs>
          <w:tab w:val="left" w:pos="720"/>
        </w:tabs>
        <w:rPr>
          <w:rFonts w:ascii="Tahoma" w:hAnsi="Tahoma"/>
          <w:b/>
          <w:bCs/>
        </w:rPr>
      </w:pPr>
      <w:r w:rsidRPr="009C21EC">
        <w:rPr>
          <w:rFonts w:ascii="Tahoma" w:hAnsi="Tahoma"/>
          <w:b/>
          <w:bCs/>
        </w:rPr>
        <w:t xml:space="preserve">Seller is required to maintain a Quality System in compliance with SAE AS9003 Quality Management System, as amended from time to time, which is incorporated herein and made a part hereof by this reference.  Buyer reserves the right to conduct surveillance at Seller's facility to determine that Seller's Quality System remains in compliance. </w:t>
      </w:r>
    </w:p>
    <w:p w14:paraId="116E4823" w14:textId="77777777" w:rsidR="00A93125" w:rsidRDefault="00A93125" w:rsidP="009C21EC">
      <w:pPr>
        <w:tabs>
          <w:tab w:val="left" w:pos="720"/>
        </w:tabs>
        <w:rPr>
          <w:rFonts w:ascii="Tahoma" w:hAnsi="Tahoma"/>
          <w:b/>
          <w:bCs/>
        </w:rPr>
      </w:pPr>
    </w:p>
    <w:p w14:paraId="116E4824" w14:textId="26C258A3" w:rsidR="0091531C" w:rsidRPr="009C21EC" w:rsidRDefault="0091531C" w:rsidP="0091531C">
      <w:pPr>
        <w:tabs>
          <w:tab w:val="left" w:pos="720"/>
        </w:tabs>
        <w:rPr>
          <w:rFonts w:ascii="Tahoma" w:hAnsi="Tahoma"/>
          <w:b/>
          <w:bCs/>
        </w:rPr>
      </w:pPr>
      <w:r w:rsidRPr="00016407">
        <w:rPr>
          <w:rFonts w:ascii="Tahoma" w:hAnsi="Tahoma"/>
          <w:b/>
          <w:bCs/>
        </w:rPr>
        <w:t xml:space="preserve">The Supplier shall comply with the additional “Quality Control Systems” requirements noted in the BAE Systems Terms &amp; Conditions.  The Supplier shall submit ECO/PCN to email address: </w:t>
      </w:r>
      <w:hyperlink r:id="rId19" w:tooltip="mailto:CompENG.PCN@baesystems.com" w:history="1">
        <w:r w:rsidRPr="00016407">
          <w:rPr>
            <w:rStyle w:val="Hyperlink"/>
            <w:rFonts w:ascii="Tahoma" w:hAnsi="Tahoma"/>
            <w:b/>
            <w:bCs/>
          </w:rPr>
          <w:t>CompENG.PCN@baesystems.com</w:t>
        </w:r>
      </w:hyperlink>
      <w:r w:rsidR="003A6622">
        <w:rPr>
          <w:rFonts w:ascii="Tahoma" w:hAnsi="Tahoma"/>
          <w:b/>
          <w:bCs/>
        </w:rPr>
        <w:t xml:space="preserve"> and copy Procurement/Sourcing Engineer, as appropriate</w:t>
      </w:r>
      <w:r w:rsidR="003A6622" w:rsidRPr="00016407">
        <w:rPr>
          <w:rFonts w:ascii="Tahoma" w:hAnsi="Tahoma"/>
          <w:b/>
          <w:bCs/>
        </w:rPr>
        <w:t>.</w:t>
      </w:r>
    </w:p>
    <w:p w14:paraId="116E4825" w14:textId="77777777" w:rsidR="0091531C" w:rsidRDefault="0091531C" w:rsidP="009C21EC">
      <w:pPr>
        <w:tabs>
          <w:tab w:val="left" w:pos="720"/>
        </w:tabs>
        <w:rPr>
          <w:rFonts w:ascii="Tahoma" w:hAnsi="Tahoma"/>
          <w:b/>
          <w:bCs/>
        </w:rPr>
      </w:pPr>
    </w:p>
    <w:p w14:paraId="116E4826" w14:textId="77777777" w:rsidR="009C21EC" w:rsidRPr="009C21EC" w:rsidRDefault="0091531C" w:rsidP="009C21EC">
      <w:pPr>
        <w:tabs>
          <w:tab w:val="left" w:pos="720"/>
        </w:tabs>
        <w:rPr>
          <w:rFonts w:ascii="Tahoma" w:hAnsi="Tahoma"/>
          <w:b/>
          <w:bCs/>
        </w:rPr>
      </w:pPr>
      <w:r>
        <w:rPr>
          <w:rFonts w:ascii="Tahoma" w:hAnsi="Tahoma"/>
          <w:b/>
          <w:bCs/>
        </w:rPr>
        <w:t>0</w:t>
      </w:r>
      <w:r w:rsidR="003A6622">
        <w:rPr>
          <w:rFonts w:ascii="Tahoma" w:hAnsi="Tahoma"/>
          <w:b/>
          <w:bCs/>
        </w:rPr>
        <w:t>2</w:t>
      </w:r>
      <w:r w:rsidR="009C21EC" w:rsidRPr="009C21EC">
        <w:rPr>
          <w:rFonts w:ascii="Tahoma" w:hAnsi="Tahoma"/>
          <w:b/>
          <w:bCs/>
        </w:rPr>
        <w:t>-</w:t>
      </w:r>
      <w:r w:rsidR="003A6622">
        <w:rPr>
          <w:rFonts w:ascii="Tahoma" w:hAnsi="Tahoma"/>
          <w:b/>
          <w:bCs/>
        </w:rPr>
        <w:t>Nov</w:t>
      </w:r>
      <w:r w:rsidR="009C21EC" w:rsidRPr="009C21EC">
        <w:rPr>
          <w:rFonts w:ascii="Tahoma" w:hAnsi="Tahoma"/>
          <w:b/>
          <w:bCs/>
        </w:rPr>
        <w:t>-</w:t>
      </w:r>
      <w:r w:rsidR="00A93125">
        <w:rPr>
          <w:rFonts w:ascii="Tahoma" w:hAnsi="Tahoma"/>
          <w:b/>
          <w:bCs/>
        </w:rPr>
        <w:t>20</w:t>
      </w:r>
      <w:r>
        <w:rPr>
          <w:rFonts w:ascii="Tahoma" w:hAnsi="Tahoma"/>
          <w:b/>
          <w:bCs/>
        </w:rPr>
        <w:t>10</w:t>
      </w:r>
    </w:p>
    <w:p w14:paraId="116E4827" w14:textId="77777777" w:rsidR="00A93125" w:rsidRDefault="00A93125" w:rsidP="009C21EC">
      <w:pPr>
        <w:pBdr>
          <w:bottom w:val="single" w:sz="12" w:space="1" w:color="auto"/>
        </w:pBdr>
        <w:tabs>
          <w:tab w:val="left" w:pos="720"/>
        </w:tabs>
        <w:rPr>
          <w:rFonts w:ascii="Tahoma" w:hAnsi="Tahoma"/>
          <w:b/>
          <w:bCs/>
        </w:rPr>
      </w:pPr>
      <w:bookmarkStart w:id="57" w:name="QA033"/>
    </w:p>
    <w:p w14:paraId="116E4828" w14:textId="67AD51C9" w:rsidR="00C7228F" w:rsidRPr="00ED2F51" w:rsidRDefault="00C7228F" w:rsidP="00ED2F51">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22DC40B2" w14:textId="77777777" w:rsidR="00C70C46" w:rsidRDefault="00C70C46" w:rsidP="009C21EC">
      <w:pPr>
        <w:pBdr>
          <w:bottom w:val="single" w:sz="12" w:space="1" w:color="auto"/>
        </w:pBdr>
        <w:tabs>
          <w:tab w:val="left" w:pos="720"/>
        </w:tabs>
        <w:rPr>
          <w:rFonts w:ascii="Tahoma" w:hAnsi="Tahoma"/>
          <w:b/>
          <w:bCs/>
        </w:rPr>
      </w:pPr>
    </w:p>
    <w:p w14:paraId="116E4829" w14:textId="77777777" w:rsidR="00A93125" w:rsidRDefault="00A93125" w:rsidP="009C21EC">
      <w:pPr>
        <w:tabs>
          <w:tab w:val="left" w:pos="720"/>
        </w:tabs>
        <w:rPr>
          <w:rFonts w:ascii="Tahoma" w:hAnsi="Tahoma"/>
          <w:b/>
          <w:bCs/>
        </w:rPr>
      </w:pPr>
    </w:p>
    <w:p w14:paraId="116E482A" w14:textId="77777777" w:rsidR="009C21EC" w:rsidRPr="009C21EC" w:rsidRDefault="009C21EC" w:rsidP="001C79E0">
      <w:pPr>
        <w:pStyle w:val="Heading1"/>
      </w:pPr>
      <w:bookmarkStart w:id="58" w:name="_Ref1132254"/>
      <w:r w:rsidRPr="009C21EC">
        <w:t>QA033</w:t>
      </w:r>
      <w:bookmarkEnd w:id="57"/>
      <w:bookmarkEnd w:id="58"/>
    </w:p>
    <w:p w14:paraId="116E482B" w14:textId="77777777" w:rsidR="00A93125" w:rsidRDefault="00A93125" w:rsidP="009C21EC">
      <w:pPr>
        <w:tabs>
          <w:tab w:val="left" w:pos="720"/>
        </w:tabs>
        <w:rPr>
          <w:rFonts w:ascii="Tahoma" w:hAnsi="Tahoma"/>
          <w:b/>
          <w:bCs/>
          <w:u w:val="single"/>
        </w:rPr>
      </w:pPr>
    </w:p>
    <w:p w14:paraId="116E482C"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CERTIFICATE OF CONFORMANCE (C OF C) </w:t>
      </w:r>
    </w:p>
    <w:p w14:paraId="116E482D" w14:textId="77777777" w:rsidR="009C21EC" w:rsidRPr="009C21EC" w:rsidRDefault="009C21EC" w:rsidP="009C21EC">
      <w:pPr>
        <w:tabs>
          <w:tab w:val="left" w:pos="720"/>
        </w:tabs>
        <w:rPr>
          <w:rFonts w:ascii="Tahoma" w:hAnsi="Tahoma"/>
          <w:b/>
          <w:bCs/>
        </w:rPr>
      </w:pPr>
      <w:r w:rsidRPr="009C21EC">
        <w:rPr>
          <w:rFonts w:ascii="Tahoma" w:hAnsi="Tahoma"/>
          <w:b/>
          <w:bCs/>
        </w:rPr>
        <w:t xml:space="preserve">A certificate of conformance (C of C) must be provided by the supplier of this purchase order. The C of C shall be submitted with each shipment and contain the following information: </w:t>
      </w:r>
    </w:p>
    <w:p w14:paraId="116E482E" w14:textId="77777777" w:rsidR="009C21EC" w:rsidRPr="009C21EC" w:rsidRDefault="009C21EC" w:rsidP="009C21EC">
      <w:pPr>
        <w:tabs>
          <w:tab w:val="left" w:pos="720"/>
        </w:tabs>
        <w:rPr>
          <w:rFonts w:ascii="Tahoma" w:hAnsi="Tahoma"/>
          <w:b/>
          <w:bCs/>
        </w:rPr>
      </w:pPr>
    </w:p>
    <w:p w14:paraId="116E482F" w14:textId="77777777" w:rsidR="009C21EC" w:rsidRPr="009C21EC" w:rsidRDefault="009C21EC" w:rsidP="009C21EC">
      <w:pPr>
        <w:tabs>
          <w:tab w:val="left" w:pos="720"/>
        </w:tabs>
        <w:rPr>
          <w:rFonts w:ascii="Tahoma" w:hAnsi="Tahoma"/>
          <w:b/>
          <w:bCs/>
        </w:rPr>
      </w:pPr>
      <w:r w:rsidRPr="009C21EC">
        <w:rPr>
          <w:rFonts w:ascii="Tahoma" w:hAnsi="Tahoma"/>
          <w:b/>
          <w:bCs/>
        </w:rPr>
        <w:t>A) C of C issue date</w:t>
      </w:r>
      <w:r w:rsidRPr="009C21EC">
        <w:rPr>
          <w:rFonts w:ascii="Tahoma" w:hAnsi="Tahoma"/>
          <w:b/>
          <w:bCs/>
        </w:rPr>
        <w:br/>
        <w:t>B) The manufacturer's name and (cage code/or address)</w:t>
      </w:r>
      <w:r w:rsidRPr="009C21EC">
        <w:rPr>
          <w:rFonts w:ascii="Tahoma" w:hAnsi="Tahoma"/>
          <w:b/>
          <w:bCs/>
        </w:rPr>
        <w:br/>
        <w:t xml:space="preserve">C) Date code/serial number of manufactured material/parts </w:t>
      </w:r>
      <w:r w:rsidRPr="009C21EC">
        <w:rPr>
          <w:rFonts w:ascii="Tahoma" w:hAnsi="Tahoma"/>
          <w:b/>
          <w:bCs/>
        </w:rPr>
        <w:br/>
        <w:t>D) Part number</w:t>
      </w:r>
      <w:r w:rsidRPr="009C21EC">
        <w:rPr>
          <w:rFonts w:ascii="Tahoma" w:hAnsi="Tahoma"/>
          <w:b/>
          <w:bCs/>
        </w:rPr>
        <w:br/>
        <w:t>E) Part revision level</w:t>
      </w:r>
      <w:r w:rsidRPr="009C21EC">
        <w:rPr>
          <w:rFonts w:ascii="Tahoma" w:hAnsi="Tahoma"/>
          <w:b/>
          <w:bCs/>
        </w:rPr>
        <w:br/>
        <w:t>F) Quantity shipped</w:t>
      </w:r>
      <w:r w:rsidRPr="009C21EC">
        <w:rPr>
          <w:rFonts w:ascii="Tahoma" w:hAnsi="Tahoma"/>
          <w:b/>
          <w:bCs/>
        </w:rPr>
        <w:br/>
        <w:t>G) The purchase order number</w:t>
      </w:r>
      <w:r w:rsidRPr="009C21EC">
        <w:rPr>
          <w:rFonts w:ascii="Tahoma" w:hAnsi="Tahoma"/>
          <w:b/>
          <w:bCs/>
        </w:rPr>
        <w:br/>
        <w:t xml:space="preserve">H) A statement confirming articles furnished to BAE </w:t>
      </w:r>
      <w:r w:rsidR="007D6259">
        <w:rPr>
          <w:rFonts w:ascii="Tahoma" w:hAnsi="Tahoma"/>
          <w:b/>
          <w:bCs/>
        </w:rPr>
        <w:t xml:space="preserve">Systems </w:t>
      </w:r>
      <w:r w:rsidRPr="009C21EC">
        <w:rPr>
          <w:rFonts w:ascii="Tahoma" w:hAnsi="Tahoma"/>
          <w:b/>
          <w:bCs/>
        </w:rPr>
        <w:t>are in conformance with the purchase order requirements, engineering drawings &amp; specifications</w:t>
      </w:r>
    </w:p>
    <w:p w14:paraId="116E4830" w14:textId="77777777" w:rsidR="00A93125" w:rsidRDefault="00A93125" w:rsidP="009C21EC">
      <w:pPr>
        <w:tabs>
          <w:tab w:val="left" w:pos="720"/>
        </w:tabs>
        <w:rPr>
          <w:rFonts w:ascii="Tahoma" w:hAnsi="Tahoma"/>
          <w:b/>
          <w:bCs/>
        </w:rPr>
      </w:pPr>
    </w:p>
    <w:p w14:paraId="116E4831" w14:textId="77777777" w:rsidR="009C21EC" w:rsidRDefault="009C21EC" w:rsidP="009C21EC">
      <w:pPr>
        <w:tabs>
          <w:tab w:val="left" w:pos="720"/>
        </w:tabs>
        <w:rPr>
          <w:rFonts w:ascii="Tahoma" w:hAnsi="Tahoma"/>
          <w:b/>
          <w:bCs/>
        </w:rPr>
      </w:pPr>
      <w:r w:rsidRPr="009C21EC">
        <w:rPr>
          <w:rFonts w:ascii="Tahoma" w:hAnsi="Tahoma"/>
          <w:b/>
          <w:bCs/>
        </w:rPr>
        <w:t>03-Apr-</w:t>
      </w:r>
      <w:r w:rsidR="00A93125">
        <w:rPr>
          <w:rFonts w:ascii="Tahoma" w:hAnsi="Tahoma"/>
          <w:b/>
          <w:bCs/>
        </w:rPr>
        <w:t>20</w:t>
      </w:r>
      <w:r w:rsidRPr="009C21EC">
        <w:rPr>
          <w:rFonts w:ascii="Tahoma" w:hAnsi="Tahoma"/>
          <w:b/>
          <w:bCs/>
        </w:rPr>
        <w:t>06</w:t>
      </w:r>
    </w:p>
    <w:p w14:paraId="116E4832" w14:textId="77777777" w:rsidR="00C7228F" w:rsidRDefault="00C7228F" w:rsidP="009C21EC">
      <w:pPr>
        <w:tabs>
          <w:tab w:val="left" w:pos="720"/>
        </w:tabs>
        <w:rPr>
          <w:rFonts w:ascii="Tahoma" w:hAnsi="Tahoma"/>
          <w:b/>
          <w:bCs/>
        </w:rPr>
      </w:pPr>
    </w:p>
    <w:p w14:paraId="116E4833" w14:textId="7C48A78F"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34" w14:textId="77777777" w:rsidR="00A93125" w:rsidRDefault="00A93125" w:rsidP="009C21EC">
      <w:pPr>
        <w:pBdr>
          <w:bottom w:val="single" w:sz="12" w:space="1" w:color="auto"/>
        </w:pBdr>
        <w:tabs>
          <w:tab w:val="left" w:pos="720"/>
        </w:tabs>
        <w:rPr>
          <w:rFonts w:ascii="Tahoma" w:hAnsi="Tahoma"/>
          <w:b/>
          <w:bCs/>
        </w:rPr>
      </w:pPr>
      <w:bookmarkStart w:id="59" w:name="QA035"/>
    </w:p>
    <w:p w14:paraId="116E4835" w14:textId="77777777" w:rsidR="00A93125" w:rsidRDefault="00A93125" w:rsidP="009C21EC">
      <w:pPr>
        <w:tabs>
          <w:tab w:val="left" w:pos="720"/>
        </w:tabs>
        <w:rPr>
          <w:rFonts w:ascii="Tahoma" w:hAnsi="Tahoma"/>
          <w:b/>
          <w:bCs/>
        </w:rPr>
      </w:pPr>
    </w:p>
    <w:p w14:paraId="116E4836" w14:textId="77777777" w:rsidR="009C21EC" w:rsidRPr="009C21EC" w:rsidRDefault="009C21EC" w:rsidP="00C7228F">
      <w:pPr>
        <w:pStyle w:val="Heading1"/>
      </w:pPr>
      <w:bookmarkStart w:id="60" w:name="_Ref1132265"/>
      <w:r w:rsidRPr="009C21EC">
        <w:t>QA035</w:t>
      </w:r>
      <w:bookmarkEnd w:id="59"/>
      <w:bookmarkEnd w:id="60"/>
    </w:p>
    <w:p w14:paraId="116E4837" w14:textId="77777777" w:rsidR="00A93125" w:rsidRDefault="00A93125" w:rsidP="009C21EC">
      <w:pPr>
        <w:tabs>
          <w:tab w:val="left" w:pos="720"/>
        </w:tabs>
        <w:rPr>
          <w:rFonts w:ascii="Tahoma" w:hAnsi="Tahoma"/>
          <w:b/>
          <w:bCs/>
          <w:u w:val="single"/>
        </w:rPr>
      </w:pPr>
    </w:p>
    <w:p w14:paraId="116E4838" w14:textId="77777777" w:rsidR="009C21EC" w:rsidRPr="009C21EC" w:rsidRDefault="009C21EC" w:rsidP="009C21EC">
      <w:pPr>
        <w:tabs>
          <w:tab w:val="left" w:pos="720"/>
        </w:tabs>
        <w:rPr>
          <w:rFonts w:ascii="Tahoma" w:hAnsi="Tahoma"/>
          <w:b/>
          <w:bCs/>
        </w:rPr>
      </w:pPr>
      <w:r w:rsidRPr="009C21EC">
        <w:rPr>
          <w:rFonts w:ascii="Tahoma" w:hAnsi="Tahoma"/>
          <w:b/>
          <w:bCs/>
          <w:u w:val="single"/>
        </w:rPr>
        <w:t>APPROVED PROCESS SOURCES</w:t>
      </w:r>
    </w:p>
    <w:p w14:paraId="116E4839" w14:textId="057A2FBD" w:rsidR="009C21EC" w:rsidRDefault="009C21EC" w:rsidP="009C21EC">
      <w:pPr>
        <w:tabs>
          <w:tab w:val="left" w:pos="720"/>
        </w:tabs>
        <w:rPr>
          <w:rFonts w:ascii="Tahoma" w:hAnsi="Tahoma"/>
          <w:b/>
          <w:bCs/>
        </w:rPr>
      </w:pPr>
      <w:r w:rsidRPr="009C21EC">
        <w:rPr>
          <w:rFonts w:ascii="Tahoma" w:hAnsi="Tahoma"/>
          <w:b/>
          <w:bCs/>
        </w:rPr>
        <w:t xml:space="preserve">Seller must be listed as an approved processor or shall use approved processors listed in Boeing Document D1-4426, "Boeing-Approved Process Sources".  The certification </w:t>
      </w:r>
      <w:r w:rsidRPr="009C21EC">
        <w:rPr>
          <w:rFonts w:ascii="Tahoma" w:hAnsi="Tahoma"/>
          <w:b/>
          <w:bCs/>
        </w:rPr>
        <w:lastRenderedPageBreak/>
        <w:t xml:space="preserve">accompanying each shipment must reference the name of the D1-4426 processor(s), their location, date processed, and the process(es) accomplished.  Buyer approval of any processor shall not relieve Seller of Seller's obligation and liabilities under this contract.  D1-4426 is available exclusively at the Boeing website, </w:t>
      </w:r>
      <w:hyperlink r:id="rId20" w:history="1">
        <w:r w:rsidRPr="009C21EC">
          <w:rPr>
            <w:rStyle w:val="Hyperlink"/>
            <w:rFonts w:ascii="Tahoma" w:hAnsi="Tahoma"/>
            <w:b/>
            <w:bCs/>
          </w:rPr>
          <w:t>http://www.boeing.com/companyoffices/doingbiz/d14426</w:t>
        </w:r>
      </w:hyperlink>
      <w:r w:rsidRPr="009C21EC">
        <w:rPr>
          <w:rFonts w:ascii="Tahoma" w:hAnsi="Tahoma"/>
          <w:b/>
          <w:bCs/>
        </w:rPr>
        <w:t>.</w:t>
      </w:r>
    </w:p>
    <w:p w14:paraId="116E483A" w14:textId="77777777" w:rsidR="00340665" w:rsidRDefault="00340665" w:rsidP="009C21EC">
      <w:pPr>
        <w:tabs>
          <w:tab w:val="left" w:pos="720"/>
        </w:tabs>
        <w:rPr>
          <w:rFonts w:ascii="Tahoma" w:hAnsi="Tahoma"/>
          <w:b/>
          <w:bCs/>
        </w:rPr>
      </w:pPr>
    </w:p>
    <w:p w14:paraId="116E483B" w14:textId="77777777" w:rsidR="00340665" w:rsidRPr="008A7C37" w:rsidRDefault="00340665" w:rsidP="00340665">
      <w:pPr>
        <w:tabs>
          <w:tab w:val="left" w:pos="720"/>
        </w:tabs>
        <w:rPr>
          <w:rFonts w:ascii="Tahoma" w:hAnsi="Tahoma"/>
          <w:b/>
          <w:bCs/>
        </w:rPr>
      </w:pPr>
      <w:r w:rsidRPr="008A7C37">
        <w:rPr>
          <w:rFonts w:ascii="Tahoma" w:hAnsi="Tahoma"/>
          <w:b/>
          <w:bCs/>
        </w:rPr>
        <w:t xml:space="preserve">For D1-4426 requirement questions and/or clarifications, the following Boeing website links apply or contact your BAE Systems Sourcing Engineer:  </w:t>
      </w:r>
    </w:p>
    <w:p w14:paraId="116E483C" w14:textId="1E113B0B" w:rsidR="00340665" w:rsidRPr="009C21EC" w:rsidRDefault="00340665" w:rsidP="00340665">
      <w:pPr>
        <w:tabs>
          <w:tab w:val="left" w:pos="720"/>
        </w:tabs>
        <w:rPr>
          <w:rFonts w:ascii="Tahoma" w:hAnsi="Tahoma"/>
          <w:b/>
          <w:bCs/>
        </w:rPr>
      </w:pPr>
      <w:r w:rsidRPr="008A7C37">
        <w:rPr>
          <w:rFonts w:ascii="Tahoma" w:hAnsi="Tahoma"/>
          <w:b/>
          <w:bCs/>
        </w:rPr>
        <w:t>D1-4426 is required for execution of this contract when required as outlined per User Instructions &amp; Processor Requirements.  As reference in the noted Boeing website Frequently Asked Questions</w:t>
      </w:r>
      <w:r w:rsidR="00F23CFC" w:rsidRPr="008A7C37">
        <w:rPr>
          <w:rFonts w:ascii="Tahoma" w:hAnsi="Tahoma"/>
          <w:b/>
          <w:bCs/>
        </w:rPr>
        <w:t>, the</w:t>
      </w:r>
      <w:r w:rsidRPr="008A7C37">
        <w:rPr>
          <w:rFonts w:ascii="Tahoma" w:hAnsi="Tahoma"/>
          <w:b/>
          <w:bCs/>
        </w:rPr>
        <w:t xml:space="preserve"> flow chart (</w:t>
      </w:r>
      <w:hyperlink r:id="rId21" w:history="1">
        <w:r w:rsidRPr="008A7C37">
          <w:rPr>
            <w:rStyle w:val="Hyperlink"/>
            <w:rFonts w:ascii="Tahoma" w:hAnsi="Tahoma"/>
            <w:b/>
            <w:bCs/>
          </w:rPr>
          <w:t>http://active.boeing.com/doingbiz/d14426/appchart.pdf</w:t>
        </w:r>
      </w:hyperlink>
      <w:r w:rsidRPr="008A7C37">
        <w:rPr>
          <w:rFonts w:ascii="Tahoma" w:hAnsi="Tahoma"/>
          <w:b/>
          <w:bCs/>
        </w:rPr>
        <w:t xml:space="preserve">) for D1-4426 User Instructions, Section 2, Scope depicts when approval in document D1-4426 is required by The Boeing Company to control special processes and materials. D1-4426 approval is not required for Vendor Parts not controlled by Boeing, BAE Systems, or other SDO (Standards Developing Organizations).  D1-4426 section 2.2 </w:t>
      </w:r>
      <w:hyperlink r:id="rId22" w:history="1">
        <w:r w:rsidRPr="008A7C37">
          <w:rPr>
            <w:rStyle w:val="Hyperlink"/>
            <w:rFonts w:ascii="Tahoma" w:hAnsi="Tahoma"/>
            <w:b/>
            <w:bCs/>
          </w:rPr>
          <w:t>http://active.boeing.com/doingbiz/d14426/UserInstProcReq.cfm</w:t>
        </w:r>
      </w:hyperlink>
      <w:r w:rsidRPr="008A7C37">
        <w:rPr>
          <w:rFonts w:ascii="Tahoma" w:hAnsi="Tahoma"/>
          <w:b/>
          <w:bCs/>
        </w:rPr>
        <w:t xml:space="preserve"> defines additional criteria where D1-4426 approval is not required.  </w:t>
      </w:r>
    </w:p>
    <w:p w14:paraId="116E483D" w14:textId="77777777" w:rsidR="00340665" w:rsidRPr="009C21EC" w:rsidRDefault="00340665" w:rsidP="009C21EC">
      <w:pPr>
        <w:tabs>
          <w:tab w:val="left" w:pos="720"/>
        </w:tabs>
        <w:rPr>
          <w:rFonts w:ascii="Tahoma" w:hAnsi="Tahoma"/>
          <w:b/>
          <w:bCs/>
        </w:rPr>
      </w:pPr>
    </w:p>
    <w:p w14:paraId="116E483E" w14:textId="77777777" w:rsidR="00A93125" w:rsidRDefault="00A93125" w:rsidP="009C21EC">
      <w:pPr>
        <w:tabs>
          <w:tab w:val="left" w:pos="720"/>
        </w:tabs>
        <w:rPr>
          <w:rFonts w:ascii="Tahoma" w:hAnsi="Tahoma"/>
          <w:b/>
          <w:bCs/>
        </w:rPr>
      </w:pPr>
    </w:p>
    <w:p w14:paraId="116E483F" w14:textId="77777777" w:rsidR="009C21EC" w:rsidRPr="009C21EC" w:rsidRDefault="00751A37" w:rsidP="009C21EC">
      <w:pPr>
        <w:tabs>
          <w:tab w:val="left" w:pos="720"/>
        </w:tabs>
        <w:rPr>
          <w:rFonts w:ascii="Tahoma" w:hAnsi="Tahoma"/>
          <w:b/>
          <w:bCs/>
        </w:rPr>
      </w:pPr>
      <w:r>
        <w:rPr>
          <w:rFonts w:ascii="Tahoma" w:hAnsi="Tahoma"/>
          <w:b/>
          <w:bCs/>
        </w:rPr>
        <w:t>16</w:t>
      </w:r>
      <w:r w:rsidR="009C21EC" w:rsidRPr="009C21EC">
        <w:rPr>
          <w:rFonts w:ascii="Tahoma" w:hAnsi="Tahoma"/>
          <w:b/>
          <w:bCs/>
        </w:rPr>
        <w:t>-</w:t>
      </w:r>
      <w:r>
        <w:rPr>
          <w:rFonts w:ascii="Tahoma" w:hAnsi="Tahoma"/>
          <w:b/>
          <w:bCs/>
        </w:rPr>
        <w:t>Feb</w:t>
      </w:r>
      <w:r w:rsidR="009C21EC" w:rsidRPr="009C21EC">
        <w:rPr>
          <w:rFonts w:ascii="Tahoma" w:hAnsi="Tahoma"/>
          <w:b/>
          <w:bCs/>
        </w:rPr>
        <w:t>-</w:t>
      </w:r>
      <w:r w:rsidR="00A93125">
        <w:rPr>
          <w:rFonts w:ascii="Tahoma" w:hAnsi="Tahoma"/>
          <w:b/>
          <w:bCs/>
        </w:rPr>
        <w:t>20</w:t>
      </w:r>
      <w:r>
        <w:rPr>
          <w:rFonts w:ascii="Tahoma" w:hAnsi="Tahoma"/>
          <w:b/>
          <w:bCs/>
        </w:rPr>
        <w:t>11</w:t>
      </w:r>
    </w:p>
    <w:p w14:paraId="116E4840" w14:textId="77777777" w:rsidR="00A93125" w:rsidRDefault="00A93125" w:rsidP="009C21EC">
      <w:pPr>
        <w:pBdr>
          <w:bottom w:val="single" w:sz="12" w:space="1" w:color="auto"/>
        </w:pBdr>
        <w:tabs>
          <w:tab w:val="left" w:pos="720"/>
        </w:tabs>
        <w:rPr>
          <w:rFonts w:ascii="Tahoma" w:hAnsi="Tahoma"/>
          <w:b/>
          <w:bCs/>
        </w:rPr>
      </w:pPr>
      <w:bookmarkStart w:id="61" w:name="QA036"/>
    </w:p>
    <w:p w14:paraId="116E4841" w14:textId="63656DAD" w:rsidR="00C7228F" w:rsidRPr="00ED2F51" w:rsidRDefault="00C7228F" w:rsidP="00ED2F51">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7B036052" w14:textId="77777777" w:rsidR="00C70C46" w:rsidRDefault="00C70C46" w:rsidP="009C21EC">
      <w:pPr>
        <w:pBdr>
          <w:bottom w:val="single" w:sz="12" w:space="1" w:color="auto"/>
        </w:pBdr>
        <w:tabs>
          <w:tab w:val="left" w:pos="720"/>
        </w:tabs>
        <w:rPr>
          <w:rFonts w:ascii="Tahoma" w:hAnsi="Tahoma"/>
          <w:b/>
          <w:bCs/>
        </w:rPr>
      </w:pPr>
    </w:p>
    <w:p w14:paraId="116E4842" w14:textId="77777777" w:rsidR="00A93125" w:rsidRDefault="00A93125" w:rsidP="009C21EC">
      <w:pPr>
        <w:tabs>
          <w:tab w:val="left" w:pos="720"/>
        </w:tabs>
        <w:rPr>
          <w:rFonts w:ascii="Tahoma" w:hAnsi="Tahoma"/>
          <w:b/>
          <w:bCs/>
        </w:rPr>
      </w:pPr>
    </w:p>
    <w:p w14:paraId="116E4843" w14:textId="77777777" w:rsidR="00A93125" w:rsidRDefault="009C21EC" w:rsidP="00C7228F">
      <w:pPr>
        <w:pStyle w:val="Heading1"/>
      </w:pPr>
      <w:bookmarkStart w:id="62" w:name="_Ref1132279"/>
      <w:r w:rsidRPr="009C21EC">
        <w:t>QA036</w:t>
      </w:r>
      <w:bookmarkEnd w:id="61"/>
      <w:bookmarkEnd w:id="62"/>
    </w:p>
    <w:p w14:paraId="116E4844" w14:textId="77777777" w:rsidR="00C7228F" w:rsidRPr="00C7228F" w:rsidRDefault="00C7228F" w:rsidP="00C7228F"/>
    <w:p w14:paraId="116E4845" w14:textId="77777777" w:rsidR="009C21EC" w:rsidRPr="009C21EC" w:rsidRDefault="009C21EC" w:rsidP="009C21EC">
      <w:pPr>
        <w:tabs>
          <w:tab w:val="left" w:pos="720"/>
        </w:tabs>
        <w:rPr>
          <w:rFonts w:ascii="Tahoma" w:hAnsi="Tahoma"/>
          <w:b/>
          <w:bCs/>
        </w:rPr>
      </w:pPr>
      <w:r w:rsidRPr="009C21EC">
        <w:rPr>
          <w:rFonts w:ascii="Tahoma" w:hAnsi="Tahoma"/>
          <w:b/>
          <w:bCs/>
          <w:u w:val="single"/>
        </w:rPr>
        <w:t>CERTIFICATE OF COMPLIANCE: SCREENED ELECTRONIC COMPONENTS</w:t>
      </w:r>
    </w:p>
    <w:p w14:paraId="116E4846" w14:textId="77777777" w:rsidR="009C21EC" w:rsidRPr="009C21EC" w:rsidRDefault="009C21EC" w:rsidP="009C21EC">
      <w:pPr>
        <w:tabs>
          <w:tab w:val="left" w:pos="720"/>
        </w:tabs>
        <w:rPr>
          <w:rFonts w:ascii="Tahoma" w:hAnsi="Tahoma"/>
          <w:b/>
          <w:bCs/>
        </w:rPr>
      </w:pPr>
      <w:r w:rsidRPr="009C21EC">
        <w:rPr>
          <w:rFonts w:ascii="Tahoma" w:hAnsi="Tahoma"/>
          <w:b/>
          <w:bCs/>
        </w:rPr>
        <w:t>THIS CLAUSE IS APPLICABLE TO THE BAE Systems DOCUMENTS THAT SPECIFY COMPONENT SCREENING, INCLUDING, BUT NOT LIMITED TO, 900-12471, 900-12472, 906-50037, AND 906-60069:</w:t>
      </w:r>
    </w:p>
    <w:p w14:paraId="116E4847" w14:textId="77777777" w:rsidR="009C21EC" w:rsidRPr="009C21EC" w:rsidRDefault="009C21EC" w:rsidP="009C21EC">
      <w:pPr>
        <w:tabs>
          <w:tab w:val="left" w:pos="720"/>
        </w:tabs>
        <w:rPr>
          <w:rFonts w:ascii="Tahoma" w:hAnsi="Tahoma"/>
          <w:b/>
          <w:bCs/>
        </w:rPr>
      </w:pPr>
      <w:r w:rsidRPr="009C21EC">
        <w:rPr>
          <w:rFonts w:ascii="Tahoma" w:hAnsi="Tahoma"/>
          <w:b/>
          <w:bCs/>
        </w:rPr>
        <w:t>Seller shall provide a certificate of compliance with each shipment of a single part number.  The C of C shall include as a minimum:</w:t>
      </w:r>
      <w:r w:rsidRPr="009C21EC">
        <w:rPr>
          <w:rFonts w:ascii="Tahoma" w:hAnsi="Tahoma"/>
          <w:b/>
          <w:bCs/>
        </w:rPr>
        <w:br/>
        <w:t>        Total lot size and certification of tests performed.</w:t>
      </w:r>
      <w:r w:rsidRPr="009C21EC">
        <w:rPr>
          <w:rFonts w:ascii="Tahoma" w:hAnsi="Tahoma"/>
          <w:b/>
          <w:bCs/>
        </w:rPr>
        <w:br/>
        <w:t>        Total quantity of parts shipped.</w:t>
      </w:r>
      <w:r w:rsidRPr="009C21EC">
        <w:rPr>
          <w:rFonts w:ascii="Tahoma" w:hAnsi="Tahoma"/>
          <w:b/>
          <w:bCs/>
        </w:rPr>
        <w:br/>
        <w:t>        Total quantity of parts failed (electrical and mechanical).</w:t>
      </w:r>
      <w:r w:rsidRPr="009C21EC">
        <w:rPr>
          <w:rFonts w:ascii="Tahoma" w:hAnsi="Tahoma"/>
          <w:b/>
          <w:bCs/>
        </w:rPr>
        <w:br/>
        <w:t>        Manufacturer's name and part number.</w:t>
      </w:r>
      <w:r w:rsidRPr="009C21EC">
        <w:rPr>
          <w:rFonts w:ascii="Tahoma" w:hAnsi="Tahoma"/>
          <w:b/>
          <w:bCs/>
        </w:rPr>
        <w:br/>
        <w:t>        Manufacturer's part marking (if different than part number).</w:t>
      </w:r>
      <w:r w:rsidRPr="009C21EC">
        <w:rPr>
          <w:rFonts w:ascii="Tahoma" w:hAnsi="Tahoma"/>
          <w:b/>
          <w:bCs/>
        </w:rPr>
        <w:br/>
        <w:t xml:space="preserve">        Manufacturer's lot date codes &amp; quantity of each lot date code.   </w:t>
      </w:r>
    </w:p>
    <w:p w14:paraId="116E4848" w14:textId="77777777" w:rsidR="00A93125" w:rsidRDefault="00A93125" w:rsidP="009C21EC">
      <w:pPr>
        <w:tabs>
          <w:tab w:val="left" w:pos="720"/>
        </w:tabs>
        <w:rPr>
          <w:rFonts w:ascii="Tahoma" w:hAnsi="Tahoma"/>
          <w:b/>
          <w:bCs/>
        </w:rPr>
      </w:pPr>
    </w:p>
    <w:p w14:paraId="116E4849" w14:textId="77777777" w:rsidR="009C21EC" w:rsidRDefault="00A93125" w:rsidP="009C21EC">
      <w:pPr>
        <w:tabs>
          <w:tab w:val="left" w:pos="720"/>
        </w:tabs>
        <w:rPr>
          <w:rFonts w:ascii="Tahoma" w:hAnsi="Tahoma"/>
          <w:b/>
          <w:bCs/>
        </w:rPr>
      </w:pPr>
      <w:r>
        <w:rPr>
          <w:rFonts w:ascii="Tahoma" w:hAnsi="Tahoma"/>
          <w:b/>
          <w:bCs/>
        </w:rPr>
        <w:t>03-Apr-2006</w:t>
      </w:r>
    </w:p>
    <w:p w14:paraId="116E484A" w14:textId="77777777" w:rsidR="00C7228F" w:rsidRDefault="00C7228F" w:rsidP="009C21EC">
      <w:pPr>
        <w:tabs>
          <w:tab w:val="left" w:pos="720"/>
        </w:tabs>
        <w:rPr>
          <w:rFonts w:ascii="Tahoma" w:hAnsi="Tahoma"/>
          <w:b/>
          <w:bCs/>
        </w:rPr>
      </w:pPr>
    </w:p>
    <w:p w14:paraId="116E484B" w14:textId="2C99EE88"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4C" w14:textId="77777777" w:rsidR="00A93125" w:rsidRDefault="00A93125" w:rsidP="009C21EC">
      <w:pPr>
        <w:pBdr>
          <w:bottom w:val="single" w:sz="12" w:space="1" w:color="auto"/>
        </w:pBdr>
        <w:tabs>
          <w:tab w:val="left" w:pos="720"/>
        </w:tabs>
        <w:rPr>
          <w:rFonts w:ascii="Tahoma" w:hAnsi="Tahoma"/>
          <w:b/>
          <w:bCs/>
        </w:rPr>
      </w:pPr>
      <w:bookmarkStart w:id="63" w:name="QA037"/>
    </w:p>
    <w:p w14:paraId="116E484D" w14:textId="77777777" w:rsidR="00A93125" w:rsidRDefault="00A93125" w:rsidP="009C21EC">
      <w:pPr>
        <w:tabs>
          <w:tab w:val="left" w:pos="720"/>
        </w:tabs>
        <w:rPr>
          <w:rFonts w:ascii="Tahoma" w:hAnsi="Tahoma"/>
          <w:b/>
          <w:bCs/>
        </w:rPr>
      </w:pPr>
    </w:p>
    <w:p w14:paraId="116E484E" w14:textId="77777777" w:rsidR="009C21EC" w:rsidRPr="009C21EC" w:rsidRDefault="009C21EC" w:rsidP="00C7228F">
      <w:pPr>
        <w:pStyle w:val="Heading1"/>
      </w:pPr>
      <w:bookmarkStart w:id="64" w:name="_Ref1132290"/>
      <w:r w:rsidRPr="009C21EC">
        <w:t>QA037</w:t>
      </w:r>
      <w:bookmarkEnd w:id="63"/>
      <w:bookmarkEnd w:id="64"/>
      <w:r w:rsidR="00C7228F" w:rsidRPr="009C21EC">
        <w:t xml:space="preserve"> </w:t>
      </w:r>
    </w:p>
    <w:p w14:paraId="116E484F" w14:textId="77777777" w:rsidR="00A93125" w:rsidRDefault="00A93125" w:rsidP="009C21EC">
      <w:pPr>
        <w:tabs>
          <w:tab w:val="left" w:pos="720"/>
        </w:tabs>
        <w:rPr>
          <w:rFonts w:ascii="Tahoma" w:hAnsi="Tahoma"/>
          <w:b/>
          <w:bCs/>
          <w:u w:val="single"/>
        </w:rPr>
      </w:pPr>
    </w:p>
    <w:p w14:paraId="116E4850" w14:textId="77777777" w:rsidR="009C21EC" w:rsidRPr="009C21EC" w:rsidRDefault="009C21EC" w:rsidP="009C21EC">
      <w:pPr>
        <w:tabs>
          <w:tab w:val="left" w:pos="720"/>
        </w:tabs>
        <w:rPr>
          <w:rFonts w:ascii="Tahoma" w:hAnsi="Tahoma"/>
          <w:b/>
          <w:bCs/>
        </w:rPr>
      </w:pPr>
      <w:r w:rsidRPr="009C21EC">
        <w:rPr>
          <w:rFonts w:ascii="Tahoma" w:hAnsi="Tahoma"/>
          <w:b/>
          <w:bCs/>
          <w:u w:val="single"/>
        </w:rPr>
        <w:t>VERIFICATION OR ACCEPTANCE TEST DATA</w:t>
      </w:r>
    </w:p>
    <w:p w14:paraId="116E4851" w14:textId="77777777" w:rsidR="009C21EC" w:rsidRPr="009C21EC" w:rsidRDefault="009C21EC" w:rsidP="009C21EC">
      <w:pPr>
        <w:tabs>
          <w:tab w:val="left" w:pos="720"/>
        </w:tabs>
        <w:rPr>
          <w:rFonts w:ascii="Tahoma" w:hAnsi="Tahoma"/>
          <w:b/>
          <w:bCs/>
        </w:rPr>
      </w:pPr>
      <w:r w:rsidRPr="009C21EC">
        <w:rPr>
          <w:rFonts w:ascii="Tahoma" w:hAnsi="Tahoma"/>
          <w:b/>
          <w:bCs/>
        </w:rPr>
        <w:t>Supplier shall include with each shipment a copy of verification or acceptance test data, in accordance with specified requirements.  Test reports shall include:</w:t>
      </w:r>
      <w:r w:rsidRPr="009C21EC">
        <w:rPr>
          <w:rFonts w:ascii="Tahoma" w:hAnsi="Tahoma"/>
          <w:b/>
          <w:bCs/>
        </w:rPr>
        <w:br/>
        <w:t>        Lot/batch/serial number identity of material or item tested,</w:t>
      </w:r>
      <w:r w:rsidRPr="009C21EC">
        <w:rPr>
          <w:rFonts w:ascii="Tahoma" w:hAnsi="Tahoma"/>
          <w:b/>
          <w:bCs/>
        </w:rPr>
        <w:br/>
        <w:t>        Total lot quantity, quantity passed, quantity failed</w:t>
      </w:r>
      <w:r w:rsidRPr="009C21EC">
        <w:rPr>
          <w:rFonts w:ascii="Tahoma" w:hAnsi="Tahoma"/>
          <w:b/>
          <w:bCs/>
        </w:rPr>
        <w:br/>
        <w:t>        Total quantity of parts shipped</w:t>
      </w:r>
      <w:r w:rsidRPr="009C21EC">
        <w:rPr>
          <w:rFonts w:ascii="Tahoma" w:hAnsi="Tahoma"/>
          <w:b/>
          <w:bCs/>
        </w:rPr>
        <w:br/>
      </w:r>
      <w:r w:rsidRPr="009C21EC">
        <w:rPr>
          <w:rFonts w:ascii="Tahoma" w:hAnsi="Tahoma"/>
          <w:b/>
          <w:bCs/>
        </w:rPr>
        <w:lastRenderedPageBreak/>
        <w:t>        Manufacturer name and part number, part marking if different</w:t>
      </w:r>
      <w:r w:rsidRPr="009C21EC">
        <w:rPr>
          <w:rFonts w:ascii="Tahoma" w:hAnsi="Tahoma"/>
          <w:b/>
          <w:bCs/>
        </w:rPr>
        <w:br/>
        <w:t>        Buyer part number</w:t>
      </w:r>
    </w:p>
    <w:p w14:paraId="116E4852" w14:textId="77777777" w:rsidR="00A93125" w:rsidRDefault="00A93125" w:rsidP="009C21EC">
      <w:pPr>
        <w:tabs>
          <w:tab w:val="left" w:pos="720"/>
        </w:tabs>
        <w:rPr>
          <w:rFonts w:ascii="Tahoma" w:hAnsi="Tahoma"/>
          <w:b/>
          <w:bCs/>
        </w:rPr>
      </w:pPr>
    </w:p>
    <w:p w14:paraId="116E4853" w14:textId="77777777" w:rsidR="009C21EC" w:rsidRDefault="009C21EC" w:rsidP="009C21EC">
      <w:pPr>
        <w:tabs>
          <w:tab w:val="left" w:pos="720"/>
        </w:tabs>
        <w:rPr>
          <w:rFonts w:ascii="Tahoma" w:hAnsi="Tahoma"/>
          <w:b/>
          <w:bCs/>
        </w:rPr>
      </w:pPr>
      <w:r w:rsidRPr="009C21EC">
        <w:rPr>
          <w:rFonts w:ascii="Tahoma" w:hAnsi="Tahoma"/>
          <w:b/>
          <w:bCs/>
        </w:rPr>
        <w:t>03-Apr-</w:t>
      </w:r>
      <w:r w:rsidR="00A93125">
        <w:rPr>
          <w:rFonts w:ascii="Tahoma" w:hAnsi="Tahoma"/>
          <w:b/>
          <w:bCs/>
        </w:rPr>
        <w:t>20</w:t>
      </w:r>
      <w:r w:rsidRPr="009C21EC">
        <w:rPr>
          <w:rFonts w:ascii="Tahoma" w:hAnsi="Tahoma"/>
          <w:b/>
          <w:bCs/>
        </w:rPr>
        <w:t>06</w:t>
      </w:r>
    </w:p>
    <w:p w14:paraId="116E4854" w14:textId="77777777" w:rsidR="00C7228F" w:rsidRDefault="00C7228F" w:rsidP="009C21EC">
      <w:pPr>
        <w:tabs>
          <w:tab w:val="left" w:pos="720"/>
        </w:tabs>
        <w:rPr>
          <w:rFonts w:ascii="Tahoma" w:hAnsi="Tahoma"/>
          <w:b/>
          <w:bCs/>
        </w:rPr>
      </w:pPr>
    </w:p>
    <w:p w14:paraId="116E4855" w14:textId="4BF5113D"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56" w14:textId="77777777" w:rsidR="00A93125" w:rsidRDefault="00A93125" w:rsidP="009C21EC">
      <w:pPr>
        <w:pBdr>
          <w:bottom w:val="single" w:sz="12" w:space="1" w:color="auto"/>
        </w:pBdr>
        <w:tabs>
          <w:tab w:val="left" w:pos="720"/>
        </w:tabs>
        <w:rPr>
          <w:rFonts w:ascii="Tahoma" w:hAnsi="Tahoma"/>
          <w:b/>
          <w:bCs/>
        </w:rPr>
      </w:pPr>
      <w:bookmarkStart w:id="65" w:name="QA039"/>
    </w:p>
    <w:p w14:paraId="116E4857"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858" w14:textId="77777777" w:rsidR="00A93125" w:rsidRDefault="009C21EC" w:rsidP="00C7228F">
      <w:pPr>
        <w:pStyle w:val="Heading1"/>
      </w:pPr>
      <w:bookmarkStart w:id="66" w:name="_Ref1132298"/>
      <w:r w:rsidRPr="009C21EC">
        <w:lastRenderedPageBreak/>
        <w:t>QA039</w:t>
      </w:r>
      <w:bookmarkEnd w:id="65"/>
      <w:bookmarkEnd w:id="66"/>
    </w:p>
    <w:p w14:paraId="116E4859" w14:textId="77777777" w:rsidR="00C7228F" w:rsidRDefault="00C7228F" w:rsidP="009C21EC">
      <w:pPr>
        <w:tabs>
          <w:tab w:val="left" w:pos="720"/>
        </w:tabs>
        <w:rPr>
          <w:rFonts w:ascii="Tahoma" w:hAnsi="Tahoma"/>
          <w:b/>
          <w:bCs/>
          <w:u w:val="single"/>
        </w:rPr>
      </w:pPr>
    </w:p>
    <w:p w14:paraId="116E485A"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CERTIFICATE OF COMPLIANCE: ITEM BUY-BACK </w:t>
      </w:r>
    </w:p>
    <w:p w14:paraId="116E485B" w14:textId="77777777" w:rsidR="009C21EC" w:rsidRPr="009C21EC" w:rsidRDefault="009C21EC" w:rsidP="00D778C8">
      <w:pPr>
        <w:numPr>
          <w:ilvl w:val="0"/>
          <w:numId w:val="8"/>
        </w:numPr>
        <w:tabs>
          <w:tab w:val="left" w:pos="720"/>
        </w:tabs>
        <w:rPr>
          <w:rFonts w:ascii="Tahoma" w:hAnsi="Tahoma"/>
          <w:b/>
          <w:bCs/>
        </w:rPr>
      </w:pPr>
      <w:r w:rsidRPr="009C21EC">
        <w:rPr>
          <w:rFonts w:ascii="Tahoma" w:hAnsi="Tahoma"/>
          <w:b/>
          <w:bCs/>
        </w:rPr>
        <w:t>Seller will provide a Certificate of Conformance with each shipment that includes the following statement:</w:t>
      </w:r>
    </w:p>
    <w:p w14:paraId="116E485C" w14:textId="77777777" w:rsidR="009C21EC" w:rsidRPr="009C21EC" w:rsidRDefault="009C21EC" w:rsidP="009C21EC">
      <w:pPr>
        <w:tabs>
          <w:tab w:val="left" w:pos="720"/>
        </w:tabs>
        <w:rPr>
          <w:rFonts w:ascii="Tahoma" w:hAnsi="Tahoma"/>
          <w:b/>
          <w:bCs/>
        </w:rPr>
      </w:pPr>
      <w:r w:rsidRPr="009C21EC">
        <w:rPr>
          <w:rFonts w:ascii="Tahoma" w:hAnsi="Tahoma"/>
          <w:b/>
          <w:bCs/>
        </w:rPr>
        <w:t>"I certify that on ___________(date) the __________________________Company furnished the listed</w:t>
      </w:r>
      <w:r w:rsidRPr="009C21EC">
        <w:rPr>
          <w:rFonts w:ascii="Tahoma" w:hAnsi="Tahoma"/>
          <w:b/>
          <w:bCs/>
        </w:rPr>
        <w:br/>
        <w:t> item(s) in accordance with Contract No.______________ and all applicable requirements.</w:t>
      </w:r>
    </w:p>
    <w:p w14:paraId="116E485D" w14:textId="77777777" w:rsidR="009C21EC" w:rsidRPr="009C21EC" w:rsidRDefault="009C21EC" w:rsidP="009C21EC">
      <w:pPr>
        <w:tabs>
          <w:tab w:val="left" w:pos="720"/>
        </w:tabs>
        <w:rPr>
          <w:rFonts w:ascii="Tahoma" w:hAnsi="Tahoma"/>
          <w:b/>
          <w:bCs/>
        </w:rPr>
      </w:pPr>
      <w:r w:rsidRPr="009C21EC">
        <w:rPr>
          <w:rFonts w:ascii="Tahoma" w:hAnsi="Tahoma"/>
          <w:b/>
          <w:bCs/>
        </w:rPr>
        <w:t> I further certify that all units are new, unused, and undamaged.</w:t>
      </w:r>
      <w:r w:rsidRPr="009C21EC">
        <w:rPr>
          <w:rFonts w:ascii="Tahoma" w:hAnsi="Tahoma"/>
          <w:b/>
          <w:bCs/>
        </w:rPr>
        <w:br/>
        <w:t>        Item No._________________________</w:t>
      </w:r>
      <w:r w:rsidRPr="009C21EC">
        <w:rPr>
          <w:rFonts w:ascii="Tahoma" w:hAnsi="Tahoma"/>
          <w:b/>
          <w:bCs/>
        </w:rPr>
        <w:br/>
        <w:t>        Serial Number _________           __________</w:t>
      </w:r>
      <w:r w:rsidRPr="009C21EC">
        <w:rPr>
          <w:rFonts w:ascii="Tahoma" w:hAnsi="Tahoma"/>
          <w:b/>
          <w:bCs/>
        </w:rPr>
        <w:br/>
        <w:t>        Quantity_________________________</w:t>
      </w:r>
    </w:p>
    <w:p w14:paraId="116E485E" w14:textId="77777777" w:rsidR="009C21EC" w:rsidRPr="009C21EC" w:rsidRDefault="009C21EC" w:rsidP="009C21EC">
      <w:pPr>
        <w:tabs>
          <w:tab w:val="left" w:pos="720"/>
        </w:tabs>
        <w:rPr>
          <w:rFonts w:ascii="Tahoma" w:hAnsi="Tahoma"/>
          <w:b/>
          <w:bCs/>
        </w:rPr>
      </w:pPr>
      <w:r w:rsidRPr="009C21EC">
        <w:rPr>
          <w:rFonts w:ascii="Tahoma" w:hAnsi="Tahoma"/>
          <w:b/>
          <w:bCs/>
        </w:rPr>
        <w:t>Signature_______________________________________________________________</w:t>
      </w:r>
    </w:p>
    <w:p w14:paraId="116E485F" w14:textId="77777777" w:rsidR="009C21EC" w:rsidRPr="009C21EC" w:rsidRDefault="009C21EC" w:rsidP="00D778C8">
      <w:pPr>
        <w:numPr>
          <w:ilvl w:val="0"/>
          <w:numId w:val="8"/>
        </w:numPr>
        <w:tabs>
          <w:tab w:val="left" w:pos="720"/>
        </w:tabs>
        <w:rPr>
          <w:rFonts w:ascii="Tahoma" w:hAnsi="Tahoma"/>
          <w:b/>
          <w:bCs/>
        </w:rPr>
      </w:pPr>
      <w:r w:rsidRPr="009C21EC">
        <w:rPr>
          <w:rFonts w:ascii="Tahoma" w:hAnsi="Tahoma"/>
          <w:b/>
          <w:bCs/>
        </w:rPr>
        <w:t>Seller shall provide an original Boeing Company 8130-3 with each item shipped.</w:t>
      </w:r>
    </w:p>
    <w:p w14:paraId="116E4860" w14:textId="77777777" w:rsidR="00A93125" w:rsidRDefault="00A93125" w:rsidP="009C21EC">
      <w:pPr>
        <w:tabs>
          <w:tab w:val="left" w:pos="720"/>
        </w:tabs>
        <w:rPr>
          <w:rFonts w:ascii="Tahoma" w:hAnsi="Tahoma"/>
          <w:b/>
          <w:bCs/>
        </w:rPr>
      </w:pPr>
    </w:p>
    <w:p w14:paraId="116E4861" w14:textId="77777777" w:rsidR="009C21EC" w:rsidRDefault="009C21EC" w:rsidP="009C21EC">
      <w:pPr>
        <w:tabs>
          <w:tab w:val="left" w:pos="720"/>
        </w:tabs>
        <w:rPr>
          <w:rFonts w:ascii="Tahoma" w:hAnsi="Tahoma"/>
          <w:b/>
          <w:bCs/>
        </w:rPr>
      </w:pPr>
      <w:r w:rsidRPr="009C21EC">
        <w:rPr>
          <w:rFonts w:ascii="Tahoma" w:hAnsi="Tahoma"/>
          <w:b/>
          <w:bCs/>
        </w:rPr>
        <w:t>03-Apr-</w:t>
      </w:r>
      <w:r w:rsidR="00A93125">
        <w:rPr>
          <w:rFonts w:ascii="Tahoma" w:hAnsi="Tahoma"/>
          <w:b/>
          <w:bCs/>
        </w:rPr>
        <w:t>20</w:t>
      </w:r>
      <w:r w:rsidRPr="009C21EC">
        <w:rPr>
          <w:rFonts w:ascii="Tahoma" w:hAnsi="Tahoma"/>
          <w:b/>
          <w:bCs/>
        </w:rPr>
        <w:t>06</w:t>
      </w:r>
    </w:p>
    <w:p w14:paraId="116E4862" w14:textId="3A840DDC"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63" w14:textId="77777777" w:rsidR="00A93125" w:rsidRDefault="00A93125" w:rsidP="009C21EC">
      <w:pPr>
        <w:pBdr>
          <w:bottom w:val="single" w:sz="12" w:space="1" w:color="auto"/>
        </w:pBdr>
        <w:tabs>
          <w:tab w:val="left" w:pos="720"/>
        </w:tabs>
        <w:rPr>
          <w:rFonts w:ascii="Tahoma" w:hAnsi="Tahoma"/>
          <w:b/>
          <w:bCs/>
        </w:rPr>
      </w:pPr>
      <w:bookmarkStart w:id="67" w:name="QA043"/>
    </w:p>
    <w:p w14:paraId="116E4864" w14:textId="77777777" w:rsidR="00A93125" w:rsidRDefault="00A93125" w:rsidP="009C21EC">
      <w:pPr>
        <w:tabs>
          <w:tab w:val="left" w:pos="720"/>
        </w:tabs>
        <w:rPr>
          <w:rFonts w:ascii="Tahoma" w:hAnsi="Tahoma"/>
          <w:b/>
          <w:bCs/>
        </w:rPr>
      </w:pPr>
    </w:p>
    <w:p w14:paraId="116E4865" w14:textId="77777777" w:rsidR="00A93125" w:rsidRDefault="009C21EC" w:rsidP="00C7228F">
      <w:pPr>
        <w:pStyle w:val="Heading1"/>
      </w:pPr>
      <w:bookmarkStart w:id="68" w:name="_Ref1132310"/>
      <w:r w:rsidRPr="009C21EC">
        <w:t>QA043</w:t>
      </w:r>
      <w:bookmarkEnd w:id="67"/>
      <w:bookmarkEnd w:id="68"/>
    </w:p>
    <w:p w14:paraId="116E4866" w14:textId="77777777" w:rsidR="00C7228F" w:rsidRDefault="00C7228F" w:rsidP="009C21EC">
      <w:pPr>
        <w:tabs>
          <w:tab w:val="left" w:pos="720"/>
        </w:tabs>
        <w:rPr>
          <w:rFonts w:ascii="Tahoma" w:hAnsi="Tahoma"/>
          <w:b/>
          <w:bCs/>
          <w:u w:val="single"/>
        </w:rPr>
      </w:pPr>
    </w:p>
    <w:p w14:paraId="116E4867" w14:textId="77777777" w:rsidR="009C21EC" w:rsidRPr="009C21EC" w:rsidRDefault="009C21EC" w:rsidP="009C21EC">
      <w:pPr>
        <w:tabs>
          <w:tab w:val="left" w:pos="720"/>
        </w:tabs>
        <w:rPr>
          <w:rFonts w:ascii="Tahoma" w:hAnsi="Tahoma"/>
          <w:b/>
          <w:bCs/>
        </w:rPr>
      </w:pPr>
      <w:r w:rsidRPr="009C21EC">
        <w:rPr>
          <w:rFonts w:ascii="Tahoma" w:hAnsi="Tahoma"/>
          <w:b/>
          <w:bCs/>
          <w:u w:val="single"/>
        </w:rPr>
        <w:t>FABRICATED MATERIAL</w:t>
      </w:r>
    </w:p>
    <w:p w14:paraId="116E4868" w14:textId="77777777" w:rsidR="009C21EC" w:rsidRPr="009C21EC" w:rsidRDefault="009C21EC" w:rsidP="009C21EC">
      <w:pPr>
        <w:tabs>
          <w:tab w:val="left" w:pos="720"/>
        </w:tabs>
        <w:rPr>
          <w:rFonts w:ascii="Tahoma" w:hAnsi="Tahoma"/>
          <w:b/>
          <w:bCs/>
        </w:rPr>
      </w:pPr>
      <w:r w:rsidRPr="009C21EC">
        <w:rPr>
          <w:rFonts w:ascii="Tahoma" w:hAnsi="Tahoma"/>
          <w:b/>
          <w:bCs/>
        </w:rPr>
        <w:t>Material to be manufactured in accordance with the Outplant Procurement Manufacturing Specification (OPMS) sheets provided with this Purchase Order. A copy of the OPMS and a Certificate of Conformance shall accompany each shipment.  Any blueprints and mylars provided for the manufacture of this material is the property of BAE Systems and must be returned immediately upon request.</w:t>
      </w:r>
    </w:p>
    <w:p w14:paraId="116E4869" w14:textId="77777777" w:rsidR="00A93125" w:rsidRDefault="00A93125" w:rsidP="009C21EC">
      <w:pPr>
        <w:tabs>
          <w:tab w:val="left" w:pos="720"/>
        </w:tabs>
        <w:rPr>
          <w:rFonts w:ascii="Tahoma" w:hAnsi="Tahoma"/>
          <w:b/>
          <w:bCs/>
        </w:rPr>
      </w:pPr>
    </w:p>
    <w:p w14:paraId="116E486A" w14:textId="77777777" w:rsidR="009C21EC" w:rsidRDefault="009C21EC" w:rsidP="009C21EC">
      <w:pPr>
        <w:tabs>
          <w:tab w:val="left" w:pos="720"/>
        </w:tabs>
        <w:rPr>
          <w:rFonts w:ascii="Tahoma" w:hAnsi="Tahoma"/>
          <w:b/>
          <w:bCs/>
        </w:rPr>
      </w:pPr>
      <w:r w:rsidRPr="009C21EC">
        <w:rPr>
          <w:rFonts w:ascii="Tahoma" w:hAnsi="Tahoma"/>
          <w:b/>
          <w:bCs/>
        </w:rPr>
        <w:t>03-Apr-</w:t>
      </w:r>
      <w:r w:rsidR="00A93125">
        <w:rPr>
          <w:rFonts w:ascii="Tahoma" w:hAnsi="Tahoma"/>
          <w:b/>
          <w:bCs/>
        </w:rPr>
        <w:t>20</w:t>
      </w:r>
      <w:r w:rsidRPr="009C21EC">
        <w:rPr>
          <w:rFonts w:ascii="Tahoma" w:hAnsi="Tahoma"/>
          <w:b/>
          <w:bCs/>
        </w:rPr>
        <w:t>06</w:t>
      </w:r>
    </w:p>
    <w:p w14:paraId="116E486B" w14:textId="77777777" w:rsidR="00C7228F" w:rsidRDefault="00C7228F" w:rsidP="009C21EC">
      <w:pPr>
        <w:tabs>
          <w:tab w:val="left" w:pos="720"/>
        </w:tabs>
        <w:rPr>
          <w:rFonts w:ascii="Tahoma" w:hAnsi="Tahoma"/>
          <w:b/>
          <w:bCs/>
        </w:rPr>
      </w:pPr>
    </w:p>
    <w:p w14:paraId="116E486C" w14:textId="23D4A89A"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6D" w14:textId="77777777" w:rsidR="00A93125" w:rsidRDefault="00A93125" w:rsidP="009C21EC">
      <w:pPr>
        <w:pBdr>
          <w:bottom w:val="single" w:sz="12" w:space="1" w:color="auto"/>
        </w:pBdr>
        <w:tabs>
          <w:tab w:val="left" w:pos="720"/>
        </w:tabs>
        <w:rPr>
          <w:rFonts w:ascii="Tahoma" w:hAnsi="Tahoma"/>
          <w:b/>
          <w:bCs/>
        </w:rPr>
      </w:pPr>
      <w:bookmarkStart w:id="69" w:name="QA044"/>
    </w:p>
    <w:p w14:paraId="116E486E"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86F" w14:textId="77777777" w:rsidR="009C21EC" w:rsidRPr="009C21EC" w:rsidRDefault="009C21EC" w:rsidP="00C7228F">
      <w:pPr>
        <w:pStyle w:val="Heading1"/>
      </w:pPr>
      <w:bookmarkStart w:id="70" w:name="_Ref1132341"/>
      <w:r w:rsidRPr="009C21EC">
        <w:lastRenderedPageBreak/>
        <w:t>QA044</w:t>
      </w:r>
      <w:bookmarkEnd w:id="69"/>
      <w:bookmarkEnd w:id="70"/>
    </w:p>
    <w:p w14:paraId="116E4870" w14:textId="77777777" w:rsidR="00A93125" w:rsidRDefault="00A93125" w:rsidP="009C21EC">
      <w:pPr>
        <w:tabs>
          <w:tab w:val="left" w:pos="720"/>
        </w:tabs>
        <w:rPr>
          <w:rFonts w:ascii="Tahoma" w:hAnsi="Tahoma"/>
          <w:b/>
          <w:bCs/>
          <w:u w:val="single"/>
        </w:rPr>
      </w:pPr>
    </w:p>
    <w:p w14:paraId="116E4871" w14:textId="77777777" w:rsidR="009C21EC" w:rsidRPr="009C21EC" w:rsidRDefault="009C21EC" w:rsidP="009C21EC">
      <w:pPr>
        <w:tabs>
          <w:tab w:val="left" w:pos="720"/>
        </w:tabs>
        <w:rPr>
          <w:rFonts w:ascii="Tahoma" w:hAnsi="Tahoma"/>
          <w:b/>
          <w:bCs/>
        </w:rPr>
      </w:pPr>
      <w:r w:rsidRPr="009C21EC">
        <w:rPr>
          <w:rFonts w:ascii="Tahoma" w:hAnsi="Tahoma"/>
          <w:b/>
          <w:bCs/>
          <w:u w:val="single"/>
        </w:rPr>
        <w:t>MANDATORY FAA/FAR REQUIREMENTS:</w:t>
      </w:r>
    </w:p>
    <w:p w14:paraId="116E4872" w14:textId="77777777" w:rsidR="009C21EC" w:rsidRPr="009C21EC" w:rsidRDefault="009C21EC" w:rsidP="00D778C8">
      <w:pPr>
        <w:numPr>
          <w:ilvl w:val="0"/>
          <w:numId w:val="2"/>
        </w:numPr>
        <w:tabs>
          <w:tab w:val="left" w:pos="720"/>
        </w:tabs>
        <w:rPr>
          <w:rFonts w:ascii="Tahoma" w:hAnsi="Tahoma"/>
          <w:b/>
          <w:bCs/>
        </w:rPr>
      </w:pPr>
      <w:r w:rsidRPr="009C21EC">
        <w:rPr>
          <w:rFonts w:ascii="Tahoma" w:hAnsi="Tahoma"/>
          <w:b/>
          <w:bCs/>
          <w:u w:val="single"/>
        </w:rPr>
        <w:t>Traceability:</w:t>
      </w:r>
      <w:r w:rsidRPr="009C21EC">
        <w:rPr>
          <w:rFonts w:ascii="Tahoma" w:hAnsi="Tahoma"/>
          <w:b/>
          <w:bCs/>
          <w:u w:val="single"/>
        </w:rPr>
        <w:br/>
      </w:r>
      <w:r w:rsidRPr="009C21EC">
        <w:rPr>
          <w:rFonts w:ascii="Tahoma" w:hAnsi="Tahoma"/>
          <w:b/>
          <w:bCs/>
        </w:rPr>
        <w:t>All products delivered to BAE Systems shall provide traceability to original manufacturer and lot, and/or date code. Supplier, at its option, must provide traceability by permanent marking on delivered product or certified documentation.</w:t>
      </w:r>
    </w:p>
    <w:p w14:paraId="116E4873" w14:textId="77777777" w:rsidR="009C21EC" w:rsidRPr="009C21EC" w:rsidRDefault="009C21EC" w:rsidP="00D778C8">
      <w:pPr>
        <w:numPr>
          <w:ilvl w:val="0"/>
          <w:numId w:val="2"/>
        </w:numPr>
        <w:tabs>
          <w:tab w:val="left" w:pos="720"/>
        </w:tabs>
        <w:rPr>
          <w:rFonts w:ascii="Tahoma" w:hAnsi="Tahoma"/>
          <w:b/>
          <w:bCs/>
        </w:rPr>
      </w:pPr>
      <w:r w:rsidRPr="009C21EC">
        <w:rPr>
          <w:rFonts w:ascii="Tahoma" w:hAnsi="Tahoma"/>
          <w:b/>
          <w:bCs/>
          <w:u w:val="single"/>
        </w:rPr>
        <w:t>Notice of Change:</w:t>
      </w:r>
      <w:r w:rsidRPr="009C21EC">
        <w:rPr>
          <w:rFonts w:ascii="Tahoma" w:hAnsi="Tahoma"/>
          <w:b/>
          <w:bCs/>
          <w:u w:val="single"/>
        </w:rPr>
        <w:br/>
      </w:r>
      <w:r w:rsidRPr="009C21EC">
        <w:rPr>
          <w:rFonts w:ascii="Tahoma" w:hAnsi="Tahoma"/>
          <w:b/>
          <w:bCs/>
        </w:rPr>
        <w:t>Seller shall immediately notify BAE Systems in writing of any change in Quality Management Representative, Quality System procedures, or the manufacturing facility location of the contracted part number or assembly. Seller shall also notify BAE Systems of changes to product, materials, or manufacturing process, and obtain BAE Systems approval as required by contract.</w:t>
      </w:r>
    </w:p>
    <w:p w14:paraId="116E4874" w14:textId="77777777" w:rsidR="009C21EC" w:rsidRPr="009C21EC" w:rsidRDefault="009C21EC" w:rsidP="00D778C8">
      <w:pPr>
        <w:numPr>
          <w:ilvl w:val="0"/>
          <w:numId w:val="2"/>
        </w:numPr>
        <w:tabs>
          <w:tab w:val="left" w:pos="720"/>
        </w:tabs>
        <w:rPr>
          <w:rFonts w:ascii="Tahoma" w:hAnsi="Tahoma"/>
          <w:b/>
          <w:bCs/>
        </w:rPr>
      </w:pPr>
      <w:r w:rsidRPr="009C21EC">
        <w:rPr>
          <w:rFonts w:ascii="Tahoma" w:hAnsi="Tahoma"/>
          <w:b/>
          <w:bCs/>
          <w:u w:val="single"/>
        </w:rPr>
        <w:t>Notice of Noncompliant Product:</w:t>
      </w:r>
      <w:r w:rsidRPr="009C21EC">
        <w:rPr>
          <w:rFonts w:ascii="Tahoma" w:hAnsi="Tahoma"/>
          <w:b/>
          <w:bCs/>
          <w:u w:val="single"/>
        </w:rPr>
        <w:br/>
      </w:r>
      <w:r w:rsidRPr="009C21EC">
        <w:rPr>
          <w:rFonts w:ascii="Tahoma" w:hAnsi="Tahoma"/>
          <w:b/>
          <w:bCs/>
        </w:rPr>
        <w:t xml:space="preserve">When the Supplier has detected delivery of nonconforming product, BAE Systems shall be promptly notified. Notification shall include description of nonconformity, all part numbers affected, quantities, and dates delivered. </w:t>
      </w:r>
    </w:p>
    <w:p w14:paraId="116E4875" w14:textId="77777777" w:rsidR="009C21EC" w:rsidRPr="009C21EC" w:rsidRDefault="009C21EC" w:rsidP="00D778C8">
      <w:pPr>
        <w:numPr>
          <w:ilvl w:val="0"/>
          <w:numId w:val="2"/>
        </w:numPr>
        <w:tabs>
          <w:tab w:val="left" w:pos="720"/>
        </w:tabs>
        <w:rPr>
          <w:rFonts w:ascii="Tahoma" w:hAnsi="Tahoma"/>
          <w:b/>
          <w:bCs/>
        </w:rPr>
      </w:pPr>
      <w:r w:rsidRPr="009C21EC">
        <w:rPr>
          <w:rFonts w:ascii="Tahoma" w:hAnsi="Tahoma"/>
          <w:b/>
          <w:bCs/>
          <w:u w:val="single"/>
        </w:rPr>
        <w:t>Right of Entry:</w:t>
      </w:r>
      <w:r w:rsidRPr="009C21EC">
        <w:rPr>
          <w:rFonts w:ascii="Tahoma" w:hAnsi="Tahoma"/>
          <w:b/>
          <w:bCs/>
          <w:u w:val="single"/>
        </w:rPr>
        <w:br/>
      </w:r>
      <w:r w:rsidRPr="009C21EC">
        <w:rPr>
          <w:rFonts w:ascii="Tahoma" w:hAnsi="Tahoma"/>
          <w:b/>
          <w:bCs/>
        </w:rPr>
        <w:t>The Supplier shall allow BAE Systems authorized representatives, our customer authorized representatives, and/or regulatory agency personnel Right of Entry to determine and verify the quality of work, records and material at any place, including the plants of Supplier’s subcontractors, all levels.</w:t>
      </w:r>
    </w:p>
    <w:p w14:paraId="116E4876" w14:textId="77777777" w:rsidR="009C21EC" w:rsidRDefault="009C21EC" w:rsidP="00D778C8">
      <w:pPr>
        <w:numPr>
          <w:ilvl w:val="0"/>
          <w:numId w:val="2"/>
        </w:numPr>
        <w:tabs>
          <w:tab w:val="left" w:pos="720"/>
        </w:tabs>
        <w:rPr>
          <w:rFonts w:ascii="Tahoma" w:hAnsi="Tahoma"/>
          <w:b/>
          <w:bCs/>
        </w:rPr>
      </w:pPr>
      <w:r w:rsidRPr="009C21EC">
        <w:rPr>
          <w:rFonts w:ascii="Tahoma" w:hAnsi="Tahoma"/>
          <w:b/>
          <w:bCs/>
          <w:u w:val="single"/>
        </w:rPr>
        <w:t>Language/Currency:</w:t>
      </w:r>
      <w:r w:rsidRPr="009C21EC">
        <w:rPr>
          <w:rFonts w:ascii="Tahoma" w:hAnsi="Tahoma"/>
          <w:b/>
          <w:bCs/>
          <w:u w:val="single"/>
        </w:rPr>
        <w:br/>
      </w:r>
      <w:r w:rsidRPr="009C21EC">
        <w:rPr>
          <w:rFonts w:ascii="Tahoma" w:hAnsi="Tahoma"/>
          <w:b/>
          <w:bCs/>
        </w:rPr>
        <w:t>All contractual documents, correspondence, invoices, notices, and other documents shall be in English. All prices shall be stated in and all payments shall be made in the currency of the United States of America (U.S. Dollars). No adjustments to any prices shall be made for changes to or fluctuations in currency exchange rates.</w:t>
      </w:r>
    </w:p>
    <w:p w14:paraId="116E4877" w14:textId="77777777" w:rsidR="001F0DB1" w:rsidRPr="009C21EC" w:rsidRDefault="001F0DB1" w:rsidP="001F0DB1">
      <w:pPr>
        <w:ind w:left="360"/>
        <w:rPr>
          <w:rFonts w:ascii="Tahoma" w:hAnsi="Tahoma"/>
          <w:b/>
          <w:bCs/>
        </w:rPr>
      </w:pPr>
    </w:p>
    <w:p w14:paraId="116E4878" w14:textId="77777777" w:rsidR="009C21EC" w:rsidRDefault="001F0DB1" w:rsidP="009C21EC">
      <w:pPr>
        <w:tabs>
          <w:tab w:val="left" w:pos="720"/>
        </w:tabs>
        <w:rPr>
          <w:rFonts w:ascii="Tahoma" w:hAnsi="Tahoma"/>
          <w:b/>
          <w:bCs/>
        </w:rPr>
      </w:pPr>
      <w:r>
        <w:rPr>
          <w:rFonts w:ascii="Tahoma" w:hAnsi="Tahoma"/>
          <w:b/>
          <w:bCs/>
        </w:rPr>
        <w:t>2</w:t>
      </w:r>
      <w:r w:rsidR="002751F8">
        <w:rPr>
          <w:rFonts w:ascii="Tahoma" w:hAnsi="Tahoma"/>
          <w:b/>
          <w:bCs/>
        </w:rPr>
        <w:t>2</w:t>
      </w:r>
      <w:r>
        <w:rPr>
          <w:rFonts w:ascii="Tahoma" w:hAnsi="Tahoma"/>
          <w:b/>
          <w:bCs/>
        </w:rPr>
        <w:t>-</w:t>
      </w:r>
      <w:r w:rsidR="002751F8">
        <w:rPr>
          <w:rFonts w:ascii="Tahoma" w:hAnsi="Tahoma"/>
          <w:b/>
          <w:bCs/>
        </w:rPr>
        <w:t>Feb</w:t>
      </w:r>
      <w:r w:rsidR="009C21EC" w:rsidRPr="009C21EC">
        <w:rPr>
          <w:rFonts w:ascii="Tahoma" w:hAnsi="Tahoma"/>
          <w:b/>
          <w:bCs/>
        </w:rPr>
        <w:t>-</w:t>
      </w:r>
      <w:r w:rsidR="00A93125">
        <w:rPr>
          <w:rFonts w:ascii="Tahoma" w:hAnsi="Tahoma"/>
          <w:b/>
          <w:bCs/>
        </w:rPr>
        <w:t>20</w:t>
      </w:r>
      <w:r w:rsidR="002751F8">
        <w:rPr>
          <w:rFonts w:ascii="Tahoma" w:hAnsi="Tahoma"/>
          <w:b/>
          <w:bCs/>
        </w:rPr>
        <w:t>10</w:t>
      </w:r>
    </w:p>
    <w:p w14:paraId="116E4879" w14:textId="77777777" w:rsidR="00C7228F" w:rsidRDefault="00C7228F" w:rsidP="009C21EC">
      <w:pPr>
        <w:tabs>
          <w:tab w:val="left" w:pos="720"/>
        </w:tabs>
        <w:rPr>
          <w:rFonts w:ascii="Tahoma" w:hAnsi="Tahoma"/>
          <w:b/>
          <w:bCs/>
        </w:rPr>
      </w:pPr>
    </w:p>
    <w:p w14:paraId="116E487A" w14:textId="75D8862A"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7B" w14:textId="77777777" w:rsidR="00A93125" w:rsidRDefault="00A93125" w:rsidP="009C21EC">
      <w:pPr>
        <w:pBdr>
          <w:bottom w:val="single" w:sz="12" w:space="1" w:color="auto"/>
        </w:pBdr>
        <w:tabs>
          <w:tab w:val="left" w:pos="720"/>
        </w:tabs>
        <w:rPr>
          <w:rFonts w:ascii="Tahoma" w:hAnsi="Tahoma"/>
          <w:b/>
          <w:bCs/>
        </w:rPr>
      </w:pPr>
      <w:bookmarkStart w:id="71" w:name="QA117"/>
    </w:p>
    <w:p w14:paraId="116E487C" w14:textId="77777777" w:rsidR="00A93125" w:rsidRDefault="00A93125" w:rsidP="009C21EC">
      <w:pPr>
        <w:tabs>
          <w:tab w:val="left" w:pos="720"/>
        </w:tabs>
        <w:rPr>
          <w:rFonts w:ascii="Tahoma" w:hAnsi="Tahoma"/>
          <w:b/>
          <w:bCs/>
        </w:rPr>
      </w:pPr>
    </w:p>
    <w:p w14:paraId="116E487D" w14:textId="77777777" w:rsidR="00C7228F" w:rsidRDefault="009C21EC" w:rsidP="00C7228F">
      <w:pPr>
        <w:pStyle w:val="Heading1"/>
      </w:pPr>
      <w:bookmarkStart w:id="72" w:name="_Ref1132357"/>
      <w:r w:rsidRPr="009C21EC">
        <w:t>QA117</w:t>
      </w:r>
      <w:bookmarkEnd w:id="71"/>
      <w:bookmarkEnd w:id="72"/>
    </w:p>
    <w:p w14:paraId="116E487E" w14:textId="77777777" w:rsidR="00C7228F" w:rsidRDefault="00C7228F" w:rsidP="00C7228F">
      <w:pPr>
        <w:keepNext/>
        <w:tabs>
          <w:tab w:val="left" w:pos="720"/>
        </w:tabs>
        <w:rPr>
          <w:rFonts w:ascii="Tahoma" w:hAnsi="Tahoma"/>
          <w:b/>
          <w:bCs/>
        </w:rPr>
      </w:pPr>
    </w:p>
    <w:p w14:paraId="116E487F" w14:textId="77777777" w:rsidR="009C21EC" w:rsidRPr="009C21EC" w:rsidRDefault="009C21EC" w:rsidP="009C21EC">
      <w:pPr>
        <w:tabs>
          <w:tab w:val="left" w:pos="720"/>
        </w:tabs>
        <w:rPr>
          <w:rFonts w:ascii="Tahoma" w:hAnsi="Tahoma"/>
          <w:b/>
          <w:bCs/>
        </w:rPr>
      </w:pPr>
      <w:r w:rsidRPr="009C21EC">
        <w:rPr>
          <w:rFonts w:ascii="Tahoma" w:hAnsi="Tahoma"/>
          <w:b/>
          <w:bCs/>
          <w:u w:val="single"/>
        </w:rPr>
        <w:t>AGE CONTROL</w:t>
      </w:r>
      <w:r w:rsidRPr="009C21EC">
        <w:rPr>
          <w:rFonts w:ascii="Tahoma" w:hAnsi="Tahoma"/>
          <w:b/>
          <w:bCs/>
        </w:rPr>
        <w:t xml:space="preserve"> </w:t>
      </w:r>
    </w:p>
    <w:p w14:paraId="116E4880" w14:textId="77777777" w:rsidR="009C21EC" w:rsidRPr="009C21EC" w:rsidRDefault="009C21EC" w:rsidP="009C21EC">
      <w:pPr>
        <w:tabs>
          <w:tab w:val="left" w:pos="720"/>
        </w:tabs>
        <w:rPr>
          <w:rFonts w:ascii="Tahoma" w:hAnsi="Tahoma"/>
          <w:b/>
          <w:bCs/>
        </w:rPr>
      </w:pPr>
      <w:r w:rsidRPr="009C21EC">
        <w:rPr>
          <w:rFonts w:ascii="Tahoma" w:hAnsi="Tahoma"/>
          <w:b/>
          <w:bCs/>
        </w:rPr>
        <w:t xml:space="preserve">Age controlled material must have 2/3 of its shelf life remaining at the time of shipment. Each shipment is to be identified with the date of manufacture and expiration date.  </w:t>
      </w:r>
    </w:p>
    <w:p w14:paraId="116E4881" w14:textId="77777777" w:rsidR="00A93125" w:rsidRDefault="00A93125" w:rsidP="009C21EC">
      <w:pPr>
        <w:tabs>
          <w:tab w:val="left" w:pos="720"/>
        </w:tabs>
        <w:rPr>
          <w:rFonts w:ascii="Tahoma" w:hAnsi="Tahoma"/>
          <w:b/>
          <w:bCs/>
        </w:rPr>
      </w:pPr>
    </w:p>
    <w:p w14:paraId="116E4882" w14:textId="77777777" w:rsidR="009C21EC" w:rsidRDefault="009C21EC" w:rsidP="009C21EC">
      <w:pPr>
        <w:tabs>
          <w:tab w:val="left" w:pos="720"/>
        </w:tabs>
        <w:rPr>
          <w:rFonts w:ascii="Tahoma" w:hAnsi="Tahoma"/>
          <w:b/>
          <w:bCs/>
        </w:rPr>
      </w:pPr>
      <w:r w:rsidRPr="009C21EC">
        <w:rPr>
          <w:rFonts w:ascii="Tahoma" w:hAnsi="Tahoma"/>
          <w:b/>
          <w:bCs/>
        </w:rPr>
        <w:t>20-Aug-</w:t>
      </w:r>
      <w:r w:rsidR="00A93125">
        <w:rPr>
          <w:rFonts w:ascii="Tahoma" w:hAnsi="Tahoma"/>
          <w:b/>
          <w:bCs/>
        </w:rPr>
        <w:t>20</w:t>
      </w:r>
      <w:r w:rsidRPr="009C21EC">
        <w:rPr>
          <w:rFonts w:ascii="Tahoma" w:hAnsi="Tahoma"/>
          <w:b/>
          <w:bCs/>
        </w:rPr>
        <w:t>01</w:t>
      </w:r>
    </w:p>
    <w:p w14:paraId="116E4883" w14:textId="77777777" w:rsidR="00C7228F" w:rsidRDefault="00C7228F" w:rsidP="009C21EC">
      <w:pPr>
        <w:tabs>
          <w:tab w:val="left" w:pos="720"/>
        </w:tabs>
        <w:rPr>
          <w:rFonts w:ascii="Tahoma" w:hAnsi="Tahoma"/>
          <w:b/>
          <w:bCs/>
        </w:rPr>
      </w:pPr>
    </w:p>
    <w:p w14:paraId="116E4884" w14:textId="71ADD038"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85" w14:textId="77777777" w:rsidR="00C7228F" w:rsidRDefault="00C7228F" w:rsidP="009C21EC">
      <w:pPr>
        <w:pBdr>
          <w:bottom w:val="single" w:sz="12" w:space="1" w:color="auto"/>
        </w:pBdr>
        <w:tabs>
          <w:tab w:val="left" w:pos="720"/>
        </w:tabs>
        <w:rPr>
          <w:rFonts w:ascii="Tahoma" w:hAnsi="Tahoma"/>
          <w:b/>
          <w:bCs/>
        </w:rPr>
      </w:pPr>
      <w:bookmarkStart w:id="73" w:name="QA118"/>
    </w:p>
    <w:p w14:paraId="116E4886"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887" w14:textId="77777777" w:rsidR="009C21EC" w:rsidRPr="009C21EC" w:rsidRDefault="009C21EC" w:rsidP="00C7228F">
      <w:pPr>
        <w:pStyle w:val="Heading1"/>
      </w:pPr>
      <w:bookmarkStart w:id="74" w:name="_Ref1132369"/>
      <w:r w:rsidRPr="009C21EC">
        <w:lastRenderedPageBreak/>
        <w:t>QA118</w:t>
      </w:r>
      <w:bookmarkEnd w:id="73"/>
      <w:bookmarkEnd w:id="74"/>
      <w:r w:rsidR="00C7228F" w:rsidRPr="009C21EC">
        <w:t xml:space="preserve"> </w:t>
      </w:r>
    </w:p>
    <w:p w14:paraId="116E4888" w14:textId="77777777" w:rsidR="00A93125" w:rsidRDefault="00A93125" w:rsidP="009C21EC">
      <w:pPr>
        <w:tabs>
          <w:tab w:val="left" w:pos="720"/>
        </w:tabs>
        <w:rPr>
          <w:rFonts w:ascii="Tahoma" w:hAnsi="Tahoma"/>
          <w:b/>
          <w:bCs/>
          <w:u w:val="single"/>
        </w:rPr>
      </w:pPr>
    </w:p>
    <w:p w14:paraId="116E4889"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 OF C </w:t>
      </w:r>
    </w:p>
    <w:p w14:paraId="7BADB801" w14:textId="77777777" w:rsidR="00413703" w:rsidRDefault="009C21EC" w:rsidP="00413703">
      <w:pPr>
        <w:tabs>
          <w:tab w:val="left" w:pos="720"/>
        </w:tabs>
        <w:rPr>
          <w:rFonts w:ascii="Tahoma" w:hAnsi="Tahoma"/>
          <w:b/>
          <w:bCs/>
        </w:rPr>
      </w:pPr>
      <w:r w:rsidRPr="009C21EC">
        <w:rPr>
          <w:rFonts w:ascii="Tahoma" w:hAnsi="Tahoma"/>
          <w:b/>
          <w:bCs/>
        </w:rPr>
        <w:t xml:space="preserve">Supplier shall supply with each shipment a signed or initialed Certificate of Conformance (electronically generated signatures or typed names are also acceptable). </w:t>
      </w:r>
      <w:r w:rsidR="00413703">
        <w:rPr>
          <w:rFonts w:ascii="Tahoma" w:hAnsi="Tahoma"/>
          <w:b/>
          <w:bCs/>
        </w:rPr>
        <w:t>Suppliers utilized as a VMI (Vendor Managed Inventory) or OSS (On-Site Supplier) type program must retain the C of C’s and provide a copy upon request within 24 hours.</w:t>
      </w:r>
    </w:p>
    <w:p w14:paraId="5A6FE490" w14:textId="3C21FE5D" w:rsidR="00A13579" w:rsidRDefault="00A13579" w:rsidP="00413703">
      <w:pPr>
        <w:tabs>
          <w:tab w:val="left" w:pos="720"/>
        </w:tabs>
        <w:rPr>
          <w:rFonts w:ascii="Tahoma" w:hAnsi="Tahoma"/>
          <w:b/>
          <w:bCs/>
        </w:rPr>
      </w:pPr>
    </w:p>
    <w:p w14:paraId="13056359" w14:textId="77777777" w:rsidR="00A13579" w:rsidRDefault="00A13579" w:rsidP="00A13579">
      <w:pPr>
        <w:tabs>
          <w:tab w:val="left" w:pos="720"/>
        </w:tabs>
        <w:rPr>
          <w:rFonts w:ascii="Tahoma" w:hAnsi="Tahoma"/>
          <w:b/>
          <w:bCs/>
        </w:rPr>
      </w:pPr>
    </w:p>
    <w:p w14:paraId="2A025CB0" w14:textId="77777777" w:rsidR="00B94F85" w:rsidRPr="003C174D" w:rsidRDefault="00B94F85" w:rsidP="00B94F85">
      <w:pPr>
        <w:rPr>
          <w:rFonts w:ascii="Tahoma" w:hAnsi="Tahoma" w:cs="Tahoma"/>
          <w:b/>
          <w:bCs/>
          <w:color w:val="000000" w:themeColor="text1"/>
        </w:rPr>
      </w:pPr>
      <w:r w:rsidRPr="003C174D">
        <w:rPr>
          <w:rFonts w:ascii="Tahoma" w:hAnsi="Tahoma" w:cs="Tahoma"/>
          <w:b/>
          <w:bCs/>
          <w:color w:val="000000" w:themeColor="text1"/>
        </w:rPr>
        <w:t xml:space="preserve">When military specification parts are purchased through distribution and BAE Systems approved suppliers are listed on the Purchase Order, the distributor </w:t>
      </w:r>
      <w:r>
        <w:rPr>
          <w:rFonts w:ascii="Tahoma" w:hAnsi="Tahoma" w:cs="Tahoma"/>
          <w:b/>
          <w:bCs/>
          <w:color w:val="000000" w:themeColor="text1"/>
        </w:rPr>
        <w:t>shall</w:t>
      </w:r>
      <w:r w:rsidRPr="003C174D">
        <w:rPr>
          <w:rFonts w:ascii="Tahoma" w:hAnsi="Tahoma" w:cs="Tahoma"/>
          <w:b/>
          <w:bCs/>
          <w:color w:val="000000" w:themeColor="text1"/>
        </w:rPr>
        <w:t xml:space="preserve"> identify the approved BAE Systems CAGE Code of the parts supplied. </w:t>
      </w:r>
    </w:p>
    <w:p w14:paraId="37AA9478" w14:textId="77777777" w:rsidR="00B94F85" w:rsidRPr="00017369" w:rsidRDefault="00B94F85" w:rsidP="00B94F85">
      <w:pPr>
        <w:rPr>
          <w:rFonts w:ascii="Tahoma" w:hAnsi="Tahoma" w:cs="Tahoma"/>
          <w:b/>
          <w:bCs/>
          <w:color w:val="000000" w:themeColor="text1"/>
        </w:rPr>
      </w:pPr>
      <w:r w:rsidRPr="003C174D">
        <w:rPr>
          <w:rFonts w:ascii="Tahoma" w:hAnsi="Tahoma" w:cs="Tahoma"/>
          <w:b/>
          <w:bCs/>
          <w:color w:val="000000" w:themeColor="text1"/>
        </w:rPr>
        <w:t xml:space="preserve">When parts are purchased through distribution to a military specification, a certificate of compliance traceable to the Original Equipment Manufacturer shall be supplied. </w:t>
      </w:r>
    </w:p>
    <w:p w14:paraId="260E92D7" w14:textId="77777777" w:rsidR="00B94F85" w:rsidRDefault="00B94F85" w:rsidP="00B94F85">
      <w:pPr>
        <w:tabs>
          <w:tab w:val="left" w:pos="720"/>
        </w:tabs>
        <w:rPr>
          <w:rFonts w:ascii="Tahoma" w:hAnsi="Tahoma"/>
          <w:b/>
          <w:bCs/>
        </w:rPr>
      </w:pPr>
    </w:p>
    <w:p w14:paraId="18241461" w14:textId="77777777" w:rsidR="00B94F85" w:rsidRPr="009C21EC" w:rsidRDefault="00B94F85" w:rsidP="00B94F85">
      <w:pPr>
        <w:tabs>
          <w:tab w:val="left" w:pos="720"/>
        </w:tabs>
        <w:rPr>
          <w:rFonts w:ascii="Tahoma" w:hAnsi="Tahoma"/>
          <w:b/>
          <w:bCs/>
        </w:rPr>
      </w:pPr>
      <w:r w:rsidRPr="009C21EC">
        <w:rPr>
          <w:rFonts w:ascii="Tahoma" w:hAnsi="Tahoma"/>
          <w:b/>
          <w:bCs/>
        </w:rPr>
        <w:t xml:space="preserve">In addition; when applicable, the following information </w:t>
      </w:r>
      <w:r>
        <w:rPr>
          <w:rFonts w:ascii="Tahoma" w:hAnsi="Tahoma"/>
          <w:b/>
          <w:bCs/>
        </w:rPr>
        <w:t xml:space="preserve">shall </w:t>
      </w:r>
      <w:r w:rsidRPr="009C21EC">
        <w:rPr>
          <w:rFonts w:ascii="Tahoma" w:hAnsi="Tahoma"/>
          <w:b/>
          <w:bCs/>
        </w:rPr>
        <w:t>be provided as an aid for processing and validating material.</w:t>
      </w:r>
    </w:p>
    <w:p w14:paraId="3B2E91A6" w14:textId="77777777" w:rsidR="00B94F85" w:rsidRPr="009C21EC" w:rsidRDefault="00B94F85" w:rsidP="00B94F85">
      <w:pPr>
        <w:numPr>
          <w:ilvl w:val="0"/>
          <w:numId w:val="10"/>
        </w:numPr>
        <w:tabs>
          <w:tab w:val="left" w:pos="720"/>
        </w:tabs>
        <w:rPr>
          <w:rFonts w:ascii="Tahoma" w:hAnsi="Tahoma"/>
          <w:b/>
          <w:bCs/>
        </w:rPr>
      </w:pPr>
      <w:r w:rsidRPr="009C21EC">
        <w:rPr>
          <w:rFonts w:ascii="Tahoma" w:hAnsi="Tahoma"/>
          <w:b/>
          <w:bCs/>
        </w:rPr>
        <w:t>Purchased Part Number</w:t>
      </w:r>
    </w:p>
    <w:p w14:paraId="049660EE" w14:textId="77777777" w:rsidR="00B94F85" w:rsidRDefault="00B94F85" w:rsidP="00B94F85">
      <w:pPr>
        <w:numPr>
          <w:ilvl w:val="0"/>
          <w:numId w:val="10"/>
        </w:numPr>
        <w:tabs>
          <w:tab w:val="left" w:pos="720"/>
        </w:tabs>
        <w:rPr>
          <w:rFonts w:ascii="Tahoma" w:hAnsi="Tahoma"/>
          <w:b/>
          <w:bCs/>
        </w:rPr>
      </w:pPr>
      <w:r w:rsidRPr="009C21EC">
        <w:rPr>
          <w:rFonts w:ascii="Tahoma" w:hAnsi="Tahoma"/>
          <w:b/>
          <w:bCs/>
        </w:rPr>
        <w:t>Manufacturers’ Part Number</w:t>
      </w:r>
    </w:p>
    <w:p w14:paraId="181132DA" w14:textId="77777777" w:rsidR="00B94F85" w:rsidRPr="000A1307" w:rsidRDefault="00B94F85" w:rsidP="00B94F85">
      <w:pPr>
        <w:numPr>
          <w:ilvl w:val="0"/>
          <w:numId w:val="10"/>
        </w:numPr>
        <w:tabs>
          <w:tab w:val="left" w:pos="720"/>
        </w:tabs>
        <w:rPr>
          <w:rFonts w:ascii="Tahoma" w:hAnsi="Tahoma"/>
          <w:b/>
          <w:bCs/>
        </w:rPr>
      </w:pPr>
      <w:r w:rsidRPr="000A1307">
        <w:rPr>
          <w:rFonts w:ascii="Tahoma" w:hAnsi="Tahoma"/>
          <w:b/>
          <w:bCs/>
        </w:rPr>
        <w:t>Manufacturer Identification</w:t>
      </w:r>
      <w:r>
        <w:rPr>
          <w:rFonts w:ascii="Tahoma" w:hAnsi="Tahoma"/>
          <w:b/>
          <w:bCs/>
        </w:rPr>
        <w:t xml:space="preserve"> (</w:t>
      </w:r>
      <w:r>
        <w:rPr>
          <w:rFonts w:ascii="Tahoma" w:hAnsi="Tahoma" w:cs="Tahoma"/>
          <w:b/>
          <w:bCs/>
          <w:color w:val="000000" w:themeColor="text1"/>
        </w:rPr>
        <w:t>Manufacturer CAGE</w:t>
      </w:r>
      <w:r w:rsidRPr="003C174D">
        <w:rPr>
          <w:rFonts w:ascii="Tahoma" w:hAnsi="Tahoma" w:cs="Tahoma"/>
          <w:b/>
          <w:bCs/>
          <w:color w:val="000000" w:themeColor="text1"/>
        </w:rPr>
        <w:t xml:space="preserve"> Code</w:t>
      </w:r>
      <w:r>
        <w:rPr>
          <w:rFonts w:ascii="Tahoma" w:hAnsi="Tahoma" w:cs="Tahoma"/>
          <w:b/>
          <w:bCs/>
          <w:color w:val="000000" w:themeColor="text1"/>
        </w:rPr>
        <w:t xml:space="preserve"> and/or Name)</w:t>
      </w:r>
    </w:p>
    <w:p w14:paraId="66D884FF" w14:textId="77777777" w:rsidR="00B94F85" w:rsidRDefault="00B94F85" w:rsidP="00B94F85">
      <w:pPr>
        <w:numPr>
          <w:ilvl w:val="1"/>
          <w:numId w:val="10"/>
        </w:numPr>
        <w:rPr>
          <w:rFonts w:ascii="Tahoma" w:hAnsi="Tahoma" w:cs="Tahoma"/>
          <w:b/>
          <w:bCs/>
          <w:color w:val="000000" w:themeColor="text1"/>
        </w:rPr>
      </w:pPr>
      <w:r>
        <w:rPr>
          <w:rFonts w:ascii="Tahoma" w:hAnsi="Tahoma" w:cs="Tahoma"/>
          <w:b/>
          <w:bCs/>
          <w:color w:val="000000" w:themeColor="text1"/>
        </w:rPr>
        <w:t>Military specification part Manufacture CA Code is preferred</w:t>
      </w:r>
    </w:p>
    <w:p w14:paraId="1B73267F" w14:textId="77777777" w:rsidR="00B94F85" w:rsidRDefault="00B94F85" w:rsidP="00B94F85">
      <w:pPr>
        <w:numPr>
          <w:ilvl w:val="1"/>
          <w:numId w:val="10"/>
        </w:numPr>
        <w:rPr>
          <w:rFonts w:ascii="Tahoma" w:hAnsi="Tahoma" w:cs="Tahoma"/>
          <w:b/>
          <w:bCs/>
          <w:color w:val="000000" w:themeColor="text1"/>
        </w:rPr>
      </w:pPr>
      <w:r>
        <w:rPr>
          <w:rFonts w:ascii="Tahoma" w:hAnsi="Tahoma" w:cs="Tahoma"/>
          <w:b/>
          <w:bCs/>
          <w:color w:val="000000" w:themeColor="text1"/>
        </w:rPr>
        <w:t xml:space="preserve">Commercial specification part </w:t>
      </w:r>
      <w:r w:rsidRPr="003C174D">
        <w:rPr>
          <w:rFonts w:ascii="Tahoma" w:hAnsi="Tahoma" w:cs="Tahoma"/>
          <w:b/>
          <w:bCs/>
          <w:color w:val="000000" w:themeColor="text1"/>
        </w:rPr>
        <w:t>Manufacturer Name</w:t>
      </w:r>
      <w:r>
        <w:rPr>
          <w:rFonts w:ascii="Tahoma" w:hAnsi="Tahoma" w:cs="Tahoma"/>
          <w:b/>
          <w:bCs/>
          <w:color w:val="000000" w:themeColor="text1"/>
        </w:rPr>
        <w:t xml:space="preserve"> is preferred</w:t>
      </w:r>
    </w:p>
    <w:p w14:paraId="2B989348" w14:textId="77777777" w:rsidR="00B94F85" w:rsidRDefault="00B94F85" w:rsidP="00B94F85">
      <w:pPr>
        <w:numPr>
          <w:ilvl w:val="0"/>
          <w:numId w:val="10"/>
        </w:numPr>
        <w:tabs>
          <w:tab w:val="left" w:pos="720"/>
        </w:tabs>
        <w:rPr>
          <w:rFonts w:ascii="Tahoma" w:hAnsi="Tahoma"/>
          <w:b/>
          <w:bCs/>
        </w:rPr>
      </w:pPr>
      <w:r>
        <w:rPr>
          <w:rFonts w:ascii="Tahoma" w:hAnsi="Tahoma"/>
          <w:b/>
          <w:bCs/>
        </w:rPr>
        <w:t>Data Code(s)</w:t>
      </w:r>
    </w:p>
    <w:p w14:paraId="6559BA73" w14:textId="77777777" w:rsidR="00A13579" w:rsidRDefault="00A13579" w:rsidP="003E15B1">
      <w:pPr>
        <w:tabs>
          <w:tab w:val="left" w:pos="720"/>
        </w:tabs>
        <w:rPr>
          <w:rFonts w:ascii="Tahoma" w:hAnsi="Tahoma"/>
          <w:b/>
          <w:bCs/>
        </w:rPr>
      </w:pPr>
    </w:p>
    <w:p w14:paraId="3599BE83" w14:textId="77777777" w:rsidR="00A13579" w:rsidRPr="003C174D" w:rsidRDefault="00A13579" w:rsidP="00A13579">
      <w:pPr>
        <w:rPr>
          <w:rFonts w:ascii="Tahoma" w:hAnsi="Tahoma" w:cs="Tahoma"/>
          <w:b/>
          <w:bCs/>
          <w:color w:val="000000" w:themeColor="text1"/>
        </w:rPr>
      </w:pPr>
      <w:r w:rsidRPr="003C174D">
        <w:rPr>
          <w:rFonts w:ascii="Tahoma" w:hAnsi="Tahoma" w:cs="Tahoma"/>
          <w:b/>
          <w:bCs/>
          <w:color w:val="000000" w:themeColor="text1"/>
        </w:rPr>
        <w:t>In addition; when applicable, the following information should be provided as an aid for processing and validating material.</w:t>
      </w:r>
    </w:p>
    <w:p w14:paraId="662E8313" w14:textId="77777777" w:rsidR="00A13579" w:rsidRPr="003C174D" w:rsidRDefault="00A13579" w:rsidP="00A13579">
      <w:pPr>
        <w:numPr>
          <w:ilvl w:val="0"/>
          <w:numId w:val="10"/>
        </w:numPr>
        <w:rPr>
          <w:rFonts w:ascii="Tahoma" w:hAnsi="Tahoma" w:cs="Tahoma"/>
          <w:b/>
          <w:bCs/>
          <w:color w:val="000000" w:themeColor="text1"/>
        </w:rPr>
      </w:pPr>
      <w:r w:rsidRPr="003C174D">
        <w:rPr>
          <w:rFonts w:ascii="Tahoma" w:hAnsi="Tahoma" w:cs="Tahoma"/>
          <w:b/>
          <w:bCs/>
          <w:color w:val="000000" w:themeColor="text1"/>
        </w:rPr>
        <w:t>Drawing Revision Level</w:t>
      </w:r>
    </w:p>
    <w:p w14:paraId="216767CA" w14:textId="77777777" w:rsidR="00A13579" w:rsidRPr="003C174D" w:rsidRDefault="00A13579" w:rsidP="00A13579">
      <w:pPr>
        <w:numPr>
          <w:ilvl w:val="0"/>
          <w:numId w:val="10"/>
        </w:numPr>
        <w:rPr>
          <w:rFonts w:ascii="Tahoma" w:hAnsi="Tahoma" w:cs="Tahoma"/>
          <w:b/>
          <w:bCs/>
          <w:color w:val="000000" w:themeColor="text1"/>
        </w:rPr>
      </w:pPr>
      <w:r w:rsidRPr="003C174D">
        <w:rPr>
          <w:rFonts w:ascii="Tahoma" w:hAnsi="Tahoma" w:cs="Tahoma"/>
          <w:b/>
          <w:bCs/>
          <w:color w:val="000000" w:themeColor="text1"/>
        </w:rPr>
        <w:t>Lot, Batch or other Traceable Number</w:t>
      </w:r>
    </w:p>
    <w:p w14:paraId="17057BD7" w14:textId="77777777" w:rsidR="00A13579" w:rsidRPr="003C174D" w:rsidRDefault="00A13579" w:rsidP="00A13579">
      <w:pPr>
        <w:numPr>
          <w:ilvl w:val="0"/>
          <w:numId w:val="10"/>
        </w:numPr>
        <w:rPr>
          <w:rFonts w:ascii="Tahoma" w:hAnsi="Tahoma" w:cs="Tahoma"/>
          <w:b/>
          <w:bCs/>
          <w:color w:val="000000" w:themeColor="text1"/>
        </w:rPr>
      </w:pPr>
      <w:r w:rsidRPr="003C174D">
        <w:rPr>
          <w:rFonts w:ascii="Tahoma" w:hAnsi="Tahoma" w:cs="Tahoma"/>
          <w:b/>
          <w:bCs/>
          <w:color w:val="000000" w:themeColor="text1"/>
        </w:rPr>
        <w:t>Serial Number(s)</w:t>
      </w:r>
    </w:p>
    <w:p w14:paraId="486C9736" w14:textId="77777777" w:rsidR="00A13579" w:rsidRPr="00017369" w:rsidRDefault="00A13579" w:rsidP="00A13579">
      <w:pPr>
        <w:numPr>
          <w:ilvl w:val="0"/>
          <w:numId w:val="10"/>
        </w:numPr>
        <w:rPr>
          <w:rFonts w:ascii="Tahoma" w:hAnsi="Tahoma" w:cs="Tahoma"/>
          <w:b/>
          <w:bCs/>
        </w:rPr>
      </w:pPr>
      <w:r w:rsidRPr="003C174D">
        <w:rPr>
          <w:rFonts w:ascii="Tahoma" w:hAnsi="Tahoma" w:cs="Tahoma"/>
          <w:b/>
          <w:bCs/>
          <w:color w:val="000000" w:themeColor="text1"/>
        </w:rPr>
        <w:t xml:space="preserve">Manufacturers’ Part Marking </w:t>
      </w:r>
      <w:r>
        <w:rPr>
          <w:rFonts w:ascii="Tahoma" w:hAnsi="Tahoma" w:cs="Tahoma"/>
          <w:b/>
          <w:bCs/>
        </w:rPr>
        <w:t>Number - Component Parts i.e. IC’s etc.</w:t>
      </w:r>
    </w:p>
    <w:p w14:paraId="6AC2B6AD" w14:textId="08F1BDA0" w:rsidR="00493C95" w:rsidRPr="009C21EC" w:rsidRDefault="00493C95" w:rsidP="003E15B1">
      <w:pPr>
        <w:tabs>
          <w:tab w:val="left" w:pos="720"/>
        </w:tabs>
        <w:rPr>
          <w:rFonts w:ascii="Tahoma" w:hAnsi="Tahoma"/>
          <w:b/>
          <w:bCs/>
        </w:rPr>
      </w:pPr>
    </w:p>
    <w:p w14:paraId="116E4894" w14:textId="77777777" w:rsidR="009C21EC" w:rsidRPr="009C21EC" w:rsidRDefault="009C21EC" w:rsidP="009C21EC">
      <w:pPr>
        <w:tabs>
          <w:tab w:val="left" w:pos="720"/>
        </w:tabs>
        <w:rPr>
          <w:rFonts w:ascii="Tahoma" w:hAnsi="Tahoma"/>
          <w:b/>
          <w:bCs/>
        </w:rPr>
      </w:pPr>
      <w:r w:rsidRPr="009C21EC">
        <w:rPr>
          <w:rFonts w:ascii="Tahoma" w:hAnsi="Tahoma"/>
          <w:b/>
          <w:bCs/>
        </w:rPr>
        <w:t>By making shipment under this order and providing certification, the supplier automatically certifies that the materials (except when furnished by the buyer) used in the items shipped and the processes applied to such items comply with all applicable drawings and specifications.</w:t>
      </w:r>
      <w:r w:rsidR="00751A37">
        <w:rPr>
          <w:rFonts w:ascii="Tahoma" w:hAnsi="Tahoma"/>
          <w:b/>
          <w:bCs/>
        </w:rPr>
        <w:t xml:space="preserve"> </w:t>
      </w:r>
      <w:r w:rsidRPr="009C21EC">
        <w:rPr>
          <w:rFonts w:ascii="Tahoma" w:hAnsi="Tahoma"/>
          <w:b/>
          <w:bCs/>
        </w:rPr>
        <w:t xml:space="preserve"> </w:t>
      </w:r>
      <w:r w:rsidR="00751A37" w:rsidRPr="00114476">
        <w:rPr>
          <w:rFonts w:ascii="Tahoma" w:hAnsi="Tahoma"/>
          <w:b/>
          <w:bCs/>
        </w:rPr>
        <w:t xml:space="preserve">Supplier shall include the objective evidence with each shipment when required per the applicable design. </w:t>
      </w:r>
      <w:r w:rsidR="00751A37">
        <w:rPr>
          <w:rFonts w:ascii="Tahoma" w:hAnsi="Tahoma"/>
          <w:b/>
          <w:bCs/>
        </w:rPr>
        <w:t xml:space="preserve"> </w:t>
      </w:r>
      <w:r w:rsidRPr="009C21EC">
        <w:rPr>
          <w:rFonts w:ascii="Tahoma" w:hAnsi="Tahoma"/>
          <w:b/>
          <w:bCs/>
        </w:rPr>
        <w:t xml:space="preserve">The supplier agrees to retain objective evidence, including records of the inspections and tests performed in the course of manufacturing, testing, inspecting, preserving, packaging and packing of said items. Copies of such records shall be provided to the </w:t>
      </w:r>
      <w:r w:rsidR="00751A37">
        <w:rPr>
          <w:rFonts w:ascii="Tahoma" w:hAnsi="Tahoma"/>
          <w:b/>
          <w:bCs/>
        </w:rPr>
        <w:t>procurement representative</w:t>
      </w:r>
      <w:r w:rsidRPr="009C21EC">
        <w:rPr>
          <w:rFonts w:ascii="Tahoma" w:hAnsi="Tahoma"/>
          <w:b/>
          <w:bCs/>
        </w:rPr>
        <w:t xml:space="preserve"> upon request.</w:t>
      </w:r>
      <w:r w:rsidR="002751F8">
        <w:rPr>
          <w:rFonts w:ascii="Tahoma" w:hAnsi="Tahoma"/>
          <w:b/>
          <w:bCs/>
        </w:rPr>
        <w:t xml:space="preserve">  The seller shall not destroy, deface, nor dispose of any such records without the </w:t>
      </w:r>
      <w:r w:rsidR="00751A37">
        <w:rPr>
          <w:rFonts w:ascii="Tahoma" w:hAnsi="Tahoma"/>
          <w:b/>
          <w:bCs/>
        </w:rPr>
        <w:t>procurement representative</w:t>
      </w:r>
      <w:r w:rsidR="002751F8">
        <w:rPr>
          <w:rFonts w:ascii="Tahoma" w:hAnsi="Tahoma"/>
          <w:b/>
          <w:bCs/>
        </w:rPr>
        <w:t>’s approval.</w:t>
      </w:r>
    </w:p>
    <w:p w14:paraId="116E4897" w14:textId="77777777" w:rsidR="00A93125" w:rsidRDefault="00A93125" w:rsidP="009C21EC">
      <w:pPr>
        <w:tabs>
          <w:tab w:val="left" w:pos="720"/>
        </w:tabs>
        <w:rPr>
          <w:rFonts w:ascii="Tahoma" w:hAnsi="Tahoma"/>
          <w:b/>
          <w:bCs/>
        </w:rPr>
      </w:pPr>
    </w:p>
    <w:p w14:paraId="116E4899" w14:textId="1DD7E804" w:rsidR="00C7228F" w:rsidRDefault="00B94F85" w:rsidP="009C21EC">
      <w:pPr>
        <w:tabs>
          <w:tab w:val="left" w:pos="720"/>
        </w:tabs>
        <w:rPr>
          <w:rFonts w:ascii="Tahoma" w:hAnsi="Tahoma"/>
          <w:b/>
          <w:bCs/>
        </w:rPr>
      </w:pPr>
      <w:r>
        <w:rPr>
          <w:rFonts w:ascii="Tahoma" w:hAnsi="Tahoma"/>
          <w:b/>
          <w:bCs/>
        </w:rPr>
        <w:t>20-JUL-2020</w:t>
      </w:r>
    </w:p>
    <w:p w14:paraId="116E489A" w14:textId="573EBF4E"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9B" w14:textId="77777777" w:rsidR="00A93125" w:rsidRDefault="00A93125" w:rsidP="009C21EC">
      <w:pPr>
        <w:pBdr>
          <w:bottom w:val="single" w:sz="12" w:space="1" w:color="auto"/>
        </w:pBdr>
        <w:tabs>
          <w:tab w:val="left" w:pos="720"/>
        </w:tabs>
        <w:rPr>
          <w:rFonts w:ascii="Tahoma" w:hAnsi="Tahoma"/>
          <w:b/>
          <w:bCs/>
        </w:rPr>
      </w:pPr>
      <w:bookmarkStart w:id="75" w:name="QA137"/>
    </w:p>
    <w:p w14:paraId="116E489C" w14:textId="77777777" w:rsidR="00A93125" w:rsidRDefault="00A93125" w:rsidP="009C21EC">
      <w:pPr>
        <w:tabs>
          <w:tab w:val="left" w:pos="720"/>
        </w:tabs>
        <w:rPr>
          <w:rFonts w:ascii="Tahoma" w:hAnsi="Tahoma"/>
          <w:b/>
          <w:bCs/>
        </w:rPr>
      </w:pPr>
    </w:p>
    <w:p w14:paraId="116E489D" w14:textId="77777777" w:rsidR="009C21EC" w:rsidRPr="009C21EC" w:rsidRDefault="009C21EC" w:rsidP="00C7228F">
      <w:pPr>
        <w:pStyle w:val="Heading1"/>
      </w:pPr>
      <w:bookmarkStart w:id="76" w:name="_Ref1132386"/>
      <w:r w:rsidRPr="009C21EC">
        <w:t>QA137</w:t>
      </w:r>
      <w:bookmarkEnd w:id="75"/>
      <w:bookmarkEnd w:id="76"/>
      <w:r w:rsidR="00C7228F" w:rsidRPr="009C21EC">
        <w:t xml:space="preserve"> </w:t>
      </w:r>
    </w:p>
    <w:p w14:paraId="116E489E" w14:textId="77777777" w:rsidR="00A93125" w:rsidRDefault="00A93125" w:rsidP="009C21EC">
      <w:pPr>
        <w:tabs>
          <w:tab w:val="left" w:pos="720"/>
        </w:tabs>
        <w:rPr>
          <w:rFonts w:ascii="Tahoma" w:hAnsi="Tahoma"/>
          <w:b/>
          <w:bCs/>
          <w:u w:val="single"/>
        </w:rPr>
      </w:pPr>
    </w:p>
    <w:p w14:paraId="116E489F" w14:textId="77777777" w:rsidR="009C21EC" w:rsidRPr="009C21EC" w:rsidRDefault="009C21EC" w:rsidP="009C21EC">
      <w:pPr>
        <w:tabs>
          <w:tab w:val="left" w:pos="720"/>
        </w:tabs>
        <w:rPr>
          <w:rFonts w:ascii="Tahoma" w:hAnsi="Tahoma"/>
          <w:b/>
          <w:bCs/>
        </w:rPr>
      </w:pPr>
      <w:r w:rsidRPr="009C21EC">
        <w:rPr>
          <w:rFonts w:ascii="Tahoma" w:hAnsi="Tahoma"/>
          <w:b/>
          <w:bCs/>
          <w:u w:val="single"/>
        </w:rPr>
        <w:t>IDENTIFICATION OF MANUFACTURER OF PRODUCT</w:t>
      </w:r>
      <w:r w:rsidRPr="009C21EC">
        <w:rPr>
          <w:rFonts w:ascii="Tahoma" w:hAnsi="Tahoma"/>
          <w:b/>
          <w:bCs/>
        </w:rPr>
        <w:t xml:space="preserve"> </w:t>
      </w:r>
    </w:p>
    <w:p w14:paraId="116E48A0" w14:textId="77777777" w:rsidR="009C21EC" w:rsidRPr="009C21EC" w:rsidRDefault="00751A37" w:rsidP="009C21EC">
      <w:pPr>
        <w:tabs>
          <w:tab w:val="left" w:pos="720"/>
        </w:tabs>
        <w:rPr>
          <w:rFonts w:ascii="Tahoma" w:hAnsi="Tahoma"/>
          <w:b/>
          <w:bCs/>
        </w:rPr>
      </w:pPr>
      <w:r>
        <w:rPr>
          <w:rFonts w:ascii="Tahoma" w:hAnsi="Tahoma"/>
          <w:b/>
          <w:bCs/>
        </w:rPr>
        <w:t>Reference SD137.</w:t>
      </w:r>
    </w:p>
    <w:p w14:paraId="116E48A1" w14:textId="77777777" w:rsidR="00A93125" w:rsidRDefault="00A93125" w:rsidP="009C21EC">
      <w:pPr>
        <w:tabs>
          <w:tab w:val="left" w:pos="720"/>
        </w:tabs>
        <w:rPr>
          <w:rFonts w:ascii="Tahoma" w:hAnsi="Tahoma"/>
          <w:b/>
          <w:bCs/>
        </w:rPr>
      </w:pPr>
    </w:p>
    <w:p w14:paraId="116E48A3" w14:textId="0C168219" w:rsidR="00C7228F" w:rsidRDefault="00ED5E3B" w:rsidP="009C21EC">
      <w:pPr>
        <w:tabs>
          <w:tab w:val="left" w:pos="720"/>
        </w:tabs>
        <w:rPr>
          <w:rFonts w:ascii="Tahoma" w:hAnsi="Tahoma"/>
          <w:b/>
          <w:bCs/>
        </w:rPr>
      </w:pPr>
      <w:r>
        <w:rPr>
          <w:rFonts w:ascii="Tahoma" w:hAnsi="Tahoma"/>
          <w:b/>
          <w:bCs/>
        </w:rPr>
        <w:t>19-OCT-2018</w:t>
      </w:r>
    </w:p>
    <w:p w14:paraId="116E48A5" w14:textId="188C3176"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bookmarkStart w:id="77" w:name="QA138"/>
    </w:p>
    <w:p w14:paraId="116E48A6"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8A7" w14:textId="77777777" w:rsidR="009C21EC" w:rsidRPr="009C21EC" w:rsidRDefault="009C21EC" w:rsidP="00C7228F">
      <w:pPr>
        <w:pStyle w:val="Heading1"/>
      </w:pPr>
      <w:bookmarkStart w:id="78" w:name="_Ref1132398"/>
      <w:r w:rsidRPr="009C21EC">
        <w:lastRenderedPageBreak/>
        <w:t>QA138</w:t>
      </w:r>
      <w:bookmarkEnd w:id="77"/>
      <w:bookmarkEnd w:id="78"/>
      <w:r w:rsidR="00C7228F" w:rsidRPr="009C21EC">
        <w:t xml:space="preserve"> </w:t>
      </w:r>
    </w:p>
    <w:p w14:paraId="116E48A8" w14:textId="77777777" w:rsidR="00A93125" w:rsidRDefault="00A93125" w:rsidP="009C21EC">
      <w:pPr>
        <w:tabs>
          <w:tab w:val="left" w:pos="720"/>
        </w:tabs>
        <w:rPr>
          <w:rFonts w:ascii="Tahoma" w:hAnsi="Tahoma"/>
          <w:b/>
          <w:bCs/>
          <w:u w:val="single"/>
        </w:rPr>
      </w:pPr>
    </w:p>
    <w:p w14:paraId="116E48A9" w14:textId="77777777" w:rsidR="009C21EC" w:rsidRPr="009C21EC" w:rsidRDefault="00CD3975" w:rsidP="009C21EC">
      <w:pPr>
        <w:tabs>
          <w:tab w:val="left" w:pos="720"/>
        </w:tabs>
        <w:rPr>
          <w:rFonts w:ascii="Tahoma" w:hAnsi="Tahoma"/>
          <w:b/>
          <w:bCs/>
        </w:rPr>
      </w:pPr>
      <w:r w:rsidRPr="00CD3975">
        <w:rPr>
          <w:rFonts w:ascii="Tahoma" w:hAnsi="Tahoma"/>
          <w:b/>
          <w:bCs/>
          <w:u w:val="single"/>
        </w:rPr>
        <w:t xml:space="preserve">MOISTURE SENSITIVE </w:t>
      </w:r>
      <w:r w:rsidR="009C21EC" w:rsidRPr="009C21EC">
        <w:rPr>
          <w:rFonts w:ascii="Tahoma" w:hAnsi="Tahoma"/>
          <w:b/>
          <w:bCs/>
          <w:u w:val="single"/>
        </w:rPr>
        <w:t>DEVICE PACKAGING</w:t>
      </w:r>
    </w:p>
    <w:p w14:paraId="116E48AA" w14:textId="77777777" w:rsidR="009C21EC" w:rsidRPr="009C21EC" w:rsidRDefault="00CD3975" w:rsidP="00CD3975">
      <w:pPr>
        <w:tabs>
          <w:tab w:val="left" w:pos="720"/>
        </w:tabs>
        <w:rPr>
          <w:rFonts w:ascii="Tahoma" w:hAnsi="Tahoma"/>
          <w:b/>
          <w:bCs/>
        </w:rPr>
      </w:pPr>
      <w:r w:rsidRPr="00CD3975">
        <w:rPr>
          <w:rFonts w:ascii="Tahoma" w:hAnsi="Tahoma"/>
          <w:b/>
          <w:bCs/>
        </w:rPr>
        <w:t xml:space="preserve">Parts that are designated as moisture sensitive per J-STD-020 or J-STD-075 shall be packaged in accordance with J-STD-033, including </w:t>
      </w:r>
      <w:r w:rsidR="009C21EC" w:rsidRPr="009C21EC">
        <w:rPr>
          <w:rFonts w:ascii="Tahoma" w:hAnsi="Tahoma"/>
          <w:b/>
          <w:bCs/>
        </w:rPr>
        <w:t xml:space="preserve">moisture proof antistatic material with </w:t>
      </w:r>
      <w:r>
        <w:rPr>
          <w:rFonts w:ascii="Tahoma" w:hAnsi="Tahoma"/>
          <w:b/>
          <w:bCs/>
        </w:rPr>
        <w:t xml:space="preserve">an </w:t>
      </w:r>
      <w:r w:rsidR="009C21EC" w:rsidRPr="009C21EC">
        <w:rPr>
          <w:rFonts w:ascii="Tahoma" w:hAnsi="Tahoma"/>
          <w:b/>
          <w:bCs/>
        </w:rPr>
        <w:t>external conductive field shielding barrier</w:t>
      </w:r>
      <w:r w:rsidRPr="00CD3975">
        <w:rPr>
          <w:rFonts w:ascii="Tahoma" w:hAnsi="Tahoma"/>
          <w:b/>
          <w:bCs/>
        </w:rPr>
        <w:t>, and a moisture-sensitive identification label.</w:t>
      </w:r>
      <w:r w:rsidR="009C21EC" w:rsidRPr="009C21EC">
        <w:rPr>
          <w:rFonts w:ascii="Tahoma" w:hAnsi="Tahoma"/>
          <w:b/>
          <w:bCs/>
        </w:rPr>
        <w:t xml:space="preserve">  The package shall be plainly marked with handling precautions against electrostatic </w:t>
      </w:r>
      <w:r>
        <w:rPr>
          <w:rFonts w:ascii="Tahoma" w:hAnsi="Tahoma"/>
          <w:b/>
          <w:bCs/>
        </w:rPr>
        <w:t>discharge.</w:t>
      </w:r>
    </w:p>
    <w:p w14:paraId="116E48AB" w14:textId="77777777" w:rsidR="00A93125" w:rsidRDefault="00A93125" w:rsidP="009C21EC">
      <w:pPr>
        <w:tabs>
          <w:tab w:val="left" w:pos="720"/>
        </w:tabs>
        <w:rPr>
          <w:rFonts w:ascii="Tahoma" w:hAnsi="Tahoma"/>
          <w:b/>
          <w:bCs/>
        </w:rPr>
      </w:pPr>
    </w:p>
    <w:p w14:paraId="116E48AC" w14:textId="5292056F" w:rsidR="009C21EC" w:rsidRDefault="009C21EC" w:rsidP="009C21EC">
      <w:pPr>
        <w:tabs>
          <w:tab w:val="left" w:pos="720"/>
        </w:tabs>
        <w:rPr>
          <w:rFonts w:ascii="Tahoma" w:hAnsi="Tahoma"/>
          <w:b/>
          <w:bCs/>
        </w:rPr>
      </w:pPr>
      <w:r w:rsidRPr="009C21EC">
        <w:rPr>
          <w:rFonts w:ascii="Tahoma" w:hAnsi="Tahoma"/>
          <w:b/>
          <w:bCs/>
        </w:rPr>
        <w:t>0</w:t>
      </w:r>
      <w:r w:rsidR="00363C6A">
        <w:rPr>
          <w:rFonts w:ascii="Tahoma" w:hAnsi="Tahoma"/>
          <w:b/>
          <w:bCs/>
        </w:rPr>
        <w:t>1</w:t>
      </w:r>
      <w:r w:rsidRPr="009C21EC">
        <w:rPr>
          <w:rFonts w:ascii="Tahoma" w:hAnsi="Tahoma"/>
          <w:b/>
          <w:bCs/>
        </w:rPr>
        <w:t>-</w:t>
      </w:r>
      <w:r w:rsidR="00363C6A">
        <w:rPr>
          <w:rFonts w:ascii="Tahoma" w:hAnsi="Tahoma"/>
          <w:b/>
          <w:bCs/>
        </w:rPr>
        <w:t>Mar</w:t>
      </w:r>
      <w:r w:rsidRPr="009C21EC">
        <w:rPr>
          <w:rFonts w:ascii="Tahoma" w:hAnsi="Tahoma"/>
          <w:b/>
          <w:bCs/>
        </w:rPr>
        <w:t>-</w:t>
      </w:r>
      <w:r w:rsidR="00A93125">
        <w:rPr>
          <w:rFonts w:ascii="Tahoma" w:hAnsi="Tahoma"/>
          <w:b/>
          <w:bCs/>
        </w:rPr>
        <w:t>20</w:t>
      </w:r>
      <w:r w:rsidR="00363C6A">
        <w:rPr>
          <w:rFonts w:ascii="Tahoma" w:hAnsi="Tahoma"/>
          <w:b/>
          <w:bCs/>
        </w:rPr>
        <w:t>20</w:t>
      </w:r>
    </w:p>
    <w:p w14:paraId="116E48AD" w14:textId="77777777" w:rsidR="00C7228F" w:rsidRDefault="00C7228F" w:rsidP="009C21EC">
      <w:pPr>
        <w:tabs>
          <w:tab w:val="left" w:pos="720"/>
        </w:tabs>
        <w:rPr>
          <w:rFonts w:ascii="Tahoma" w:hAnsi="Tahoma"/>
          <w:b/>
          <w:bCs/>
        </w:rPr>
      </w:pPr>
    </w:p>
    <w:p w14:paraId="116E48AE" w14:textId="58E270DE" w:rsidR="00C7228F" w:rsidRPr="00ED2F51" w:rsidRDefault="00C7228F"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AF" w14:textId="77777777" w:rsidR="00E32549" w:rsidRDefault="00E32549" w:rsidP="00E32549">
      <w:pPr>
        <w:pBdr>
          <w:bottom w:val="single" w:sz="12" w:space="1" w:color="auto"/>
        </w:pBdr>
        <w:tabs>
          <w:tab w:val="left" w:pos="720"/>
        </w:tabs>
        <w:rPr>
          <w:rFonts w:ascii="Tahoma" w:hAnsi="Tahoma"/>
          <w:b/>
          <w:bCs/>
        </w:rPr>
      </w:pPr>
      <w:bookmarkStart w:id="79" w:name="QA140"/>
    </w:p>
    <w:p w14:paraId="116E48B0" w14:textId="77777777" w:rsidR="00E32549" w:rsidRDefault="00E32549" w:rsidP="00E32549">
      <w:pPr>
        <w:tabs>
          <w:tab w:val="left" w:pos="720"/>
        </w:tabs>
        <w:rPr>
          <w:rFonts w:ascii="Tahoma" w:hAnsi="Tahoma"/>
          <w:b/>
          <w:bCs/>
        </w:rPr>
      </w:pPr>
    </w:p>
    <w:p w14:paraId="116E48B1" w14:textId="77777777" w:rsidR="00E32549" w:rsidRDefault="00E32549" w:rsidP="00E32549">
      <w:pPr>
        <w:pStyle w:val="Heading1"/>
      </w:pPr>
      <w:bookmarkStart w:id="80" w:name="_Ref1132416"/>
      <w:bookmarkStart w:id="81" w:name="QA139"/>
      <w:r w:rsidRPr="009C21EC">
        <w:t>QA1</w:t>
      </w:r>
      <w:r>
        <w:t>39</w:t>
      </w:r>
      <w:bookmarkEnd w:id="80"/>
    </w:p>
    <w:bookmarkEnd w:id="81"/>
    <w:p w14:paraId="116E48B2" w14:textId="77777777" w:rsidR="00E32549" w:rsidRDefault="00E32549" w:rsidP="00E32549">
      <w:pPr>
        <w:tabs>
          <w:tab w:val="left" w:pos="720"/>
        </w:tabs>
        <w:rPr>
          <w:rFonts w:ascii="Tahoma" w:hAnsi="Tahoma"/>
          <w:b/>
          <w:bCs/>
          <w:u w:val="single"/>
        </w:rPr>
      </w:pPr>
    </w:p>
    <w:p w14:paraId="116E48B3" w14:textId="77777777" w:rsidR="00E32549" w:rsidRPr="009C21EC" w:rsidRDefault="00E32549" w:rsidP="00E32549">
      <w:pPr>
        <w:tabs>
          <w:tab w:val="left" w:pos="720"/>
        </w:tabs>
        <w:rPr>
          <w:rFonts w:ascii="Tahoma" w:hAnsi="Tahoma"/>
          <w:b/>
          <w:bCs/>
        </w:rPr>
      </w:pPr>
      <w:r>
        <w:rPr>
          <w:rFonts w:ascii="Tahoma" w:hAnsi="Tahoma"/>
          <w:b/>
          <w:bCs/>
          <w:u w:val="single"/>
        </w:rPr>
        <w:t>SOURCE INSPECTION</w:t>
      </w:r>
      <w:r w:rsidRPr="009C21EC">
        <w:rPr>
          <w:rFonts w:ascii="Tahoma" w:hAnsi="Tahoma"/>
          <w:b/>
          <w:bCs/>
          <w:u w:val="single"/>
        </w:rPr>
        <w:t xml:space="preserve"> </w:t>
      </w:r>
    </w:p>
    <w:p w14:paraId="116E48B4" w14:textId="77777777" w:rsidR="00E32549" w:rsidRPr="009C21EC" w:rsidRDefault="00E32549" w:rsidP="00E32549">
      <w:pPr>
        <w:tabs>
          <w:tab w:val="left" w:pos="720"/>
        </w:tabs>
        <w:rPr>
          <w:rFonts w:ascii="Tahoma" w:hAnsi="Tahoma"/>
          <w:b/>
          <w:bCs/>
        </w:rPr>
      </w:pPr>
      <w:r w:rsidRPr="00F526AC">
        <w:rPr>
          <w:rFonts w:ascii="Tahoma" w:hAnsi="Tahoma"/>
          <w:b/>
          <w:bCs/>
        </w:rPr>
        <w:t xml:space="preserve">Source Inspection is required prior to shipment.  Contact the BAE Systems Quality Engineer for source inspection requirements.  The completed requirements must be </w:t>
      </w:r>
      <w:r>
        <w:rPr>
          <w:rFonts w:ascii="Tahoma" w:hAnsi="Tahoma"/>
          <w:b/>
          <w:bCs/>
        </w:rPr>
        <w:t>sent</w:t>
      </w:r>
      <w:r w:rsidRPr="00F526AC">
        <w:rPr>
          <w:rFonts w:ascii="Tahoma" w:hAnsi="Tahoma"/>
          <w:b/>
          <w:bCs/>
        </w:rPr>
        <w:t xml:space="preserve"> to BAE Systems for approval prior to shipment.  Once BAE Systems has approved the completed requirements, a copy of the approval and completed requirements must be shipped with the material.</w:t>
      </w:r>
    </w:p>
    <w:p w14:paraId="116E48B5" w14:textId="77777777" w:rsidR="00E32549" w:rsidRDefault="00E32549" w:rsidP="00E32549">
      <w:pPr>
        <w:tabs>
          <w:tab w:val="left" w:pos="720"/>
        </w:tabs>
        <w:rPr>
          <w:rFonts w:ascii="Tahoma" w:hAnsi="Tahoma"/>
          <w:b/>
          <w:bCs/>
        </w:rPr>
      </w:pPr>
    </w:p>
    <w:p w14:paraId="116E48B6" w14:textId="77777777" w:rsidR="00E32549" w:rsidRDefault="00E32549" w:rsidP="00E32549">
      <w:pPr>
        <w:tabs>
          <w:tab w:val="left" w:pos="720"/>
        </w:tabs>
        <w:rPr>
          <w:rFonts w:ascii="Tahoma" w:hAnsi="Tahoma"/>
          <w:b/>
          <w:bCs/>
        </w:rPr>
      </w:pPr>
      <w:r>
        <w:rPr>
          <w:rFonts w:ascii="Tahoma" w:hAnsi="Tahoma"/>
          <w:b/>
          <w:bCs/>
        </w:rPr>
        <w:t>29-Apr-2010</w:t>
      </w:r>
    </w:p>
    <w:p w14:paraId="116E48B7" w14:textId="77777777" w:rsidR="00E32549" w:rsidRDefault="00E32549" w:rsidP="00E32549">
      <w:pPr>
        <w:tabs>
          <w:tab w:val="left" w:pos="720"/>
        </w:tabs>
        <w:rPr>
          <w:rFonts w:ascii="Tahoma" w:hAnsi="Tahoma"/>
          <w:b/>
          <w:bCs/>
        </w:rPr>
      </w:pPr>
    </w:p>
    <w:p w14:paraId="116E48B8" w14:textId="0D66B4FD" w:rsidR="00E32549" w:rsidRPr="00ED2F51" w:rsidRDefault="00E32549" w:rsidP="00ED2F51">
      <w:pPr>
        <w:tabs>
          <w:tab w:val="left" w:pos="720"/>
        </w:tabs>
        <w:rPr>
          <w:rFonts w:ascii="Tahoma" w:hAnsi="Tahoma"/>
          <w:b/>
          <w:bCs/>
          <w:color w:val="0000FF"/>
          <w:u w:val="single"/>
        </w:rPr>
      </w:pPr>
      <w:r>
        <w:rPr>
          <w:rStyle w:val="Heading1Char"/>
        </w:rPr>
        <w:tab/>
      </w:r>
      <w:r w:rsidRPr="00C7228F">
        <w:rPr>
          <w:rStyle w:val="Heading1Char"/>
        </w:rPr>
        <w:tab/>
      </w:r>
      <w:r w:rsidRPr="00C7228F">
        <w:rPr>
          <w:rStyle w:val="Heading1Char"/>
        </w:rPr>
        <w:tab/>
      </w:r>
      <w:r w:rsidRPr="00C7228F">
        <w:rPr>
          <w:rStyle w:val="Heading1Char"/>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B9" w14:textId="77777777" w:rsidR="00A93125" w:rsidRDefault="00A93125" w:rsidP="009C21EC">
      <w:pPr>
        <w:pBdr>
          <w:bottom w:val="single" w:sz="12" w:space="1" w:color="auto"/>
        </w:pBdr>
        <w:tabs>
          <w:tab w:val="left" w:pos="720"/>
        </w:tabs>
        <w:rPr>
          <w:rFonts w:ascii="Tahoma" w:hAnsi="Tahoma"/>
          <w:b/>
          <w:bCs/>
        </w:rPr>
      </w:pPr>
    </w:p>
    <w:p w14:paraId="116E48BA" w14:textId="77777777" w:rsidR="00A93125" w:rsidRDefault="00A93125" w:rsidP="009C21EC">
      <w:pPr>
        <w:tabs>
          <w:tab w:val="left" w:pos="720"/>
        </w:tabs>
        <w:rPr>
          <w:rFonts w:ascii="Tahoma" w:hAnsi="Tahoma"/>
          <w:b/>
          <w:bCs/>
        </w:rPr>
      </w:pPr>
    </w:p>
    <w:p w14:paraId="116E48BB" w14:textId="77777777" w:rsidR="00C7228F" w:rsidRDefault="009C21EC" w:rsidP="00C7228F">
      <w:pPr>
        <w:pStyle w:val="Heading1"/>
      </w:pPr>
      <w:bookmarkStart w:id="82" w:name="_Ref1132772"/>
      <w:r w:rsidRPr="009C21EC">
        <w:t>QA140</w:t>
      </w:r>
      <w:bookmarkEnd w:id="79"/>
      <w:bookmarkEnd w:id="82"/>
    </w:p>
    <w:p w14:paraId="116E48BC" w14:textId="77777777" w:rsidR="00A93125" w:rsidRDefault="00A93125" w:rsidP="009C21EC">
      <w:pPr>
        <w:tabs>
          <w:tab w:val="left" w:pos="720"/>
        </w:tabs>
        <w:rPr>
          <w:rFonts w:ascii="Tahoma" w:hAnsi="Tahoma"/>
          <w:b/>
          <w:bCs/>
          <w:u w:val="single"/>
        </w:rPr>
      </w:pPr>
    </w:p>
    <w:p w14:paraId="116E48BD" w14:textId="77777777" w:rsidR="009C21EC" w:rsidRPr="002E4B76" w:rsidRDefault="009C21EC" w:rsidP="009C21EC">
      <w:pPr>
        <w:tabs>
          <w:tab w:val="left" w:pos="720"/>
        </w:tabs>
        <w:rPr>
          <w:rFonts w:ascii="Tahoma" w:hAnsi="Tahoma"/>
          <w:b/>
          <w:bCs/>
          <w:caps/>
        </w:rPr>
      </w:pPr>
      <w:r w:rsidRPr="002E4B76">
        <w:rPr>
          <w:rFonts w:ascii="Tahoma" w:hAnsi="Tahoma"/>
          <w:b/>
          <w:bCs/>
          <w:caps/>
          <w:u w:val="single"/>
        </w:rPr>
        <w:t>Technology Process Baseline</w:t>
      </w:r>
    </w:p>
    <w:p w14:paraId="116E48BE" w14:textId="77777777" w:rsidR="006B65E3" w:rsidRPr="009C21EC" w:rsidRDefault="009C21EC" w:rsidP="006B65E3">
      <w:pPr>
        <w:tabs>
          <w:tab w:val="left" w:pos="720"/>
        </w:tabs>
        <w:rPr>
          <w:rFonts w:ascii="Tahoma" w:hAnsi="Tahoma"/>
          <w:b/>
          <w:bCs/>
        </w:rPr>
      </w:pPr>
      <w:r w:rsidRPr="009C21EC">
        <w:rPr>
          <w:rFonts w:ascii="Tahoma" w:hAnsi="Tahoma"/>
          <w:b/>
          <w:bCs/>
        </w:rPr>
        <w:t xml:space="preserve">Technology Process Baseline ensures that significant manufacturing processes, inspections and/or tests crucial to the fabrication of business critical items are baselined by BAE Systems </w:t>
      </w:r>
      <w:r w:rsidR="006B65E3">
        <w:rPr>
          <w:rFonts w:ascii="Tahoma" w:hAnsi="Tahoma"/>
          <w:b/>
          <w:bCs/>
        </w:rPr>
        <w:t>per Process Validation Assessment (PVA)</w:t>
      </w:r>
      <w:r w:rsidRPr="009C21EC">
        <w:rPr>
          <w:rFonts w:ascii="Tahoma" w:hAnsi="Tahoma"/>
          <w:b/>
          <w:bCs/>
        </w:rPr>
        <w:t>.</w:t>
      </w:r>
      <w:r w:rsidR="006B65E3">
        <w:rPr>
          <w:rFonts w:ascii="Tahoma" w:hAnsi="Tahoma"/>
          <w:b/>
          <w:bCs/>
        </w:rPr>
        <w:t xml:space="preserve">  PVA Technology Process Baseline document is required for execution of this contract when BAE Systems design drawing includes “</w:t>
      </w:r>
      <w:r w:rsidR="003F379F">
        <w:rPr>
          <w:rFonts w:ascii="Tahoma" w:hAnsi="Tahoma"/>
          <w:b/>
          <w:bCs/>
        </w:rPr>
        <w:t>PROCESS BASELINE REQUIRED.  PARTS SHALL BE MANUFACTURED IN ACCORDANCE WITH</w:t>
      </w:r>
      <w:r w:rsidR="006B65E3">
        <w:rPr>
          <w:rFonts w:ascii="Tahoma" w:hAnsi="Tahoma"/>
          <w:b/>
          <w:bCs/>
        </w:rPr>
        <w:t xml:space="preserve"> M50GB3482” and/or when implementation is directed by the BAE Systems Sourcing Engineer.</w:t>
      </w:r>
    </w:p>
    <w:p w14:paraId="116E48BF" w14:textId="77777777" w:rsidR="009C21EC" w:rsidRPr="009C21EC" w:rsidRDefault="006B65E3" w:rsidP="009C21EC">
      <w:pPr>
        <w:tabs>
          <w:tab w:val="left" w:pos="720"/>
        </w:tabs>
        <w:rPr>
          <w:rFonts w:ascii="Tahoma" w:hAnsi="Tahoma"/>
          <w:b/>
          <w:bCs/>
        </w:rPr>
      </w:pPr>
      <w:r>
        <w:rPr>
          <w:rFonts w:ascii="Tahoma" w:hAnsi="Tahoma"/>
          <w:b/>
          <w:bCs/>
        </w:rPr>
        <w:t>Upon implementation of a Technology Process Baseline document, t</w:t>
      </w:r>
      <w:r w:rsidR="009C21EC" w:rsidRPr="009C21EC">
        <w:rPr>
          <w:rFonts w:ascii="Tahoma" w:hAnsi="Tahoma"/>
          <w:b/>
          <w:bCs/>
        </w:rPr>
        <w:t xml:space="preserve">he supplier accepting this order agrees parts are manufactured to the processes/procedures </w:t>
      </w:r>
      <w:r>
        <w:rPr>
          <w:rFonts w:ascii="Tahoma" w:hAnsi="Tahoma"/>
          <w:b/>
          <w:bCs/>
        </w:rPr>
        <w:t>documented within</w:t>
      </w:r>
      <w:r w:rsidR="009C21EC" w:rsidRPr="009C21EC">
        <w:rPr>
          <w:rFonts w:ascii="Tahoma" w:hAnsi="Tahoma"/>
          <w:b/>
          <w:bCs/>
        </w:rPr>
        <w:t xml:space="preserve"> the Process Validation Assessment </w:t>
      </w:r>
      <w:r>
        <w:rPr>
          <w:rFonts w:ascii="Tahoma" w:hAnsi="Tahoma"/>
          <w:b/>
          <w:bCs/>
        </w:rPr>
        <w:t>Technology Statement of Work</w:t>
      </w:r>
      <w:r w:rsidR="009C21EC" w:rsidRPr="009C21EC">
        <w:rPr>
          <w:rFonts w:ascii="Tahoma" w:hAnsi="Tahoma"/>
          <w:b/>
          <w:bCs/>
        </w:rPr>
        <w:t xml:space="preserve">.  Any changes to this </w:t>
      </w:r>
      <w:r>
        <w:rPr>
          <w:rFonts w:ascii="Tahoma" w:hAnsi="Tahoma"/>
          <w:b/>
          <w:bCs/>
        </w:rPr>
        <w:t>documented baseline</w:t>
      </w:r>
      <w:r w:rsidR="009C21EC" w:rsidRPr="009C21EC">
        <w:rPr>
          <w:rFonts w:ascii="Tahoma" w:hAnsi="Tahoma"/>
          <w:b/>
          <w:bCs/>
        </w:rPr>
        <w:t xml:space="preserve"> must have prior approval from </w:t>
      </w:r>
      <w:r>
        <w:rPr>
          <w:rFonts w:ascii="Tahoma" w:hAnsi="Tahoma"/>
          <w:b/>
          <w:bCs/>
        </w:rPr>
        <w:t xml:space="preserve">the </w:t>
      </w:r>
      <w:r w:rsidR="009C21EC" w:rsidRPr="009C21EC">
        <w:rPr>
          <w:rFonts w:ascii="Tahoma" w:hAnsi="Tahoma"/>
          <w:b/>
          <w:bCs/>
        </w:rPr>
        <w:t>BAE</w:t>
      </w:r>
      <w:r>
        <w:rPr>
          <w:rFonts w:ascii="Tahoma" w:hAnsi="Tahoma"/>
          <w:b/>
          <w:bCs/>
        </w:rPr>
        <w:t xml:space="preserve"> Systems Sourcing Engineer</w:t>
      </w:r>
      <w:r w:rsidR="009C21EC" w:rsidRPr="009C21EC">
        <w:rPr>
          <w:rFonts w:ascii="Tahoma" w:hAnsi="Tahoma"/>
          <w:b/>
          <w:bCs/>
        </w:rPr>
        <w:t>.</w:t>
      </w:r>
    </w:p>
    <w:p w14:paraId="116E48C0" w14:textId="77777777" w:rsidR="00A93125" w:rsidRDefault="00A93125" w:rsidP="009C21EC">
      <w:pPr>
        <w:tabs>
          <w:tab w:val="left" w:pos="720"/>
        </w:tabs>
        <w:rPr>
          <w:rFonts w:ascii="Tahoma" w:hAnsi="Tahoma"/>
          <w:b/>
          <w:bCs/>
        </w:rPr>
      </w:pPr>
    </w:p>
    <w:p w14:paraId="116E48C1" w14:textId="77777777" w:rsidR="009C21EC" w:rsidRDefault="00817196" w:rsidP="009C21EC">
      <w:pPr>
        <w:tabs>
          <w:tab w:val="left" w:pos="720"/>
        </w:tabs>
        <w:rPr>
          <w:rFonts w:ascii="Tahoma" w:hAnsi="Tahoma"/>
          <w:b/>
          <w:bCs/>
        </w:rPr>
      </w:pPr>
      <w:r>
        <w:rPr>
          <w:rFonts w:ascii="Tahoma" w:hAnsi="Tahoma"/>
          <w:b/>
          <w:bCs/>
        </w:rPr>
        <w:t>04</w:t>
      </w:r>
      <w:r w:rsidR="006B65E3">
        <w:rPr>
          <w:rFonts w:ascii="Tahoma" w:hAnsi="Tahoma"/>
          <w:b/>
          <w:bCs/>
        </w:rPr>
        <w:t>-</w:t>
      </w:r>
      <w:r w:rsidR="003F379F">
        <w:rPr>
          <w:rFonts w:ascii="Tahoma" w:hAnsi="Tahoma"/>
          <w:b/>
          <w:bCs/>
        </w:rPr>
        <w:t>Aug</w:t>
      </w:r>
      <w:r w:rsidR="006B65E3">
        <w:rPr>
          <w:rFonts w:ascii="Tahoma" w:hAnsi="Tahoma"/>
          <w:b/>
          <w:bCs/>
        </w:rPr>
        <w:t>-2011</w:t>
      </w:r>
    </w:p>
    <w:p w14:paraId="116E48C2" w14:textId="77777777" w:rsidR="001C79E0" w:rsidRDefault="001C79E0" w:rsidP="009C21EC">
      <w:pPr>
        <w:tabs>
          <w:tab w:val="left" w:pos="720"/>
        </w:tabs>
        <w:rPr>
          <w:rFonts w:ascii="Tahoma" w:hAnsi="Tahoma"/>
          <w:b/>
          <w:bCs/>
        </w:rPr>
      </w:pPr>
    </w:p>
    <w:p w14:paraId="116E48C3" w14:textId="5D62F233" w:rsidR="001C79E0" w:rsidRPr="00ED2F51" w:rsidRDefault="001C79E0" w:rsidP="00ED2F51">
      <w:pPr>
        <w:tabs>
          <w:tab w:val="left" w:pos="720"/>
        </w:tabs>
        <w:rPr>
          <w:rFonts w:ascii="Tahoma" w:hAnsi="Tahoma"/>
          <w:b/>
          <w:bCs/>
          <w:color w:val="0000FF"/>
          <w:u w:val="single"/>
        </w:rPr>
      </w:pPr>
      <w:r>
        <w:rPr>
          <w:rStyle w:val="Heading1Char"/>
        </w:rPr>
        <w:tab/>
      </w:r>
      <w:r w:rsidRPr="00C7228F">
        <w:rPr>
          <w:rStyle w:val="Heading1Char"/>
        </w:rPr>
        <w:tab/>
      </w:r>
      <w:r w:rsidRPr="00C7228F">
        <w:rPr>
          <w:rStyle w:val="Heading1Char"/>
        </w:rPr>
        <w:tab/>
      </w:r>
      <w:r w:rsidRPr="00C7228F">
        <w:rPr>
          <w:rStyle w:val="Heading1Char"/>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C4" w14:textId="77777777" w:rsidR="00A93125" w:rsidRDefault="00A93125" w:rsidP="009C21EC">
      <w:pPr>
        <w:pBdr>
          <w:bottom w:val="single" w:sz="12" w:space="1" w:color="auto"/>
        </w:pBdr>
        <w:tabs>
          <w:tab w:val="left" w:pos="720"/>
        </w:tabs>
        <w:rPr>
          <w:rFonts w:ascii="Tahoma" w:hAnsi="Tahoma"/>
          <w:b/>
          <w:bCs/>
        </w:rPr>
      </w:pPr>
      <w:bookmarkStart w:id="83" w:name="QA141"/>
    </w:p>
    <w:p w14:paraId="116E48C5" w14:textId="77777777" w:rsidR="00A93125" w:rsidRDefault="00A93125" w:rsidP="009C21EC">
      <w:pPr>
        <w:tabs>
          <w:tab w:val="left" w:pos="720"/>
        </w:tabs>
        <w:rPr>
          <w:rFonts w:ascii="Tahoma" w:hAnsi="Tahoma"/>
          <w:b/>
          <w:bCs/>
        </w:rPr>
      </w:pPr>
    </w:p>
    <w:p w14:paraId="116E48C6" w14:textId="77777777" w:rsidR="009C21EC" w:rsidRPr="009C21EC" w:rsidRDefault="009C21EC" w:rsidP="001C79E0">
      <w:pPr>
        <w:pStyle w:val="Heading1"/>
      </w:pPr>
      <w:bookmarkStart w:id="84" w:name="_Ref1132783"/>
      <w:r w:rsidRPr="009C21EC">
        <w:t>QA141</w:t>
      </w:r>
      <w:bookmarkEnd w:id="83"/>
      <w:bookmarkEnd w:id="84"/>
      <w:r w:rsidR="001C79E0" w:rsidRPr="009C21EC">
        <w:t xml:space="preserve"> </w:t>
      </w:r>
    </w:p>
    <w:p w14:paraId="116E48C7" w14:textId="77777777" w:rsidR="00A93125" w:rsidRDefault="00A93125" w:rsidP="009C21EC">
      <w:pPr>
        <w:tabs>
          <w:tab w:val="left" w:pos="720"/>
        </w:tabs>
        <w:rPr>
          <w:rFonts w:ascii="Tahoma" w:hAnsi="Tahoma"/>
          <w:b/>
          <w:bCs/>
          <w:u w:val="single"/>
        </w:rPr>
      </w:pPr>
    </w:p>
    <w:p w14:paraId="116E48C8" w14:textId="77777777" w:rsidR="009C21EC" w:rsidRPr="002E4B76" w:rsidRDefault="009C21EC" w:rsidP="009C21EC">
      <w:pPr>
        <w:tabs>
          <w:tab w:val="left" w:pos="720"/>
        </w:tabs>
        <w:rPr>
          <w:rFonts w:ascii="Tahoma" w:hAnsi="Tahoma"/>
          <w:b/>
          <w:bCs/>
          <w:caps/>
        </w:rPr>
      </w:pPr>
      <w:r w:rsidRPr="002E4B76">
        <w:rPr>
          <w:rFonts w:ascii="Tahoma" w:hAnsi="Tahoma"/>
          <w:b/>
          <w:bCs/>
          <w:caps/>
          <w:u w:val="single"/>
        </w:rPr>
        <w:t>Adequacy of Cleaning Processes (Cleanliness)</w:t>
      </w:r>
    </w:p>
    <w:p w14:paraId="116E48C9" w14:textId="77777777" w:rsidR="009C21EC" w:rsidRPr="009C21EC" w:rsidRDefault="009C21EC" w:rsidP="009C21EC">
      <w:pPr>
        <w:tabs>
          <w:tab w:val="left" w:pos="720"/>
        </w:tabs>
        <w:rPr>
          <w:rFonts w:ascii="Tahoma" w:hAnsi="Tahoma"/>
          <w:b/>
          <w:bCs/>
        </w:rPr>
      </w:pPr>
      <w:r w:rsidRPr="009C21EC">
        <w:rPr>
          <w:rFonts w:ascii="Tahoma" w:hAnsi="Tahoma"/>
          <w:b/>
          <w:bCs/>
        </w:rPr>
        <w:t>Delivered parts and assemblies must be clean and free from any material/debris, such as machined chips, burrs, grinding dust, forming materials, corrosion, oil and other foreign material on surfaces, as well as in entrapped areas.</w:t>
      </w:r>
    </w:p>
    <w:p w14:paraId="116E48CA" w14:textId="77777777" w:rsidR="00A93125" w:rsidRDefault="00A93125" w:rsidP="009C21EC">
      <w:pPr>
        <w:tabs>
          <w:tab w:val="left" w:pos="720"/>
        </w:tabs>
        <w:rPr>
          <w:rFonts w:ascii="Tahoma" w:hAnsi="Tahoma"/>
          <w:b/>
          <w:bCs/>
        </w:rPr>
      </w:pPr>
    </w:p>
    <w:p w14:paraId="116E48CB" w14:textId="77777777" w:rsidR="009C21EC" w:rsidRPr="009C21EC" w:rsidRDefault="009C21EC" w:rsidP="009C21EC">
      <w:pPr>
        <w:tabs>
          <w:tab w:val="left" w:pos="720"/>
        </w:tabs>
        <w:rPr>
          <w:rFonts w:ascii="Tahoma" w:hAnsi="Tahoma"/>
          <w:b/>
          <w:bCs/>
        </w:rPr>
      </w:pPr>
      <w:r w:rsidRPr="009C21EC">
        <w:rPr>
          <w:rFonts w:ascii="Tahoma" w:hAnsi="Tahoma"/>
          <w:b/>
          <w:bCs/>
        </w:rPr>
        <w:t>14-Mar-</w:t>
      </w:r>
      <w:r w:rsidR="00A93125">
        <w:rPr>
          <w:rFonts w:ascii="Tahoma" w:hAnsi="Tahoma"/>
          <w:b/>
          <w:bCs/>
        </w:rPr>
        <w:t>20</w:t>
      </w:r>
      <w:r w:rsidRPr="009C21EC">
        <w:rPr>
          <w:rFonts w:ascii="Tahoma" w:hAnsi="Tahoma"/>
          <w:b/>
          <w:bCs/>
        </w:rPr>
        <w:t>03</w:t>
      </w:r>
    </w:p>
    <w:p w14:paraId="116E48CC" w14:textId="7F6A0EB0" w:rsidR="001C79E0" w:rsidRPr="00ED2F51" w:rsidRDefault="001C79E0"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8CD" w14:textId="77777777" w:rsidR="00A93125" w:rsidRDefault="00A93125" w:rsidP="009C21EC">
      <w:pPr>
        <w:pBdr>
          <w:bottom w:val="single" w:sz="12" w:space="1" w:color="auto"/>
        </w:pBdr>
        <w:tabs>
          <w:tab w:val="left" w:pos="720"/>
        </w:tabs>
        <w:rPr>
          <w:rFonts w:ascii="Tahoma" w:hAnsi="Tahoma"/>
          <w:b/>
          <w:bCs/>
        </w:rPr>
      </w:pPr>
    </w:p>
    <w:p w14:paraId="116E48CE" w14:textId="77777777" w:rsidR="003D5EEB" w:rsidRPr="003D5EEB" w:rsidRDefault="003D5EEB" w:rsidP="003D5EEB">
      <w:pPr>
        <w:tabs>
          <w:tab w:val="left" w:pos="720"/>
        </w:tabs>
        <w:rPr>
          <w:rFonts w:ascii="Tahoma" w:hAnsi="Tahoma"/>
          <w:sz w:val="2"/>
          <w:szCs w:val="2"/>
        </w:rPr>
      </w:pPr>
      <w:bookmarkStart w:id="85" w:name="QA142"/>
    </w:p>
    <w:p w14:paraId="5CF95022" w14:textId="77777777" w:rsidR="00FF3474" w:rsidRPr="001B1A47" w:rsidRDefault="00FF3474" w:rsidP="001B1A47">
      <w:pPr>
        <w:pStyle w:val="Heading1"/>
      </w:pPr>
      <w:bookmarkStart w:id="86" w:name="_Ref1132845"/>
      <w:bookmarkEnd w:id="85"/>
      <w:r w:rsidRPr="001B1A47">
        <w:t>QA142</w:t>
      </w:r>
      <w:bookmarkEnd w:id="86"/>
    </w:p>
    <w:p w14:paraId="6384184B" w14:textId="77777777" w:rsidR="00FF3474" w:rsidRPr="00437760" w:rsidRDefault="00FF3474" w:rsidP="00FF3474">
      <w:pPr>
        <w:tabs>
          <w:tab w:val="left" w:pos="720"/>
        </w:tabs>
        <w:rPr>
          <w:rFonts w:ascii="Tahoma" w:hAnsi="Tahoma"/>
          <w:b/>
          <w:bCs/>
          <w:u w:val="single"/>
        </w:rPr>
      </w:pPr>
    </w:p>
    <w:p w14:paraId="5DA4E8C9" w14:textId="77777777" w:rsidR="00FF3474" w:rsidRPr="00437760" w:rsidRDefault="00FF3474" w:rsidP="00FF3474">
      <w:pPr>
        <w:rPr>
          <w:rFonts w:ascii="Tahoma" w:hAnsi="Tahoma"/>
          <w:b/>
          <w:bCs/>
        </w:rPr>
      </w:pPr>
      <w:r w:rsidRPr="00437760">
        <w:rPr>
          <w:rFonts w:ascii="Tahoma" w:hAnsi="Tahoma"/>
          <w:b/>
          <w:bCs/>
        </w:rPr>
        <w:t xml:space="preserve">PRINTED WIRING BOARD REQUIREMENTS </w:t>
      </w:r>
      <w:r>
        <w:rPr>
          <w:rFonts w:ascii="Tahoma" w:hAnsi="Tahoma"/>
          <w:b/>
          <w:bCs/>
        </w:rPr>
        <w:t xml:space="preserve">(MULTILAYER </w:t>
      </w:r>
      <w:r w:rsidRPr="00437760">
        <w:rPr>
          <w:rFonts w:ascii="Tahoma" w:hAnsi="Tahoma"/>
          <w:b/>
          <w:bCs/>
        </w:rPr>
        <w:t>RIGID &amp; RIGID</w:t>
      </w:r>
      <w:r>
        <w:rPr>
          <w:rFonts w:ascii="Tahoma" w:hAnsi="Tahoma"/>
          <w:b/>
          <w:bCs/>
        </w:rPr>
        <w:t>-</w:t>
      </w:r>
      <w:r w:rsidRPr="00437760">
        <w:rPr>
          <w:rFonts w:ascii="Tahoma" w:hAnsi="Tahoma"/>
          <w:b/>
          <w:bCs/>
        </w:rPr>
        <w:t>FLEX DESIGNS)</w:t>
      </w:r>
    </w:p>
    <w:p w14:paraId="1A83444F" w14:textId="77777777" w:rsidR="00FF3474" w:rsidRPr="00437760" w:rsidRDefault="00FF3474" w:rsidP="00FF3474">
      <w:pPr>
        <w:ind w:left="369" w:hanging="369"/>
        <w:rPr>
          <w:rFonts w:ascii="Tahoma" w:hAnsi="Tahoma"/>
          <w:b/>
          <w:bCs/>
        </w:rPr>
      </w:pPr>
    </w:p>
    <w:p w14:paraId="38E043A5" w14:textId="77777777" w:rsidR="00FF3474" w:rsidRPr="00437760" w:rsidRDefault="00FF3474" w:rsidP="00FF3474">
      <w:pPr>
        <w:rPr>
          <w:rFonts w:ascii="Tahoma" w:hAnsi="Tahoma"/>
          <w:b/>
          <w:bCs/>
        </w:rPr>
      </w:pPr>
      <w:r>
        <w:rPr>
          <w:rFonts w:ascii="Tahoma" w:hAnsi="Tahoma"/>
          <w:b/>
          <w:bCs/>
        </w:rPr>
        <w:t>These requirements apply to multilayer rigid and rigid-flex printed boards, unless otherwise specified in the drawing. For single-sided and doubled-sided boards, QA010 applies instead. For flexible circuits, QA155 applies. For printed board assemblies that include assembled and soldered components, QA154 applies.</w:t>
      </w:r>
    </w:p>
    <w:p w14:paraId="0E8FEC95" w14:textId="77777777" w:rsidR="00FF3474" w:rsidRPr="00437760" w:rsidRDefault="00FF3474" w:rsidP="00FF3474">
      <w:pPr>
        <w:ind w:left="369" w:hanging="369"/>
        <w:rPr>
          <w:rFonts w:ascii="Tahoma" w:hAnsi="Tahoma"/>
          <w:b/>
          <w:bCs/>
        </w:rPr>
      </w:pPr>
    </w:p>
    <w:p w14:paraId="4273C939" w14:textId="77777777" w:rsidR="00FF3474" w:rsidRDefault="00FF3474" w:rsidP="00FF3474">
      <w:pPr>
        <w:ind w:left="720" w:hanging="720"/>
        <w:rPr>
          <w:rFonts w:ascii="Tahoma" w:hAnsi="Tahoma"/>
          <w:b/>
          <w:bCs/>
        </w:rPr>
      </w:pPr>
      <w:r w:rsidRPr="00437760">
        <w:rPr>
          <w:rFonts w:ascii="Tahoma" w:hAnsi="Tahoma"/>
          <w:b/>
          <w:bCs/>
        </w:rPr>
        <w:t>NOTE: Where the word “drawing” is used, it indicates the Engineering drawing and all documents, associated files, and data referenced therein.</w:t>
      </w:r>
    </w:p>
    <w:p w14:paraId="6EFB7947" w14:textId="77777777" w:rsidR="00FF3474" w:rsidRPr="00437760" w:rsidRDefault="00FF3474" w:rsidP="00FF3474">
      <w:pPr>
        <w:ind w:left="369" w:hanging="369"/>
        <w:rPr>
          <w:rFonts w:ascii="Tahoma" w:hAnsi="Tahoma"/>
          <w:b/>
          <w:bCs/>
        </w:rPr>
      </w:pPr>
    </w:p>
    <w:p w14:paraId="40689660" w14:textId="1D63B61A" w:rsidR="00FF3474" w:rsidRPr="00437760" w:rsidRDefault="00FF3474" w:rsidP="00FF3474">
      <w:pPr>
        <w:ind w:left="369" w:hanging="369"/>
        <w:rPr>
          <w:rFonts w:ascii="Tahoma" w:hAnsi="Tahoma"/>
          <w:b/>
          <w:bCs/>
        </w:rPr>
      </w:pPr>
      <w:r w:rsidRPr="00437760">
        <w:rPr>
          <w:rFonts w:ascii="Tahoma" w:hAnsi="Tahoma"/>
          <w:b/>
          <w:bCs/>
        </w:rPr>
        <w:t>1.</w:t>
      </w:r>
      <w:r w:rsidRPr="00437760">
        <w:rPr>
          <w:rFonts w:ascii="Tahoma" w:hAnsi="Tahoma"/>
          <w:b/>
          <w:bCs/>
        </w:rPr>
        <w:tab/>
        <w:t xml:space="preserve">For each production multilayer lot, the supplier shall cross-section one production board, which may be non-functional. The microsections shall be taken from an area of the board that approximates the highest risk for low plating thickness. Microsections shall include at least 3 examples of each type of plated structure: plated-through holes, and any other type of via (e.g. blind, buried, or microvia) included in the design. </w:t>
      </w:r>
      <w:r>
        <w:rPr>
          <w:rFonts w:ascii="Tahoma" w:hAnsi="Tahoma"/>
          <w:b/>
          <w:bCs/>
        </w:rPr>
        <w:t xml:space="preserve">For rigid-flex designs, a cross-section shall be taken perpendicular to each rigid-flex interface, and the microsection shall include at least 0.25” on both sides of the interface. </w:t>
      </w:r>
      <w:r w:rsidRPr="00437760">
        <w:rPr>
          <w:rFonts w:ascii="Tahoma" w:hAnsi="Tahoma"/>
          <w:b/>
          <w:bCs/>
        </w:rPr>
        <w:t>Microsections shall be evaluated to IPC-6012/6013 requirements for coupons and IAW the BAE Systems drawing. The sample production board, the microsections taken from that board, the normal coupon microsections, and any remaining coupon strips not prepared shall be retained by the supplier for at least 5 years, and furnished to BAE Systems upon request.</w:t>
      </w:r>
      <w:r>
        <w:rPr>
          <w:rFonts w:ascii="Tahoma" w:hAnsi="Tahoma"/>
          <w:b/>
          <w:bCs/>
        </w:rPr>
        <w:t xml:space="preserve"> If BAE Systems has not requested them, any samples that are delivered with the product </w:t>
      </w:r>
      <w:r w:rsidR="001E0B53" w:rsidRPr="001E0B53">
        <w:rPr>
          <w:rFonts w:ascii="Tahoma" w:hAnsi="Tahoma"/>
          <w:b/>
          <w:bCs/>
        </w:rPr>
        <w:t xml:space="preserve">may </w:t>
      </w:r>
      <w:r>
        <w:rPr>
          <w:rFonts w:ascii="Tahoma" w:hAnsi="Tahoma"/>
          <w:b/>
          <w:bCs/>
        </w:rPr>
        <w:t>be returned at the supplier’s expense.</w:t>
      </w:r>
    </w:p>
    <w:p w14:paraId="075DA4D7" w14:textId="20A90D8F" w:rsidR="00FF3474" w:rsidRPr="00437760" w:rsidRDefault="00FF3474" w:rsidP="00FF3474">
      <w:pPr>
        <w:ind w:left="369" w:hanging="369"/>
        <w:rPr>
          <w:rFonts w:ascii="Tahoma" w:hAnsi="Tahoma"/>
          <w:b/>
          <w:bCs/>
        </w:rPr>
      </w:pPr>
      <w:r w:rsidRPr="00437760">
        <w:rPr>
          <w:rFonts w:ascii="Tahoma" w:hAnsi="Tahoma"/>
          <w:b/>
          <w:bCs/>
        </w:rPr>
        <w:t>2.</w:t>
      </w:r>
      <w:r w:rsidRPr="00437760">
        <w:rPr>
          <w:rFonts w:ascii="Tahoma" w:hAnsi="Tahoma"/>
          <w:b/>
          <w:bCs/>
        </w:rPr>
        <w:tab/>
        <w:t xml:space="preserve">Any electrical open found at bare board electrical test requires verification to determine if </w:t>
      </w:r>
      <w:r>
        <w:rPr>
          <w:rFonts w:ascii="Tahoma" w:hAnsi="Tahoma"/>
          <w:b/>
          <w:bCs/>
        </w:rPr>
        <w:t>the fault is in a</w:t>
      </w:r>
      <w:r w:rsidRPr="00437760">
        <w:rPr>
          <w:rFonts w:ascii="Tahoma" w:hAnsi="Tahoma"/>
          <w:b/>
          <w:bCs/>
        </w:rPr>
        <w:t xml:space="preserve"> trace or plated </w:t>
      </w:r>
      <w:r w:rsidR="001E0B53">
        <w:rPr>
          <w:rFonts w:ascii="Tahoma" w:hAnsi="Tahoma"/>
          <w:b/>
          <w:bCs/>
        </w:rPr>
        <w:t>hole</w:t>
      </w:r>
      <w:r w:rsidRPr="00437760">
        <w:rPr>
          <w:rFonts w:ascii="Tahoma" w:hAnsi="Tahoma"/>
          <w:b/>
          <w:bCs/>
        </w:rPr>
        <w:t xml:space="preserve">. Any </w:t>
      </w:r>
      <w:r w:rsidR="001E0B53" w:rsidRPr="001E0B53">
        <w:rPr>
          <w:rFonts w:ascii="Tahoma" w:hAnsi="Tahoma"/>
          <w:b/>
          <w:bCs/>
        </w:rPr>
        <w:t xml:space="preserve">plated hole </w:t>
      </w:r>
      <w:r w:rsidRPr="00437760">
        <w:rPr>
          <w:rFonts w:ascii="Tahoma" w:hAnsi="Tahoma"/>
          <w:b/>
          <w:bCs/>
        </w:rPr>
        <w:t xml:space="preserve">open requires cross sectional analysis and a formal Failure Analysis Report (FAR). The FAR number </w:t>
      </w:r>
      <w:r w:rsidR="003B17E2">
        <w:rPr>
          <w:rFonts w:ascii="Tahoma" w:hAnsi="Tahoma"/>
          <w:b/>
          <w:bCs/>
        </w:rPr>
        <w:t xml:space="preserve">should </w:t>
      </w:r>
      <w:r w:rsidRPr="00437760">
        <w:rPr>
          <w:rFonts w:ascii="Tahoma" w:hAnsi="Tahoma"/>
          <w:b/>
          <w:bCs/>
        </w:rPr>
        <w:t>be recorded on the shop traveler, and the lot shall not be shipped to BAE Systems until the supplier dispositions the remaining boards in the lot based on results of the FAR.</w:t>
      </w:r>
    </w:p>
    <w:p w14:paraId="2E8975EB" w14:textId="7622FD62" w:rsidR="00FF3474" w:rsidRPr="00437760" w:rsidRDefault="00FF3474" w:rsidP="00FF3474">
      <w:pPr>
        <w:ind w:left="369" w:hanging="369"/>
        <w:rPr>
          <w:rFonts w:ascii="Tahoma" w:hAnsi="Tahoma"/>
          <w:b/>
          <w:bCs/>
        </w:rPr>
      </w:pPr>
      <w:r w:rsidRPr="00437760">
        <w:rPr>
          <w:rFonts w:ascii="Tahoma" w:hAnsi="Tahoma"/>
          <w:b/>
          <w:bCs/>
        </w:rPr>
        <w:t>3.</w:t>
      </w:r>
      <w:r w:rsidRPr="00437760">
        <w:rPr>
          <w:rFonts w:ascii="Tahoma" w:hAnsi="Tahoma"/>
          <w:b/>
          <w:bCs/>
        </w:rPr>
        <w:tab/>
        <w:t xml:space="preserve">BAE Systems requires a pilot lot for first time build of any design that incorporates sequential laminations with plated-through </w:t>
      </w:r>
      <w:r w:rsidR="001E0B53">
        <w:rPr>
          <w:rFonts w:ascii="Tahoma" w:hAnsi="Tahoma"/>
          <w:b/>
          <w:bCs/>
        </w:rPr>
        <w:t>holes</w:t>
      </w:r>
      <w:r w:rsidRPr="00437760">
        <w:rPr>
          <w:rFonts w:ascii="Tahoma" w:hAnsi="Tahoma"/>
          <w:b/>
          <w:bCs/>
        </w:rPr>
        <w:t>,</w:t>
      </w:r>
      <w:r w:rsidR="001E0B53" w:rsidRPr="001E0B53">
        <w:rPr>
          <w:rFonts w:ascii="Tahoma" w:hAnsi="Tahoma"/>
          <w:b/>
          <w:bCs/>
        </w:rPr>
        <w:t xml:space="preserve"> </w:t>
      </w:r>
      <w:r w:rsidR="001E0B53">
        <w:rPr>
          <w:rFonts w:ascii="Tahoma" w:hAnsi="Tahoma"/>
          <w:b/>
          <w:bCs/>
        </w:rPr>
        <w:t>or any construction other than epoxy/glass or polyimide/glass</w:t>
      </w:r>
      <w:r w:rsidR="003B17E2" w:rsidRPr="004F4CAB">
        <w:rPr>
          <w:rFonts w:ascii="Tahoma" w:hAnsi="Tahoma"/>
          <w:b/>
          <w:bCs/>
        </w:rPr>
        <w:t>, unless the supplier has extensive experience with similar designs.</w:t>
      </w:r>
      <w:r w:rsidRPr="00437760">
        <w:rPr>
          <w:rFonts w:ascii="Tahoma" w:hAnsi="Tahoma"/>
          <w:b/>
          <w:bCs/>
        </w:rPr>
        <w:t xml:space="preserve">. Upon receipt of a BAE Systems Request for Quote, the supplier shall quote a pilot lot of not more than (2) panels, to be </w:t>
      </w:r>
      <w:r w:rsidR="003B17E2" w:rsidRPr="004F4CAB">
        <w:rPr>
          <w:rFonts w:ascii="Tahoma" w:hAnsi="Tahoma"/>
          <w:b/>
          <w:bCs/>
        </w:rPr>
        <w:t xml:space="preserve">included in the </w:t>
      </w:r>
      <w:r w:rsidRPr="00437760">
        <w:rPr>
          <w:rFonts w:ascii="Tahoma" w:hAnsi="Tahoma"/>
          <w:b/>
          <w:bCs/>
        </w:rPr>
        <w:t>BAE Systems</w:t>
      </w:r>
      <w:r w:rsidR="003B17E2">
        <w:rPr>
          <w:rFonts w:ascii="Tahoma" w:hAnsi="Tahoma"/>
          <w:b/>
          <w:bCs/>
        </w:rPr>
        <w:t xml:space="preserve"> purchase order</w:t>
      </w:r>
      <w:r w:rsidRPr="00437760">
        <w:rPr>
          <w:rFonts w:ascii="Tahoma" w:hAnsi="Tahoma"/>
          <w:b/>
          <w:bCs/>
        </w:rPr>
        <w:t xml:space="preserve">, and used by the supplier to verify </w:t>
      </w:r>
      <w:r w:rsidR="003B17E2">
        <w:rPr>
          <w:rFonts w:ascii="Tahoma" w:hAnsi="Tahoma"/>
          <w:b/>
          <w:bCs/>
        </w:rPr>
        <w:t xml:space="preserve">capabilities </w:t>
      </w:r>
      <w:r w:rsidRPr="00437760">
        <w:rPr>
          <w:rFonts w:ascii="Tahoma" w:hAnsi="Tahoma"/>
          <w:b/>
          <w:bCs/>
        </w:rPr>
        <w:t>of their processes.</w:t>
      </w:r>
      <w:r w:rsidR="003B17E2">
        <w:rPr>
          <w:rFonts w:ascii="Tahoma" w:hAnsi="Tahoma"/>
          <w:b/>
          <w:bCs/>
        </w:rPr>
        <w:t xml:space="preserve"> </w:t>
      </w:r>
      <w:r w:rsidR="003B17E2" w:rsidRPr="004F4CAB">
        <w:rPr>
          <w:rFonts w:ascii="Tahoma" w:hAnsi="Tahoma"/>
          <w:b/>
          <w:bCs/>
        </w:rPr>
        <w:t xml:space="preserve">Results shall be reported to BAE Systems, and BAE Systems may request that pilot boards and any cross sections </w:t>
      </w:r>
      <w:r w:rsidR="003B17E2" w:rsidRPr="00F407B2">
        <w:rPr>
          <w:rFonts w:ascii="Tahoma" w:hAnsi="Tahoma"/>
          <w:b/>
          <w:bCs/>
        </w:rPr>
        <w:t>shall be delivered to BAE Systems, along with a report of any defects.</w:t>
      </w:r>
      <w:r w:rsidR="00FB7D7C">
        <w:rPr>
          <w:rFonts w:ascii="Tahoma" w:hAnsi="Tahoma"/>
          <w:b/>
          <w:bCs/>
        </w:rPr>
        <w:t xml:space="preserve"> </w:t>
      </w:r>
      <w:r w:rsidR="003B17E2">
        <w:rPr>
          <w:rFonts w:ascii="Tahoma" w:hAnsi="Tahoma"/>
          <w:b/>
          <w:bCs/>
        </w:rPr>
        <w:t>Any n</w:t>
      </w:r>
      <w:r w:rsidRPr="00437760">
        <w:rPr>
          <w:rFonts w:ascii="Tahoma" w:hAnsi="Tahoma"/>
          <w:b/>
          <w:bCs/>
        </w:rPr>
        <w:t xml:space="preserve">on- </w:t>
      </w:r>
      <w:r w:rsidR="003B17E2">
        <w:rPr>
          <w:rFonts w:ascii="Tahoma" w:hAnsi="Tahoma"/>
          <w:b/>
          <w:bCs/>
        </w:rPr>
        <w:t xml:space="preserve">conforming </w:t>
      </w:r>
      <w:r w:rsidRPr="00437760">
        <w:rPr>
          <w:rFonts w:ascii="Tahoma" w:hAnsi="Tahoma"/>
          <w:b/>
          <w:bCs/>
        </w:rPr>
        <w:t xml:space="preserve">PWBs </w:t>
      </w:r>
      <w:r w:rsidR="00FB7D7C">
        <w:rPr>
          <w:rFonts w:ascii="Tahoma" w:hAnsi="Tahoma"/>
          <w:b/>
          <w:bCs/>
        </w:rPr>
        <w:t>delivered from</w:t>
      </w:r>
      <w:r w:rsidRPr="00437760">
        <w:rPr>
          <w:rFonts w:ascii="Tahoma" w:hAnsi="Tahoma"/>
          <w:b/>
          <w:bCs/>
        </w:rPr>
        <w:t xml:space="preserve"> the pilot lot shall be marked </w:t>
      </w:r>
      <w:r w:rsidR="003B17E2">
        <w:rPr>
          <w:rFonts w:ascii="Tahoma" w:hAnsi="Tahoma"/>
          <w:b/>
          <w:bCs/>
        </w:rPr>
        <w:t xml:space="preserve">clearly </w:t>
      </w:r>
      <w:r w:rsidRPr="00437760">
        <w:rPr>
          <w:rFonts w:ascii="Tahoma" w:hAnsi="Tahoma"/>
          <w:b/>
          <w:bCs/>
        </w:rPr>
        <w:t xml:space="preserve">as “Not For Production.” </w:t>
      </w:r>
    </w:p>
    <w:p w14:paraId="6A7D797B" w14:textId="2453F67D" w:rsidR="00FF3474" w:rsidRPr="00437760" w:rsidRDefault="00FF3474" w:rsidP="00FF3474">
      <w:pPr>
        <w:ind w:left="369" w:hanging="369"/>
        <w:rPr>
          <w:rFonts w:ascii="Tahoma" w:hAnsi="Tahoma"/>
          <w:b/>
          <w:bCs/>
        </w:rPr>
      </w:pPr>
      <w:r w:rsidRPr="00437760">
        <w:rPr>
          <w:rFonts w:ascii="Tahoma" w:hAnsi="Tahoma"/>
          <w:b/>
          <w:bCs/>
        </w:rPr>
        <w:t>4.</w:t>
      </w:r>
      <w:r w:rsidRPr="00437760">
        <w:rPr>
          <w:rFonts w:ascii="Tahoma" w:hAnsi="Tahoma"/>
          <w:b/>
          <w:bCs/>
        </w:rPr>
        <w:tab/>
        <w:t>Unless otherwise specified in the drawing, PWBs shall be packaged IAW IPC-</w:t>
      </w:r>
      <w:r w:rsidR="00B94F85" w:rsidRPr="00437760">
        <w:rPr>
          <w:rFonts w:ascii="Tahoma" w:hAnsi="Tahoma"/>
          <w:b/>
          <w:bCs/>
        </w:rPr>
        <w:t>160</w:t>
      </w:r>
      <w:r w:rsidR="00B94F85">
        <w:rPr>
          <w:rFonts w:ascii="Tahoma" w:hAnsi="Tahoma"/>
          <w:b/>
          <w:bCs/>
        </w:rPr>
        <w:t>2</w:t>
      </w:r>
      <w:r w:rsidRPr="00437760">
        <w:rPr>
          <w:rFonts w:ascii="Tahoma" w:hAnsi="Tahoma"/>
          <w:b/>
          <w:bCs/>
        </w:rPr>
        <w:t xml:space="preserve">, including a heat-sealed moisture barrier bag (MBB) with desiccant and HIC. </w:t>
      </w:r>
      <w:r w:rsidR="00554B47">
        <w:rPr>
          <w:rFonts w:ascii="Tahoma" w:hAnsi="Tahoma"/>
          <w:b/>
          <w:bCs/>
        </w:rPr>
        <w:t>Per IPC-</w:t>
      </w:r>
      <w:r w:rsidR="00B94F85">
        <w:rPr>
          <w:rFonts w:ascii="Tahoma" w:hAnsi="Tahoma"/>
          <w:b/>
          <w:bCs/>
        </w:rPr>
        <w:t>1602</w:t>
      </w:r>
      <w:r w:rsidR="00554B47">
        <w:rPr>
          <w:rFonts w:ascii="Tahoma" w:hAnsi="Tahoma"/>
          <w:b/>
          <w:bCs/>
        </w:rPr>
        <w:t xml:space="preserve">, the bag shall meet MIL-PRF-81705 Type I requirements for flexibility, mechanical strength, and puncture resistance, and </w:t>
      </w:r>
      <w:r w:rsidR="00554B47" w:rsidRPr="00FB26A8">
        <w:rPr>
          <w:rFonts w:ascii="Tahoma" w:hAnsi="Tahoma"/>
          <w:b/>
          <w:bCs/>
        </w:rPr>
        <w:t xml:space="preserve">water vapor transmission rate </w:t>
      </w:r>
      <w:r w:rsidR="00554B47">
        <w:rPr>
          <w:rFonts w:ascii="Tahoma" w:hAnsi="Tahoma"/>
          <w:b/>
          <w:bCs/>
        </w:rPr>
        <w:t>shall not</w:t>
      </w:r>
      <w:r w:rsidR="00554B47" w:rsidRPr="00FB26A8">
        <w:rPr>
          <w:rFonts w:ascii="Tahoma" w:hAnsi="Tahoma"/>
          <w:b/>
          <w:bCs/>
        </w:rPr>
        <w:t xml:space="preserve"> exceed 0.0005 g/100in</w:t>
      </w:r>
      <w:r w:rsidR="00554B47" w:rsidRPr="00FB26A8">
        <w:rPr>
          <w:rFonts w:ascii="Tahoma" w:hAnsi="Tahoma"/>
          <w:b/>
          <w:bCs/>
          <w:vertAlign w:val="superscript"/>
        </w:rPr>
        <w:t>2</w:t>
      </w:r>
      <w:r w:rsidR="00554B47">
        <w:rPr>
          <w:rFonts w:ascii="Tahoma" w:hAnsi="Tahoma"/>
          <w:b/>
          <w:bCs/>
        </w:rPr>
        <w:t xml:space="preserve">/day @ </w:t>
      </w:r>
      <w:r w:rsidR="00554B47" w:rsidRPr="00FB26A8">
        <w:rPr>
          <w:rFonts w:ascii="Tahoma" w:hAnsi="Tahoma"/>
          <w:b/>
          <w:bCs/>
        </w:rPr>
        <w:t>40°C</w:t>
      </w:r>
      <w:r w:rsidR="00554B47">
        <w:rPr>
          <w:rFonts w:ascii="Tahoma" w:hAnsi="Tahoma"/>
          <w:b/>
          <w:bCs/>
        </w:rPr>
        <w:t xml:space="preserve">. </w:t>
      </w:r>
      <w:r w:rsidRPr="00437760">
        <w:rPr>
          <w:rFonts w:ascii="Tahoma" w:hAnsi="Tahoma"/>
          <w:b/>
          <w:bCs/>
        </w:rPr>
        <w:t>Each moisture barrier bag may contain up to 10 PWBs of size 144 in</w:t>
      </w:r>
      <w:r w:rsidRPr="00437760">
        <w:rPr>
          <w:rFonts w:ascii="Tahoma" w:hAnsi="Tahoma"/>
          <w:b/>
          <w:bCs/>
          <w:vertAlign w:val="superscript"/>
        </w:rPr>
        <w:t>2</w:t>
      </w:r>
      <w:r w:rsidRPr="00437760">
        <w:rPr>
          <w:rFonts w:ascii="Tahoma" w:hAnsi="Tahoma"/>
          <w:b/>
          <w:bCs/>
        </w:rPr>
        <w:t xml:space="preserve"> (per side) or greater, provided that boards are separated by slip sheets or other appropriate materials such as pink poly bags. Smaller boards may be packaged up to 25 per bag, with separators. Each moisture barrier bag shall be marked with the part number, date code, quantity, and serial numbers of the PWBs enclosed. Moisture content </w:t>
      </w:r>
      <w:r w:rsidRPr="00437760">
        <w:rPr>
          <w:rFonts w:ascii="Tahoma" w:hAnsi="Tahoma"/>
          <w:b/>
          <w:bCs/>
        </w:rPr>
        <w:lastRenderedPageBreak/>
        <w:t>prior to packaging shall not exceed 0.2% by weight of the PWB, IAW IPC-</w:t>
      </w:r>
      <w:r w:rsidR="00B94F85" w:rsidRPr="00437760">
        <w:rPr>
          <w:rFonts w:ascii="Tahoma" w:hAnsi="Tahoma"/>
          <w:b/>
          <w:bCs/>
        </w:rPr>
        <w:t>160</w:t>
      </w:r>
      <w:r w:rsidR="00B94F85">
        <w:rPr>
          <w:rFonts w:ascii="Tahoma" w:hAnsi="Tahoma"/>
          <w:b/>
          <w:bCs/>
        </w:rPr>
        <w:t>2</w:t>
      </w:r>
      <w:r w:rsidRPr="00437760">
        <w:rPr>
          <w:rFonts w:ascii="Tahoma" w:hAnsi="Tahoma"/>
          <w:b/>
          <w:bCs/>
        </w:rPr>
        <w:t>. Moisture content may be assured by documented process controls or appropriate testing.</w:t>
      </w:r>
    </w:p>
    <w:p w14:paraId="6AAA5DF7" w14:textId="77777777" w:rsidR="00FF3474" w:rsidRPr="00437760" w:rsidRDefault="00FF3474" w:rsidP="00FF3474">
      <w:pPr>
        <w:ind w:left="369" w:hanging="369"/>
        <w:rPr>
          <w:rFonts w:ascii="Tahoma" w:hAnsi="Tahoma"/>
          <w:b/>
          <w:bCs/>
        </w:rPr>
      </w:pPr>
      <w:r w:rsidRPr="00437760">
        <w:rPr>
          <w:rFonts w:ascii="Tahoma" w:hAnsi="Tahoma"/>
          <w:b/>
          <w:bCs/>
        </w:rPr>
        <w:t>5.</w:t>
      </w:r>
      <w:r w:rsidRPr="00437760">
        <w:rPr>
          <w:rFonts w:ascii="Tahoma" w:hAnsi="Tahoma"/>
          <w:b/>
          <w:bCs/>
        </w:rPr>
        <w:tab/>
        <w:t>Unless another permanent solder mask coating is specified in the drawing, the following liquid photoimageable (LPI) coatings are approved:</w:t>
      </w:r>
    </w:p>
    <w:p w14:paraId="24E3B75B" w14:textId="77777777" w:rsidR="00FF3474" w:rsidRPr="00437760" w:rsidRDefault="00FF3474" w:rsidP="00FF3474">
      <w:pPr>
        <w:numPr>
          <w:ilvl w:val="0"/>
          <w:numId w:val="20"/>
        </w:numPr>
        <w:contextualSpacing/>
        <w:rPr>
          <w:rFonts w:ascii="Tahoma" w:hAnsi="Tahoma"/>
          <w:b/>
          <w:bCs/>
        </w:rPr>
      </w:pPr>
      <w:r w:rsidRPr="00437760">
        <w:rPr>
          <w:rFonts w:ascii="Tahoma" w:hAnsi="Tahoma"/>
          <w:b/>
          <w:bCs/>
        </w:rPr>
        <w:t>Probimer 65, Probimer 77</w:t>
      </w:r>
    </w:p>
    <w:p w14:paraId="4EFDE3BE" w14:textId="029CA2CE" w:rsidR="00FF3474" w:rsidRPr="00437760" w:rsidRDefault="00FF3474" w:rsidP="00FF3474">
      <w:pPr>
        <w:numPr>
          <w:ilvl w:val="0"/>
          <w:numId w:val="20"/>
        </w:numPr>
        <w:contextualSpacing/>
        <w:rPr>
          <w:rFonts w:ascii="Tahoma" w:hAnsi="Tahoma"/>
          <w:b/>
          <w:bCs/>
        </w:rPr>
      </w:pPr>
      <w:r w:rsidRPr="00437760">
        <w:rPr>
          <w:rFonts w:ascii="Tahoma" w:hAnsi="Tahoma"/>
          <w:b/>
          <w:bCs/>
        </w:rPr>
        <w:t>Taiyo PSR-4000</w:t>
      </w:r>
      <w:r w:rsidR="00FB7D7C">
        <w:rPr>
          <w:rFonts w:ascii="Tahoma" w:hAnsi="Tahoma"/>
          <w:b/>
          <w:bCs/>
        </w:rPr>
        <w:t xml:space="preserve"> Series</w:t>
      </w:r>
    </w:p>
    <w:p w14:paraId="7D16C703" w14:textId="658FCEC5" w:rsidR="00FF3474" w:rsidRPr="00437760" w:rsidRDefault="00FF3474" w:rsidP="00FF3474">
      <w:pPr>
        <w:ind w:left="369"/>
        <w:rPr>
          <w:rFonts w:ascii="Tahoma" w:hAnsi="Tahoma"/>
          <w:b/>
          <w:bCs/>
        </w:rPr>
      </w:pPr>
      <w:r w:rsidRPr="00437760">
        <w:rPr>
          <w:rFonts w:ascii="Tahoma" w:hAnsi="Tahoma"/>
          <w:b/>
          <w:bCs/>
        </w:rPr>
        <w:t xml:space="preserve">Solder mask shall be cured per manufacturer’s recommendations except that Taiyo materials shall include a final UV Bump of at least 2 joules per square centimeter. Exceptions </w:t>
      </w:r>
      <w:r w:rsidR="00D640D9" w:rsidRPr="00D640D9">
        <w:rPr>
          <w:rFonts w:ascii="Tahoma" w:hAnsi="Tahoma"/>
          <w:b/>
          <w:bCs/>
        </w:rPr>
        <w:t xml:space="preserve">shall </w:t>
      </w:r>
      <w:r w:rsidRPr="00437760">
        <w:rPr>
          <w:rFonts w:ascii="Tahoma" w:hAnsi="Tahoma"/>
          <w:b/>
          <w:bCs/>
        </w:rPr>
        <w:t>be approved in writing by BAE Systems.</w:t>
      </w:r>
    </w:p>
    <w:p w14:paraId="6DDDB9DE" w14:textId="77777777" w:rsidR="00FF3474" w:rsidRPr="00437760" w:rsidRDefault="00FF3474" w:rsidP="00FF3474">
      <w:pPr>
        <w:ind w:left="369" w:hanging="369"/>
        <w:rPr>
          <w:rFonts w:ascii="Tahoma" w:hAnsi="Tahoma"/>
          <w:b/>
          <w:bCs/>
        </w:rPr>
      </w:pPr>
      <w:r w:rsidRPr="00437760">
        <w:rPr>
          <w:rFonts w:ascii="Tahoma" w:hAnsi="Tahoma"/>
          <w:b/>
          <w:bCs/>
        </w:rPr>
        <w:t>6.</w:t>
      </w:r>
      <w:r w:rsidRPr="00437760">
        <w:rPr>
          <w:rFonts w:ascii="Tahoma" w:hAnsi="Tahoma"/>
          <w:b/>
          <w:bCs/>
        </w:rPr>
        <w:tab/>
        <w:t>Where plated vias are covered with solder mask IAW the artwork, the hole and lands/pads shall be covered with solder mask.</w:t>
      </w:r>
    </w:p>
    <w:p w14:paraId="6E307C8C" w14:textId="58FC43A4" w:rsidR="00FF3474" w:rsidRPr="00437760" w:rsidRDefault="00FF3474" w:rsidP="00FF3474">
      <w:pPr>
        <w:ind w:left="369" w:hanging="369"/>
        <w:rPr>
          <w:rFonts w:ascii="Tahoma" w:hAnsi="Tahoma"/>
          <w:b/>
          <w:bCs/>
        </w:rPr>
      </w:pPr>
      <w:r w:rsidRPr="00437760">
        <w:rPr>
          <w:rFonts w:ascii="Tahoma" w:hAnsi="Tahoma"/>
          <w:b/>
          <w:bCs/>
        </w:rPr>
        <w:t>7.</w:t>
      </w:r>
      <w:r w:rsidRPr="00437760">
        <w:rPr>
          <w:rFonts w:ascii="Tahoma" w:hAnsi="Tahoma"/>
          <w:b/>
          <w:bCs/>
        </w:rPr>
        <w:tab/>
        <w:t xml:space="preserve">Solder mask shall not touch or encroach on solderable portions of BGA pads. Exceptions </w:t>
      </w:r>
      <w:r w:rsidR="00D640D9" w:rsidRPr="00437760">
        <w:rPr>
          <w:rFonts w:ascii="Tahoma" w:hAnsi="Tahoma"/>
          <w:b/>
          <w:bCs/>
        </w:rPr>
        <w:t xml:space="preserve">shall </w:t>
      </w:r>
      <w:r w:rsidRPr="00437760">
        <w:rPr>
          <w:rFonts w:ascii="Tahoma" w:hAnsi="Tahoma"/>
          <w:b/>
          <w:bCs/>
        </w:rPr>
        <w:t>be approved in writing by BAE Systems.</w:t>
      </w:r>
    </w:p>
    <w:p w14:paraId="5526ED49" w14:textId="52C2A6B6" w:rsidR="00FF3474" w:rsidRPr="00437760" w:rsidRDefault="00FF3474" w:rsidP="00FF3474">
      <w:pPr>
        <w:ind w:left="369" w:hanging="369"/>
        <w:rPr>
          <w:rFonts w:ascii="Tahoma" w:hAnsi="Tahoma"/>
          <w:b/>
          <w:bCs/>
        </w:rPr>
      </w:pPr>
      <w:r w:rsidRPr="00437760">
        <w:rPr>
          <w:rFonts w:ascii="Tahoma" w:hAnsi="Tahoma"/>
          <w:b/>
          <w:bCs/>
        </w:rPr>
        <w:t>8.</w:t>
      </w:r>
      <w:r w:rsidRPr="00437760">
        <w:rPr>
          <w:rFonts w:ascii="Tahoma" w:hAnsi="Tahoma"/>
          <w:b/>
          <w:bCs/>
        </w:rPr>
        <w:tab/>
        <w:t>Unless otherwise specified in the drawing</w:t>
      </w:r>
      <w:r w:rsidR="00D640D9" w:rsidRPr="00D640D9">
        <w:rPr>
          <w:rFonts w:ascii="Tahoma" w:hAnsi="Tahoma"/>
          <w:b/>
          <w:bCs/>
        </w:rPr>
        <w:t xml:space="preserve"> </w:t>
      </w:r>
      <w:r w:rsidR="00D640D9">
        <w:rPr>
          <w:rFonts w:ascii="Tahoma" w:hAnsi="Tahoma"/>
          <w:b/>
          <w:bCs/>
        </w:rPr>
        <w:t>or authorized in writing by BAE Systems</w:t>
      </w:r>
      <w:r w:rsidRPr="00437760">
        <w:rPr>
          <w:rFonts w:ascii="Tahoma" w:hAnsi="Tahoma"/>
          <w:b/>
          <w:bCs/>
        </w:rPr>
        <w:t>, to assure that etched copper patterns meet specifications, Automated Optical Inspection (AOI) shall be performed on 100% of imaged layers for:</w:t>
      </w:r>
    </w:p>
    <w:p w14:paraId="5169EF0C" w14:textId="77777777" w:rsidR="00FF3474" w:rsidRPr="00437760" w:rsidRDefault="00FF3474" w:rsidP="00FF3474">
      <w:pPr>
        <w:numPr>
          <w:ilvl w:val="0"/>
          <w:numId w:val="20"/>
        </w:numPr>
        <w:contextualSpacing/>
        <w:rPr>
          <w:rFonts w:ascii="Tahoma" w:hAnsi="Tahoma"/>
          <w:b/>
          <w:bCs/>
        </w:rPr>
      </w:pPr>
      <w:r w:rsidRPr="00437760">
        <w:rPr>
          <w:rFonts w:ascii="Tahoma" w:hAnsi="Tahoma"/>
          <w:b/>
          <w:bCs/>
        </w:rPr>
        <w:t>Innerlayer cores</w:t>
      </w:r>
    </w:p>
    <w:p w14:paraId="68047DEB" w14:textId="77777777" w:rsidR="00FF3474" w:rsidRPr="00437760" w:rsidRDefault="00FF3474" w:rsidP="00FF3474">
      <w:pPr>
        <w:numPr>
          <w:ilvl w:val="0"/>
          <w:numId w:val="20"/>
        </w:numPr>
        <w:contextualSpacing/>
        <w:rPr>
          <w:rFonts w:ascii="Tahoma" w:hAnsi="Tahoma"/>
          <w:b/>
          <w:bCs/>
        </w:rPr>
      </w:pPr>
      <w:r w:rsidRPr="00437760">
        <w:rPr>
          <w:rFonts w:ascii="Tahoma" w:hAnsi="Tahoma"/>
          <w:b/>
          <w:bCs/>
        </w:rPr>
        <w:t>Sublamination panels</w:t>
      </w:r>
    </w:p>
    <w:p w14:paraId="0F5F830E" w14:textId="77777777" w:rsidR="00FF3474" w:rsidRPr="00437760" w:rsidRDefault="00FF3474" w:rsidP="00FF3474">
      <w:pPr>
        <w:numPr>
          <w:ilvl w:val="0"/>
          <w:numId w:val="20"/>
        </w:numPr>
        <w:contextualSpacing/>
        <w:rPr>
          <w:rFonts w:ascii="Tahoma" w:hAnsi="Tahoma"/>
          <w:b/>
          <w:bCs/>
        </w:rPr>
      </w:pPr>
      <w:r w:rsidRPr="00437760">
        <w:rPr>
          <w:rFonts w:ascii="Tahoma" w:hAnsi="Tahoma"/>
          <w:b/>
          <w:bCs/>
        </w:rPr>
        <w:t>Finished sequential lamination PWB panels, and PWBs with filled vias (through, buried, or blind)</w:t>
      </w:r>
    </w:p>
    <w:p w14:paraId="5E336C07" w14:textId="77777777" w:rsidR="00FF3474" w:rsidRPr="00437760" w:rsidRDefault="00FF3474" w:rsidP="00FF3474">
      <w:pPr>
        <w:numPr>
          <w:ilvl w:val="0"/>
          <w:numId w:val="20"/>
        </w:numPr>
        <w:contextualSpacing/>
        <w:rPr>
          <w:rFonts w:ascii="Tahoma" w:hAnsi="Tahoma"/>
          <w:b/>
          <w:bCs/>
        </w:rPr>
      </w:pPr>
      <w:r w:rsidRPr="00437760">
        <w:rPr>
          <w:rFonts w:ascii="Tahoma" w:hAnsi="Tahoma"/>
          <w:b/>
          <w:bCs/>
        </w:rPr>
        <w:t>Finished panels with external-layer copper ground planes.</w:t>
      </w:r>
    </w:p>
    <w:p w14:paraId="75C42E5E" w14:textId="77777777" w:rsidR="00FF3474" w:rsidRPr="00437760" w:rsidRDefault="00FF3474" w:rsidP="00FF3474">
      <w:pPr>
        <w:ind w:left="369" w:hanging="369"/>
        <w:rPr>
          <w:rFonts w:ascii="Tahoma" w:hAnsi="Tahoma"/>
          <w:b/>
          <w:bCs/>
        </w:rPr>
      </w:pPr>
      <w:r w:rsidRPr="00437760">
        <w:rPr>
          <w:rFonts w:ascii="Tahoma" w:hAnsi="Tahoma"/>
          <w:b/>
          <w:bCs/>
        </w:rPr>
        <w:t>9.</w:t>
      </w:r>
      <w:r w:rsidRPr="00437760">
        <w:rPr>
          <w:rFonts w:ascii="Tahoma" w:hAnsi="Tahoma"/>
          <w:b/>
          <w:bCs/>
        </w:rPr>
        <w:tab/>
        <w:t>A serialization sheet shall be submitted with each order, listing the serial numbers of all PWBs delivered. Serial numbers are defined on the drawing, and usually include the panel traceability number and a sequential identifier (for multi-up panels or arrays).</w:t>
      </w:r>
    </w:p>
    <w:p w14:paraId="0233C696" w14:textId="60BBCFE1" w:rsidR="00FF3474" w:rsidRPr="00437760" w:rsidRDefault="00FF3474" w:rsidP="00FF3474">
      <w:pPr>
        <w:ind w:left="369" w:hanging="369"/>
        <w:rPr>
          <w:rFonts w:ascii="Tahoma" w:hAnsi="Tahoma"/>
          <w:b/>
          <w:bCs/>
        </w:rPr>
      </w:pPr>
      <w:r w:rsidRPr="00437760">
        <w:rPr>
          <w:rFonts w:ascii="Tahoma" w:hAnsi="Tahoma"/>
          <w:b/>
          <w:bCs/>
        </w:rPr>
        <w:t>10.</w:t>
      </w:r>
      <w:r w:rsidRPr="00437760">
        <w:rPr>
          <w:rFonts w:ascii="Tahoma" w:hAnsi="Tahoma"/>
          <w:b/>
          <w:bCs/>
        </w:rPr>
        <w:tab/>
        <w:t xml:space="preserve">Unless otherwise specified in the drawing (e.g. where the drawing calls out M50GB3586), the following laminate and prepreg materials shall be used. Alternatives </w:t>
      </w:r>
      <w:r w:rsidR="00D640D9">
        <w:rPr>
          <w:rFonts w:ascii="Tahoma" w:hAnsi="Tahoma"/>
          <w:b/>
          <w:bCs/>
        </w:rPr>
        <w:t>shall</w:t>
      </w:r>
      <w:r w:rsidR="000726EE">
        <w:rPr>
          <w:rFonts w:ascii="Tahoma" w:hAnsi="Tahoma"/>
          <w:b/>
          <w:bCs/>
        </w:rPr>
        <w:t xml:space="preserve"> </w:t>
      </w:r>
      <w:r w:rsidRPr="00437760">
        <w:rPr>
          <w:rFonts w:ascii="Tahoma" w:hAnsi="Tahoma"/>
          <w:b/>
          <w:bCs/>
        </w:rPr>
        <w:t>be approved in writing by BAE Systems.</w:t>
      </w:r>
    </w:p>
    <w:p w14:paraId="1756147A" w14:textId="77777777" w:rsidR="00FF3474" w:rsidRPr="00437760" w:rsidRDefault="00FF3474" w:rsidP="00FF3474">
      <w:pPr>
        <w:rPr>
          <w:rFonts w:ascii="Tahoma" w:hAnsi="Tahoma"/>
          <w:b/>
          <w:bCs/>
        </w:rPr>
      </w:pPr>
    </w:p>
    <w:p w14:paraId="5C5C57B3" w14:textId="2022DAC2" w:rsidR="00FF3474" w:rsidRDefault="00FF3474" w:rsidP="00FF3474">
      <w:pPr>
        <w:jc w:val="center"/>
        <w:rPr>
          <w:rFonts w:ascii="Tahoma" w:hAnsi="Tahoma"/>
          <w:b/>
          <w:bCs/>
        </w:rPr>
      </w:pPr>
      <w:r w:rsidRPr="00437760">
        <w:rPr>
          <w:rFonts w:ascii="Tahoma" w:hAnsi="Tahoma"/>
          <w:b/>
          <w:bCs/>
        </w:rPr>
        <w:t xml:space="preserve">Approved </w:t>
      </w:r>
      <w:r w:rsidR="00D640D9">
        <w:rPr>
          <w:rFonts w:ascii="Tahoma" w:hAnsi="Tahoma"/>
          <w:b/>
          <w:bCs/>
        </w:rPr>
        <w:t>Base</w:t>
      </w:r>
      <w:r w:rsidR="000726EE">
        <w:rPr>
          <w:rFonts w:ascii="Tahoma" w:hAnsi="Tahoma"/>
          <w:b/>
          <w:bCs/>
        </w:rPr>
        <w:t xml:space="preserve"> </w:t>
      </w:r>
      <w:r w:rsidRPr="00437760">
        <w:rPr>
          <w:rFonts w:ascii="Tahoma" w:hAnsi="Tahoma"/>
          <w:b/>
          <w:bCs/>
        </w:rPr>
        <w:t>Materials</w:t>
      </w:r>
    </w:p>
    <w:p w14:paraId="5D9D5487" w14:textId="77777777" w:rsidR="00FF3474" w:rsidRPr="00437760" w:rsidRDefault="00FF3474" w:rsidP="00FF3474">
      <w:pPr>
        <w:jc w:val="center"/>
        <w:rPr>
          <w:rFonts w:ascii="Tahoma" w:hAnsi="Tahoma"/>
          <w:b/>
          <w:bCs/>
        </w:rPr>
      </w:pPr>
    </w:p>
    <w:tbl>
      <w:tblPr>
        <w:tblStyle w:val="TableGrid1"/>
        <w:tblW w:w="10152" w:type="dxa"/>
        <w:jc w:val="center"/>
        <w:tblLayout w:type="fixed"/>
        <w:tblLook w:val="04A0" w:firstRow="1" w:lastRow="0" w:firstColumn="1" w:lastColumn="0" w:noHBand="0" w:noVBand="1"/>
      </w:tblPr>
      <w:tblGrid>
        <w:gridCol w:w="1218"/>
        <w:gridCol w:w="2238"/>
        <w:gridCol w:w="2232"/>
        <w:gridCol w:w="2232"/>
        <w:gridCol w:w="2232"/>
      </w:tblGrid>
      <w:tr w:rsidR="00FF3474" w:rsidRPr="00437760" w14:paraId="5BC0055A" w14:textId="77777777" w:rsidTr="002A2C1A">
        <w:trPr>
          <w:jc w:val="center"/>
        </w:trPr>
        <w:tc>
          <w:tcPr>
            <w:tcW w:w="1218" w:type="dxa"/>
            <w:tcBorders>
              <w:top w:val="nil"/>
              <w:left w:val="nil"/>
            </w:tcBorders>
            <w:vAlign w:val="center"/>
          </w:tcPr>
          <w:p w14:paraId="77C0AB76" w14:textId="77777777" w:rsidR="00FF3474" w:rsidRPr="00437760" w:rsidRDefault="00FF3474" w:rsidP="002A2C1A">
            <w:pPr>
              <w:jc w:val="center"/>
              <w:rPr>
                <w:rFonts w:ascii="Tahoma" w:hAnsi="Tahoma"/>
                <w:b/>
                <w:bCs/>
              </w:rPr>
            </w:pPr>
          </w:p>
        </w:tc>
        <w:tc>
          <w:tcPr>
            <w:tcW w:w="8934" w:type="dxa"/>
            <w:gridSpan w:val="4"/>
            <w:vAlign w:val="center"/>
          </w:tcPr>
          <w:p w14:paraId="357EC7B4" w14:textId="77777777" w:rsidR="00FF3474" w:rsidRPr="00437760" w:rsidRDefault="00FF3474" w:rsidP="002A2C1A">
            <w:pPr>
              <w:jc w:val="center"/>
              <w:rPr>
                <w:rFonts w:ascii="Tahoma" w:hAnsi="Tahoma"/>
                <w:b/>
                <w:bCs/>
              </w:rPr>
            </w:pPr>
            <w:r w:rsidRPr="00437760">
              <w:rPr>
                <w:rFonts w:ascii="Tahoma" w:hAnsi="Tahoma"/>
                <w:b/>
                <w:bCs/>
              </w:rPr>
              <w:t>Drawing Callout</w:t>
            </w:r>
          </w:p>
        </w:tc>
      </w:tr>
      <w:tr w:rsidR="00FF3474" w:rsidRPr="00437760" w14:paraId="68D3724B" w14:textId="77777777" w:rsidTr="002A2C1A">
        <w:trPr>
          <w:jc w:val="center"/>
        </w:trPr>
        <w:tc>
          <w:tcPr>
            <w:tcW w:w="1218" w:type="dxa"/>
            <w:vAlign w:val="center"/>
          </w:tcPr>
          <w:p w14:paraId="709A3A0A" w14:textId="77777777" w:rsidR="00FF3474" w:rsidRPr="00437760" w:rsidRDefault="00FF3474" w:rsidP="002A2C1A">
            <w:pPr>
              <w:jc w:val="center"/>
              <w:rPr>
                <w:rFonts w:ascii="Tahoma" w:hAnsi="Tahoma"/>
                <w:b/>
                <w:bCs/>
              </w:rPr>
            </w:pPr>
            <w:r w:rsidRPr="00437760">
              <w:rPr>
                <w:rFonts w:ascii="Tahoma" w:hAnsi="Tahoma"/>
                <w:b/>
                <w:bCs/>
              </w:rPr>
              <w:t>IPC-6012</w:t>
            </w:r>
          </w:p>
          <w:p w14:paraId="67B1847F" w14:textId="77777777" w:rsidR="00FF3474" w:rsidRPr="00437760" w:rsidRDefault="00FF3474" w:rsidP="002A2C1A">
            <w:pPr>
              <w:jc w:val="center"/>
              <w:rPr>
                <w:rFonts w:ascii="Tahoma" w:hAnsi="Tahoma"/>
                <w:b/>
                <w:bCs/>
              </w:rPr>
            </w:pPr>
            <w:r w:rsidRPr="00437760">
              <w:rPr>
                <w:rFonts w:ascii="Tahoma" w:hAnsi="Tahoma"/>
                <w:b/>
                <w:bCs/>
              </w:rPr>
              <w:t>Bd. Type</w:t>
            </w:r>
          </w:p>
        </w:tc>
        <w:tc>
          <w:tcPr>
            <w:tcW w:w="2238" w:type="dxa"/>
            <w:vAlign w:val="center"/>
          </w:tcPr>
          <w:p w14:paraId="2034E783" w14:textId="77777777" w:rsidR="00FF3474" w:rsidRPr="00437760" w:rsidRDefault="00FF3474" w:rsidP="002A2C1A">
            <w:pPr>
              <w:jc w:val="center"/>
              <w:rPr>
                <w:rFonts w:ascii="Tahoma" w:hAnsi="Tahoma"/>
                <w:b/>
                <w:bCs/>
              </w:rPr>
            </w:pPr>
            <w:r w:rsidRPr="00437760">
              <w:rPr>
                <w:rFonts w:ascii="Tahoma" w:hAnsi="Tahoma"/>
                <w:b/>
                <w:bCs/>
              </w:rPr>
              <w:t>IPC-4101/21, GF, GFG</w:t>
            </w:r>
          </w:p>
        </w:tc>
        <w:tc>
          <w:tcPr>
            <w:tcW w:w="2232" w:type="dxa"/>
            <w:vAlign w:val="center"/>
          </w:tcPr>
          <w:p w14:paraId="28A24B3B" w14:textId="77777777" w:rsidR="00FF3474" w:rsidRPr="00437760" w:rsidRDefault="00FF3474" w:rsidP="002A2C1A">
            <w:pPr>
              <w:jc w:val="center"/>
              <w:rPr>
                <w:rFonts w:ascii="Tahoma" w:hAnsi="Tahoma"/>
                <w:b/>
                <w:bCs/>
              </w:rPr>
            </w:pPr>
            <w:r w:rsidRPr="00437760">
              <w:rPr>
                <w:rFonts w:ascii="Tahoma" w:hAnsi="Tahoma"/>
                <w:b/>
                <w:bCs/>
              </w:rPr>
              <w:t>IPC-4101/24</w:t>
            </w:r>
          </w:p>
        </w:tc>
        <w:tc>
          <w:tcPr>
            <w:tcW w:w="2232" w:type="dxa"/>
            <w:vAlign w:val="center"/>
          </w:tcPr>
          <w:p w14:paraId="752CEA93" w14:textId="77777777" w:rsidR="00FF3474" w:rsidRPr="00437760" w:rsidRDefault="00FF3474" w:rsidP="002A2C1A">
            <w:pPr>
              <w:jc w:val="center"/>
              <w:rPr>
                <w:rFonts w:ascii="Tahoma" w:hAnsi="Tahoma"/>
                <w:b/>
                <w:bCs/>
              </w:rPr>
            </w:pPr>
            <w:r w:rsidRPr="00437760">
              <w:rPr>
                <w:rFonts w:ascii="Tahoma" w:hAnsi="Tahoma"/>
                <w:b/>
                <w:bCs/>
              </w:rPr>
              <w:t>IPC-4101/26</w:t>
            </w:r>
          </w:p>
        </w:tc>
        <w:tc>
          <w:tcPr>
            <w:tcW w:w="2232" w:type="dxa"/>
            <w:vAlign w:val="center"/>
          </w:tcPr>
          <w:p w14:paraId="573008EE" w14:textId="77777777" w:rsidR="00FF3474" w:rsidRPr="00437760" w:rsidRDefault="00FF3474" w:rsidP="002A2C1A">
            <w:pPr>
              <w:jc w:val="center"/>
              <w:rPr>
                <w:rFonts w:ascii="Tahoma" w:hAnsi="Tahoma"/>
                <w:b/>
                <w:bCs/>
              </w:rPr>
            </w:pPr>
            <w:r w:rsidRPr="00437760">
              <w:rPr>
                <w:rFonts w:ascii="Tahoma" w:hAnsi="Tahoma"/>
                <w:b/>
                <w:bCs/>
              </w:rPr>
              <w:t>IPC-4101/126</w:t>
            </w:r>
          </w:p>
        </w:tc>
      </w:tr>
      <w:tr w:rsidR="00FF3474" w:rsidRPr="00437760" w14:paraId="763A9153" w14:textId="77777777" w:rsidTr="002A2C1A">
        <w:trPr>
          <w:jc w:val="center"/>
        </w:trPr>
        <w:tc>
          <w:tcPr>
            <w:tcW w:w="1218" w:type="dxa"/>
            <w:vAlign w:val="center"/>
          </w:tcPr>
          <w:p w14:paraId="12D48D4D" w14:textId="77777777" w:rsidR="00FF3474" w:rsidRPr="00437760" w:rsidRDefault="00FF3474" w:rsidP="002A2C1A">
            <w:pPr>
              <w:jc w:val="center"/>
              <w:rPr>
                <w:rFonts w:ascii="Tahoma" w:hAnsi="Tahoma"/>
                <w:b/>
                <w:bCs/>
              </w:rPr>
            </w:pPr>
            <w:r w:rsidRPr="00437760">
              <w:rPr>
                <w:rFonts w:ascii="Tahoma" w:hAnsi="Tahoma"/>
                <w:b/>
                <w:bCs/>
              </w:rPr>
              <w:t>Any Type</w:t>
            </w:r>
          </w:p>
        </w:tc>
        <w:tc>
          <w:tcPr>
            <w:tcW w:w="8934" w:type="dxa"/>
            <w:gridSpan w:val="4"/>
            <w:vAlign w:val="center"/>
          </w:tcPr>
          <w:p w14:paraId="7F3D8595" w14:textId="77777777" w:rsidR="00FF3474" w:rsidRPr="00437760" w:rsidRDefault="00FF3474" w:rsidP="002A2C1A">
            <w:pPr>
              <w:rPr>
                <w:rFonts w:ascii="Tahoma" w:hAnsi="Tahoma"/>
                <w:b/>
                <w:bCs/>
              </w:rPr>
            </w:pPr>
            <w:r w:rsidRPr="00437760">
              <w:rPr>
                <w:rFonts w:ascii="Tahoma" w:hAnsi="Tahoma"/>
                <w:b/>
                <w:bCs/>
              </w:rPr>
              <w:t xml:space="preserve">The following materials </w:t>
            </w:r>
            <w:r w:rsidRPr="00437760">
              <w:rPr>
                <w:rFonts w:ascii="Tahoma" w:hAnsi="Tahoma"/>
                <w:b/>
                <w:bCs/>
                <w:u w:val="single"/>
              </w:rPr>
              <w:t>shall not</w:t>
            </w:r>
            <w:r w:rsidRPr="00437760">
              <w:rPr>
                <w:rFonts w:ascii="Tahoma" w:hAnsi="Tahoma"/>
                <w:b/>
                <w:bCs/>
              </w:rPr>
              <w:t xml:space="preserve"> be used unless specifically approved in writing by BAE Systems: Isola FR406, Nelco N4000-6 and N4000-6FC.</w:t>
            </w:r>
          </w:p>
        </w:tc>
      </w:tr>
      <w:tr w:rsidR="00FF3474" w:rsidRPr="00437760" w14:paraId="1F143B0A" w14:textId="77777777" w:rsidTr="002A2C1A">
        <w:trPr>
          <w:jc w:val="center"/>
        </w:trPr>
        <w:tc>
          <w:tcPr>
            <w:tcW w:w="1218" w:type="dxa"/>
            <w:vAlign w:val="center"/>
          </w:tcPr>
          <w:p w14:paraId="3FE60215" w14:textId="77777777" w:rsidR="00FF3474" w:rsidRPr="00437760" w:rsidRDefault="00FF3474" w:rsidP="002A2C1A">
            <w:pPr>
              <w:jc w:val="center"/>
              <w:rPr>
                <w:rFonts w:ascii="Tahoma" w:hAnsi="Tahoma"/>
                <w:b/>
                <w:bCs/>
              </w:rPr>
            </w:pPr>
            <w:r w:rsidRPr="00437760">
              <w:rPr>
                <w:rFonts w:ascii="Tahoma" w:hAnsi="Tahoma"/>
                <w:b/>
                <w:bCs/>
              </w:rPr>
              <w:t>Type 3</w:t>
            </w:r>
          </w:p>
        </w:tc>
        <w:tc>
          <w:tcPr>
            <w:tcW w:w="2238" w:type="dxa"/>
            <w:vAlign w:val="center"/>
          </w:tcPr>
          <w:p w14:paraId="75EAACE1" w14:textId="1BB4D9C5" w:rsidR="00FF3474" w:rsidRPr="00437760" w:rsidRDefault="00FF3474" w:rsidP="002A2C1A">
            <w:pPr>
              <w:jc w:val="center"/>
              <w:rPr>
                <w:rFonts w:ascii="Tahoma" w:hAnsi="Tahoma"/>
                <w:b/>
                <w:bCs/>
              </w:rPr>
            </w:pPr>
            <w:r w:rsidRPr="00437760">
              <w:rPr>
                <w:rFonts w:ascii="Tahoma" w:hAnsi="Tahoma"/>
                <w:b/>
                <w:bCs/>
              </w:rPr>
              <w:t>Any IPC-4101/21 Material</w:t>
            </w:r>
            <w:r w:rsidR="000726EE" w:rsidRPr="000726EE">
              <w:rPr>
                <w:rFonts w:ascii="Tahoma" w:hAnsi="Tahoma" w:cs="Times New Roman"/>
                <w:b/>
                <w:bCs/>
                <w:vertAlign w:val="superscript"/>
              </w:rPr>
              <w:t>1</w:t>
            </w:r>
          </w:p>
        </w:tc>
        <w:tc>
          <w:tcPr>
            <w:tcW w:w="2232" w:type="dxa"/>
            <w:vAlign w:val="center"/>
          </w:tcPr>
          <w:p w14:paraId="46F717FE" w14:textId="04131D2F" w:rsidR="00FF3474" w:rsidRPr="00437760" w:rsidRDefault="00FF3474" w:rsidP="002A2C1A">
            <w:pPr>
              <w:jc w:val="center"/>
              <w:rPr>
                <w:rFonts w:ascii="Tahoma" w:hAnsi="Tahoma"/>
                <w:b/>
                <w:bCs/>
              </w:rPr>
            </w:pPr>
            <w:r w:rsidRPr="00437760">
              <w:rPr>
                <w:rFonts w:ascii="Tahoma" w:hAnsi="Tahoma"/>
                <w:b/>
                <w:bCs/>
              </w:rPr>
              <w:t>Any IPC-4101/24 Material</w:t>
            </w:r>
            <w:r w:rsidR="000726EE" w:rsidRPr="005E3C25">
              <w:rPr>
                <w:rFonts w:ascii="Tahoma" w:hAnsi="Tahoma"/>
                <w:b/>
                <w:bCs/>
                <w:vertAlign w:val="superscript"/>
              </w:rPr>
              <w:t>1</w:t>
            </w:r>
          </w:p>
        </w:tc>
        <w:tc>
          <w:tcPr>
            <w:tcW w:w="2232" w:type="dxa"/>
            <w:vAlign w:val="center"/>
          </w:tcPr>
          <w:p w14:paraId="1060469D" w14:textId="6C53338B" w:rsidR="00FF3474" w:rsidRPr="00437760" w:rsidRDefault="00FF3474" w:rsidP="002A2C1A">
            <w:pPr>
              <w:jc w:val="center"/>
              <w:rPr>
                <w:rFonts w:ascii="Tahoma" w:hAnsi="Tahoma"/>
                <w:b/>
                <w:bCs/>
              </w:rPr>
            </w:pPr>
            <w:r w:rsidRPr="00437760">
              <w:rPr>
                <w:rFonts w:ascii="Tahoma" w:hAnsi="Tahoma"/>
                <w:b/>
                <w:bCs/>
              </w:rPr>
              <w:t>Any IPC-4101/26 Material</w:t>
            </w:r>
            <w:r w:rsidR="000726EE" w:rsidRPr="005E3C25">
              <w:rPr>
                <w:rFonts w:ascii="Tahoma" w:hAnsi="Tahoma"/>
                <w:b/>
                <w:bCs/>
                <w:vertAlign w:val="superscript"/>
              </w:rPr>
              <w:t>1</w:t>
            </w:r>
          </w:p>
        </w:tc>
        <w:tc>
          <w:tcPr>
            <w:tcW w:w="2232" w:type="dxa"/>
            <w:vAlign w:val="center"/>
          </w:tcPr>
          <w:p w14:paraId="5881B89F" w14:textId="77777777" w:rsidR="00FF3474" w:rsidRPr="00437760" w:rsidRDefault="00FF3474" w:rsidP="002A2C1A">
            <w:pPr>
              <w:rPr>
                <w:rFonts w:ascii="Tahoma" w:hAnsi="Tahoma"/>
                <w:b/>
                <w:bCs/>
              </w:rPr>
            </w:pPr>
            <w:r w:rsidRPr="00437760">
              <w:rPr>
                <w:rFonts w:ascii="Tahoma" w:hAnsi="Tahoma"/>
                <w:b/>
                <w:bCs/>
              </w:rPr>
              <w:t>Isola 370HR</w:t>
            </w:r>
          </w:p>
          <w:p w14:paraId="03947F76" w14:textId="77777777" w:rsidR="00FF3474" w:rsidRPr="00437760" w:rsidRDefault="00FF3474" w:rsidP="002A2C1A">
            <w:pPr>
              <w:rPr>
                <w:rFonts w:ascii="Tahoma" w:hAnsi="Tahoma"/>
                <w:b/>
                <w:bCs/>
              </w:rPr>
            </w:pPr>
            <w:r w:rsidRPr="00437760">
              <w:rPr>
                <w:rFonts w:ascii="Tahoma" w:hAnsi="Tahoma"/>
                <w:b/>
                <w:bCs/>
              </w:rPr>
              <w:t>Nelco N4000-29</w:t>
            </w:r>
          </w:p>
          <w:p w14:paraId="72EA8138" w14:textId="77777777" w:rsidR="00FF3474" w:rsidRPr="00437760" w:rsidRDefault="00FF3474" w:rsidP="002A2C1A">
            <w:pPr>
              <w:rPr>
                <w:rFonts w:ascii="Tahoma" w:hAnsi="Tahoma"/>
                <w:b/>
                <w:bCs/>
              </w:rPr>
            </w:pPr>
            <w:r w:rsidRPr="00437760">
              <w:rPr>
                <w:rFonts w:ascii="Tahoma" w:hAnsi="Tahoma"/>
                <w:b/>
                <w:bCs/>
              </w:rPr>
              <w:t>Panasonic R-1755V</w:t>
            </w:r>
          </w:p>
          <w:p w14:paraId="296C39C1" w14:textId="77777777" w:rsidR="00FF3474" w:rsidRPr="00437760" w:rsidRDefault="00FF3474" w:rsidP="002A2C1A">
            <w:pPr>
              <w:rPr>
                <w:rFonts w:ascii="Tahoma" w:hAnsi="Tahoma"/>
                <w:b/>
                <w:bCs/>
              </w:rPr>
            </w:pPr>
            <w:r w:rsidRPr="00437760">
              <w:rPr>
                <w:rFonts w:ascii="Tahoma" w:hAnsi="Tahoma"/>
                <w:b/>
                <w:bCs/>
              </w:rPr>
              <w:t>Nanya NP175F</w:t>
            </w:r>
          </w:p>
          <w:p w14:paraId="3E137D3F" w14:textId="77777777" w:rsidR="00D640D9" w:rsidRDefault="00FF3474" w:rsidP="002A2C1A">
            <w:pPr>
              <w:rPr>
                <w:rFonts w:ascii="Tahoma" w:hAnsi="Tahoma"/>
                <w:b/>
                <w:bCs/>
              </w:rPr>
            </w:pPr>
            <w:r w:rsidRPr="00437760">
              <w:rPr>
                <w:rFonts w:ascii="Tahoma" w:hAnsi="Tahoma"/>
                <w:b/>
                <w:bCs/>
              </w:rPr>
              <w:t>ITEQ 180</w:t>
            </w:r>
            <w:r>
              <w:rPr>
                <w:rFonts w:ascii="Tahoma" w:hAnsi="Tahoma"/>
                <w:b/>
                <w:bCs/>
              </w:rPr>
              <w:t>A</w:t>
            </w:r>
            <w:r w:rsidR="00D640D9">
              <w:rPr>
                <w:rFonts w:ascii="Tahoma" w:hAnsi="Tahoma"/>
                <w:b/>
                <w:bCs/>
              </w:rPr>
              <w:t xml:space="preserve"> </w:t>
            </w:r>
          </w:p>
          <w:p w14:paraId="37F0770F" w14:textId="0CB89F20" w:rsidR="00FF3474" w:rsidRPr="00437760" w:rsidRDefault="00D640D9" w:rsidP="002A2C1A">
            <w:pPr>
              <w:rPr>
                <w:rFonts w:ascii="Tahoma" w:hAnsi="Tahoma"/>
                <w:b/>
                <w:bCs/>
              </w:rPr>
            </w:pPr>
            <w:r w:rsidRPr="00D640D9">
              <w:rPr>
                <w:rFonts w:ascii="Tahoma" w:hAnsi="Tahoma"/>
                <w:b/>
                <w:bCs/>
              </w:rPr>
              <w:t>EMC EM-827</w:t>
            </w:r>
          </w:p>
        </w:tc>
      </w:tr>
      <w:tr w:rsidR="00FF3474" w:rsidRPr="00437760" w14:paraId="6CF51CB6" w14:textId="77777777" w:rsidTr="002A2C1A">
        <w:trPr>
          <w:trHeight w:val="494"/>
          <w:jc w:val="center"/>
        </w:trPr>
        <w:tc>
          <w:tcPr>
            <w:tcW w:w="1218" w:type="dxa"/>
            <w:vAlign w:val="center"/>
          </w:tcPr>
          <w:p w14:paraId="6629B823" w14:textId="77777777" w:rsidR="00FF3474" w:rsidRPr="00437760" w:rsidRDefault="00FF3474" w:rsidP="002A2C1A">
            <w:pPr>
              <w:jc w:val="center"/>
              <w:rPr>
                <w:rFonts w:ascii="Tahoma" w:hAnsi="Tahoma"/>
                <w:b/>
                <w:bCs/>
              </w:rPr>
            </w:pPr>
            <w:r>
              <w:rPr>
                <w:rFonts w:ascii="Tahoma" w:hAnsi="Tahoma"/>
                <w:b/>
                <w:bCs/>
              </w:rPr>
              <w:t>Type 4</w:t>
            </w:r>
          </w:p>
        </w:tc>
        <w:tc>
          <w:tcPr>
            <w:tcW w:w="8934" w:type="dxa"/>
            <w:gridSpan w:val="4"/>
            <w:vAlign w:val="center"/>
          </w:tcPr>
          <w:p w14:paraId="6989F7D2" w14:textId="742F0D27" w:rsidR="00FF3474" w:rsidRPr="00437760" w:rsidDel="00C96A19" w:rsidRDefault="00FF3474" w:rsidP="00D640D9">
            <w:pPr>
              <w:jc w:val="center"/>
              <w:rPr>
                <w:rFonts w:ascii="Tahoma" w:hAnsi="Tahoma"/>
                <w:b/>
                <w:bCs/>
              </w:rPr>
            </w:pPr>
            <w:r w:rsidRPr="00437760">
              <w:rPr>
                <w:rFonts w:ascii="Tahoma" w:hAnsi="Tahoma"/>
                <w:b/>
                <w:bCs/>
              </w:rPr>
              <w:t>Isola 370HR</w:t>
            </w:r>
            <w:r>
              <w:rPr>
                <w:rFonts w:ascii="Tahoma" w:hAnsi="Tahoma"/>
                <w:b/>
                <w:bCs/>
              </w:rPr>
              <w:t xml:space="preserve">, </w:t>
            </w:r>
            <w:r w:rsidRPr="00437760">
              <w:rPr>
                <w:rFonts w:ascii="Tahoma" w:hAnsi="Tahoma"/>
                <w:b/>
                <w:bCs/>
              </w:rPr>
              <w:t>Nelco N4000-29</w:t>
            </w:r>
            <w:r>
              <w:rPr>
                <w:rFonts w:ascii="Tahoma" w:hAnsi="Tahoma"/>
                <w:b/>
                <w:bCs/>
              </w:rPr>
              <w:t xml:space="preserve">, </w:t>
            </w:r>
            <w:r w:rsidRPr="00437760">
              <w:rPr>
                <w:rFonts w:ascii="Tahoma" w:hAnsi="Tahoma"/>
                <w:b/>
                <w:bCs/>
              </w:rPr>
              <w:t>Panasonic R-1755V</w:t>
            </w:r>
            <w:r>
              <w:rPr>
                <w:rFonts w:ascii="Tahoma" w:hAnsi="Tahoma"/>
                <w:b/>
                <w:bCs/>
              </w:rPr>
              <w:t xml:space="preserve">, </w:t>
            </w:r>
            <w:r w:rsidR="00D640D9">
              <w:t xml:space="preserve"> </w:t>
            </w:r>
            <w:r w:rsidR="00D640D9" w:rsidRPr="00D640D9">
              <w:rPr>
                <w:rFonts w:ascii="Tahoma" w:hAnsi="Tahoma"/>
                <w:b/>
                <w:bCs/>
              </w:rPr>
              <w:t>ITEQ 180A</w:t>
            </w:r>
          </w:p>
        </w:tc>
      </w:tr>
    </w:tbl>
    <w:p w14:paraId="125B61C3" w14:textId="77777777" w:rsidR="00FF3474" w:rsidRPr="00437760" w:rsidRDefault="00FF3474" w:rsidP="00FF3474">
      <w:pPr>
        <w:jc w:val="center"/>
        <w:rPr>
          <w:rFonts w:ascii="Tahoma" w:hAnsi="Tahoma"/>
          <w:b/>
          <w:bCs/>
        </w:rPr>
      </w:pPr>
    </w:p>
    <w:p w14:paraId="09EE9CC3" w14:textId="2897B828" w:rsidR="00D640D9" w:rsidRPr="00D640D9" w:rsidRDefault="00D640D9" w:rsidP="00D640D9">
      <w:pPr>
        <w:ind w:left="369" w:hanging="369"/>
        <w:rPr>
          <w:rFonts w:ascii="Tahoma" w:hAnsi="Tahoma"/>
          <w:b/>
          <w:bCs/>
        </w:rPr>
      </w:pPr>
      <w:r w:rsidRPr="00D640D9">
        <w:rPr>
          <w:rFonts w:ascii="Tahoma" w:hAnsi="Tahoma"/>
          <w:b/>
          <w:bCs/>
        </w:rPr>
        <w:t>NOTE 1:</w:t>
      </w:r>
      <w:r>
        <w:rPr>
          <w:rFonts w:ascii="Tahoma" w:hAnsi="Tahoma"/>
          <w:b/>
          <w:bCs/>
        </w:rPr>
        <w:t xml:space="preserve">  </w:t>
      </w:r>
      <w:r w:rsidRPr="00D640D9">
        <w:rPr>
          <w:rFonts w:ascii="Tahoma" w:hAnsi="Tahoma"/>
          <w:b/>
          <w:bCs/>
        </w:rPr>
        <w:t>IAW IPC-4101E, for BAE Systems original drawings released before December 31, 2016, approved /126 materials may be used in place of /21, /24, or /26.</w:t>
      </w:r>
    </w:p>
    <w:p w14:paraId="2200A7E7" w14:textId="77777777" w:rsidR="00D640D9" w:rsidRPr="00D640D9" w:rsidRDefault="00D640D9" w:rsidP="00D640D9">
      <w:pPr>
        <w:ind w:left="369" w:hanging="369"/>
        <w:rPr>
          <w:rFonts w:ascii="Tahoma" w:hAnsi="Tahoma"/>
          <w:b/>
          <w:bCs/>
        </w:rPr>
      </w:pPr>
    </w:p>
    <w:p w14:paraId="23420A08" w14:textId="0E361234" w:rsidR="00D640D9" w:rsidRDefault="00D640D9" w:rsidP="00D640D9">
      <w:pPr>
        <w:ind w:left="369" w:hanging="369"/>
        <w:rPr>
          <w:rFonts w:ascii="Tahoma" w:hAnsi="Tahoma"/>
          <w:b/>
          <w:bCs/>
        </w:rPr>
      </w:pPr>
      <w:r w:rsidRPr="00D640D9">
        <w:rPr>
          <w:rFonts w:ascii="Tahoma" w:hAnsi="Tahoma"/>
          <w:b/>
          <w:bCs/>
        </w:rPr>
        <w:t>If a supplier has previously delivered a particular design, subsequent orders shall not be fabricated using different base materials unless approved by BAE Systems.</w:t>
      </w:r>
    </w:p>
    <w:p w14:paraId="4B64FABB" w14:textId="77777777" w:rsidR="00D640D9" w:rsidRDefault="00D640D9" w:rsidP="00D640D9">
      <w:pPr>
        <w:ind w:left="369" w:hanging="369"/>
        <w:rPr>
          <w:rFonts w:ascii="Tahoma" w:hAnsi="Tahoma"/>
          <w:b/>
          <w:bCs/>
        </w:rPr>
      </w:pPr>
    </w:p>
    <w:p w14:paraId="56C24231" w14:textId="77777777" w:rsidR="00FF3474" w:rsidRPr="00437760" w:rsidRDefault="00FF3474" w:rsidP="00FF3474">
      <w:pPr>
        <w:ind w:left="369" w:hanging="369"/>
        <w:rPr>
          <w:rFonts w:ascii="Tahoma" w:hAnsi="Tahoma"/>
          <w:b/>
          <w:bCs/>
        </w:rPr>
      </w:pPr>
      <w:r w:rsidRPr="00437760">
        <w:rPr>
          <w:rFonts w:ascii="Tahoma" w:hAnsi="Tahoma"/>
          <w:b/>
          <w:bCs/>
        </w:rPr>
        <w:lastRenderedPageBreak/>
        <w:t>11.</w:t>
      </w:r>
      <w:r w:rsidRPr="00437760">
        <w:rPr>
          <w:rFonts w:ascii="Tahoma" w:hAnsi="Tahoma"/>
          <w:b/>
          <w:bCs/>
        </w:rPr>
        <w:tab/>
        <w:t>Unless otherwise specified in the drawing, only the following nonconductive via-fill materials are acceptable:</w:t>
      </w:r>
    </w:p>
    <w:p w14:paraId="75722F29" w14:textId="77777777" w:rsidR="00FF3474" w:rsidRPr="00437760" w:rsidRDefault="00FF3474" w:rsidP="00FF3474">
      <w:pPr>
        <w:numPr>
          <w:ilvl w:val="0"/>
          <w:numId w:val="22"/>
        </w:numPr>
        <w:contextualSpacing/>
        <w:rPr>
          <w:rFonts w:ascii="Tahoma" w:hAnsi="Tahoma"/>
          <w:b/>
          <w:bCs/>
        </w:rPr>
      </w:pPr>
      <w:r w:rsidRPr="00437760">
        <w:rPr>
          <w:rFonts w:ascii="Tahoma" w:hAnsi="Tahoma"/>
          <w:b/>
          <w:bCs/>
        </w:rPr>
        <w:t>SAN-EI Kagaku PHP-900 IR10F</w:t>
      </w:r>
      <w:r>
        <w:rPr>
          <w:rFonts w:ascii="Tahoma" w:hAnsi="Tahoma"/>
          <w:b/>
          <w:bCs/>
        </w:rPr>
        <w:t>, PHP-900 IR10FE,</w:t>
      </w:r>
      <w:r w:rsidRPr="00437760">
        <w:rPr>
          <w:rFonts w:ascii="Tahoma" w:hAnsi="Tahoma"/>
          <w:b/>
          <w:bCs/>
        </w:rPr>
        <w:t xml:space="preserve"> and PHP-900 IR-6P</w:t>
      </w:r>
    </w:p>
    <w:p w14:paraId="38881E2C" w14:textId="6D4C580D" w:rsidR="00FF3474" w:rsidRPr="00437760" w:rsidRDefault="00FF3474" w:rsidP="00D640D9">
      <w:pPr>
        <w:numPr>
          <w:ilvl w:val="0"/>
          <w:numId w:val="22"/>
        </w:numPr>
        <w:contextualSpacing/>
        <w:rPr>
          <w:rFonts w:ascii="Tahoma" w:hAnsi="Tahoma"/>
          <w:b/>
          <w:bCs/>
        </w:rPr>
      </w:pPr>
      <w:r w:rsidRPr="00437760">
        <w:rPr>
          <w:rFonts w:ascii="Tahoma" w:hAnsi="Tahoma"/>
          <w:b/>
          <w:bCs/>
        </w:rPr>
        <w:t>Taiyo THP-100DX1</w:t>
      </w:r>
      <w:r w:rsidR="00D640D9" w:rsidRPr="00D640D9">
        <w:rPr>
          <w:rFonts w:ascii="Tahoma" w:hAnsi="Tahoma"/>
          <w:b/>
          <w:bCs/>
        </w:rPr>
        <w:t xml:space="preserve"> VF, Taiyo THP-100DX1 VF(HV), Taiyo THP-100DX1 (HTG)</w:t>
      </w:r>
      <w:r w:rsidRPr="00437760">
        <w:rPr>
          <w:rFonts w:ascii="Tahoma" w:hAnsi="Tahoma"/>
          <w:b/>
          <w:bCs/>
        </w:rPr>
        <w:t>.</w:t>
      </w:r>
    </w:p>
    <w:p w14:paraId="58FA5593" w14:textId="4C1898B6" w:rsidR="00FF3474" w:rsidRPr="00437760" w:rsidRDefault="00FF3474" w:rsidP="00FF3474">
      <w:pPr>
        <w:ind w:firstLine="360"/>
        <w:rPr>
          <w:rFonts w:ascii="Tahoma" w:hAnsi="Tahoma"/>
          <w:b/>
          <w:bCs/>
        </w:rPr>
      </w:pPr>
      <w:r w:rsidRPr="00437760">
        <w:rPr>
          <w:rFonts w:ascii="Tahoma" w:hAnsi="Tahoma"/>
          <w:b/>
          <w:bCs/>
        </w:rPr>
        <w:t xml:space="preserve">Alternatives </w:t>
      </w:r>
      <w:r w:rsidR="00D640D9">
        <w:rPr>
          <w:rFonts w:ascii="Tahoma" w:hAnsi="Tahoma"/>
          <w:b/>
          <w:bCs/>
        </w:rPr>
        <w:t>shall</w:t>
      </w:r>
      <w:r w:rsidR="000726EE">
        <w:rPr>
          <w:rFonts w:ascii="Tahoma" w:hAnsi="Tahoma"/>
          <w:b/>
          <w:bCs/>
        </w:rPr>
        <w:t xml:space="preserve"> </w:t>
      </w:r>
      <w:r w:rsidRPr="00437760">
        <w:rPr>
          <w:rFonts w:ascii="Tahoma" w:hAnsi="Tahoma"/>
          <w:b/>
          <w:bCs/>
        </w:rPr>
        <w:t>be approved by BAE Systems.</w:t>
      </w:r>
    </w:p>
    <w:p w14:paraId="16B1CF35" w14:textId="5F573950" w:rsidR="00FF3474" w:rsidRPr="00437760" w:rsidRDefault="00FF3474" w:rsidP="00FF3474">
      <w:pPr>
        <w:ind w:left="369" w:hanging="369"/>
        <w:rPr>
          <w:rFonts w:ascii="Tahoma" w:hAnsi="Tahoma"/>
          <w:b/>
          <w:bCs/>
        </w:rPr>
      </w:pPr>
      <w:r w:rsidRPr="00437760">
        <w:rPr>
          <w:rFonts w:ascii="Tahoma" w:hAnsi="Tahoma"/>
          <w:b/>
          <w:bCs/>
        </w:rPr>
        <w:t>12.</w:t>
      </w:r>
      <w:r w:rsidRPr="00437760">
        <w:rPr>
          <w:rFonts w:ascii="Tahoma" w:hAnsi="Tahoma"/>
          <w:b/>
          <w:bCs/>
        </w:rPr>
        <w:tab/>
        <w:t>PWBs with date codes more than 12 months old shall not be delivered without approval from BAE Systems.</w:t>
      </w:r>
      <w:r w:rsidR="00CB0542">
        <w:rPr>
          <w:rFonts w:ascii="Tahoma" w:hAnsi="Tahoma"/>
          <w:b/>
          <w:bCs/>
        </w:rPr>
        <w:t xml:space="preserve"> PWBs with ENIG finish shall not be delivered unless solderability testing has been completed within the previous 12 months.</w:t>
      </w:r>
    </w:p>
    <w:p w14:paraId="3E66DFD3" w14:textId="77777777" w:rsidR="00FF3474" w:rsidRPr="00437760" w:rsidRDefault="00FF3474" w:rsidP="00FF3474">
      <w:pPr>
        <w:ind w:left="369" w:hanging="369"/>
        <w:rPr>
          <w:rFonts w:ascii="Tahoma" w:hAnsi="Tahoma"/>
          <w:b/>
          <w:bCs/>
        </w:rPr>
      </w:pPr>
      <w:r w:rsidRPr="00437760">
        <w:rPr>
          <w:rFonts w:ascii="Tahoma" w:hAnsi="Tahoma"/>
          <w:b/>
          <w:bCs/>
        </w:rPr>
        <w:t>13.</w:t>
      </w:r>
      <w:r w:rsidRPr="00437760">
        <w:rPr>
          <w:rFonts w:ascii="Tahoma" w:hAnsi="Tahoma"/>
          <w:b/>
          <w:bCs/>
        </w:rPr>
        <w:tab/>
        <w:t xml:space="preserve">Where the </w:t>
      </w:r>
      <w:r>
        <w:rPr>
          <w:rFonts w:ascii="Tahoma" w:hAnsi="Tahoma"/>
          <w:b/>
          <w:bCs/>
        </w:rPr>
        <w:t>design requires</w:t>
      </w:r>
      <w:r w:rsidRPr="00437760">
        <w:rPr>
          <w:rFonts w:ascii="Tahoma" w:hAnsi="Tahoma"/>
          <w:b/>
          <w:bCs/>
        </w:rPr>
        <w:t xml:space="preserve"> electrical testing IAW IPC-9252, indirect isolation and continuity testing shall not be used without approval from BAE Systems.</w:t>
      </w:r>
    </w:p>
    <w:p w14:paraId="0BA564A4" w14:textId="1B0DDFDE" w:rsidR="00FF3474" w:rsidRPr="00437760" w:rsidRDefault="00FF3474" w:rsidP="00FF3474">
      <w:pPr>
        <w:ind w:left="369" w:hanging="369"/>
        <w:rPr>
          <w:rFonts w:ascii="Tahoma" w:hAnsi="Tahoma"/>
          <w:b/>
          <w:bCs/>
        </w:rPr>
      </w:pPr>
      <w:r w:rsidRPr="00437760">
        <w:rPr>
          <w:rFonts w:ascii="Tahoma" w:hAnsi="Tahoma"/>
          <w:b/>
          <w:bCs/>
        </w:rPr>
        <w:t>14.</w:t>
      </w:r>
      <w:r w:rsidRPr="00437760">
        <w:rPr>
          <w:rFonts w:ascii="Tahoma" w:hAnsi="Tahoma"/>
          <w:b/>
          <w:bCs/>
        </w:rPr>
        <w:tab/>
        <w:t>Where the drawing</w:t>
      </w:r>
      <w:r w:rsidRPr="00437760" w:rsidDel="00835DBB">
        <w:rPr>
          <w:rFonts w:ascii="Tahoma" w:hAnsi="Tahoma"/>
          <w:b/>
          <w:bCs/>
        </w:rPr>
        <w:t xml:space="preserve"> </w:t>
      </w:r>
      <w:r w:rsidRPr="00437760">
        <w:rPr>
          <w:rFonts w:ascii="Tahoma" w:hAnsi="Tahoma"/>
          <w:b/>
          <w:bCs/>
        </w:rPr>
        <w:t xml:space="preserve">specifies </w:t>
      </w:r>
      <w:r w:rsidR="003E6A86">
        <w:rPr>
          <w:rFonts w:ascii="Tahoma" w:hAnsi="Tahoma"/>
          <w:b/>
          <w:bCs/>
        </w:rPr>
        <w:t xml:space="preserve">rigid </w:t>
      </w:r>
      <w:r w:rsidRPr="00437760">
        <w:rPr>
          <w:rFonts w:ascii="Tahoma" w:hAnsi="Tahoma"/>
          <w:b/>
          <w:bCs/>
        </w:rPr>
        <w:t>materials per MIL-P-13949 or MIL-S-13949, equivalent materials per IPC-4101 are acceptable.</w:t>
      </w:r>
      <w:r w:rsidR="003E6A86">
        <w:rPr>
          <w:rFonts w:ascii="Tahoma" w:hAnsi="Tahoma"/>
          <w:b/>
          <w:bCs/>
        </w:rPr>
        <w:t xml:space="preserve"> Where the drawing specifies flex materials per IPC-FC-232, IPC-FC-233, or IPC-FC-241, equivalent materials per IPC-4203 or IPC-4204 are acceptable.</w:t>
      </w:r>
    </w:p>
    <w:p w14:paraId="6312A9E3" w14:textId="77777777" w:rsidR="00FF3474" w:rsidRPr="00437760" w:rsidRDefault="00FF3474" w:rsidP="00FF3474">
      <w:pPr>
        <w:ind w:left="369" w:hanging="369"/>
        <w:rPr>
          <w:rFonts w:ascii="Tahoma" w:hAnsi="Tahoma"/>
          <w:b/>
          <w:bCs/>
        </w:rPr>
      </w:pPr>
      <w:r w:rsidRPr="00437760">
        <w:rPr>
          <w:rFonts w:ascii="Tahoma" w:hAnsi="Tahoma"/>
          <w:b/>
          <w:bCs/>
        </w:rPr>
        <w:t>15.</w:t>
      </w:r>
      <w:r w:rsidRPr="00437760">
        <w:rPr>
          <w:rFonts w:ascii="Tahoma" w:hAnsi="Tahoma"/>
          <w:b/>
          <w:bCs/>
        </w:rPr>
        <w:tab/>
        <w:t>Where the drawing specifies MIL-P-50884, MIL-PRF-50884, MIL-P-55110, or MIL-PRF-55110, equivalent provisions of MIL-PRF-31032 and the associated QML are acceptable.</w:t>
      </w:r>
    </w:p>
    <w:p w14:paraId="5E0C6026" w14:textId="77777777" w:rsidR="00FF3474" w:rsidRPr="00437760" w:rsidRDefault="00FF3474" w:rsidP="00FF3474">
      <w:pPr>
        <w:ind w:left="369" w:hanging="369"/>
        <w:rPr>
          <w:rFonts w:ascii="Tahoma" w:hAnsi="Tahoma"/>
          <w:b/>
          <w:bCs/>
        </w:rPr>
      </w:pPr>
      <w:r w:rsidRPr="00437760">
        <w:rPr>
          <w:rFonts w:ascii="Tahoma" w:hAnsi="Tahoma"/>
          <w:b/>
          <w:bCs/>
        </w:rPr>
        <w:t>16.</w:t>
      </w:r>
      <w:r w:rsidRPr="00437760">
        <w:rPr>
          <w:rFonts w:ascii="Tahoma" w:hAnsi="Tahoma"/>
          <w:b/>
          <w:bCs/>
        </w:rPr>
        <w:tab/>
        <w:t>Type T fused tin/lead final finish shall not be reworked using Type S (HAL) solder coating without approval from BAE Systems</w:t>
      </w:r>
      <w:r>
        <w:rPr>
          <w:rFonts w:ascii="Tahoma" w:hAnsi="Tahoma"/>
          <w:b/>
          <w:bCs/>
        </w:rPr>
        <w:t xml:space="preserve"> on a case-by-case basis</w:t>
      </w:r>
      <w:r w:rsidRPr="00437760">
        <w:rPr>
          <w:rFonts w:ascii="Tahoma" w:hAnsi="Tahoma"/>
          <w:b/>
          <w:bCs/>
        </w:rPr>
        <w:t>.</w:t>
      </w:r>
    </w:p>
    <w:p w14:paraId="1BD18738" w14:textId="4D7773C7" w:rsidR="00FF3474" w:rsidRPr="00437760" w:rsidRDefault="00FF3474" w:rsidP="00FF3474">
      <w:pPr>
        <w:ind w:left="369" w:hanging="369"/>
        <w:rPr>
          <w:rFonts w:ascii="Tahoma" w:hAnsi="Tahoma"/>
          <w:b/>
          <w:bCs/>
        </w:rPr>
      </w:pPr>
      <w:r w:rsidRPr="00437760">
        <w:rPr>
          <w:rFonts w:ascii="Tahoma" w:hAnsi="Tahoma"/>
          <w:b/>
          <w:bCs/>
        </w:rPr>
        <w:t>17.</w:t>
      </w:r>
      <w:r w:rsidRPr="00437760">
        <w:rPr>
          <w:rFonts w:ascii="Tahoma" w:hAnsi="Tahoma"/>
          <w:b/>
          <w:bCs/>
        </w:rPr>
        <w:tab/>
        <w:t>Unless otherwise specified in the drawing, ENIG thickness shall be measured by XRF spectrometry in accordance with IPC-4552, with frequency of inspection IAW IPC-6012 Table 4-3 for Class 3. Gold thickness shall be 3 +</w:t>
      </w:r>
      <w:r w:rsidR="00D71907">
        <w:rPr>
          <w:rFonts w:ascii="Tahoma" w:hAnsi="Tahoma"/>
          <w:b/>
          <w:bCs/>
        </w:rPr>
        <w:t xml:space="preserve"> 1</w:t>
      </w:r>
      <w:r w:rsidRPr="00437760">
        <w:rPr>
          <w:rFonts w:ascii="Tahoma" w:hAnsi="Tahoma"/>
          <w:b/>
          <w:bCs/>
        </w:rPr>
        <w:t>microinches.</w:t>
      </w:r>
    </w:p>
    <w:p w14:paraId="503D3B05" w14:textId="7E3DDE14" w:rsidR="00FF3474" w:rsidRPr="00437760" w:rsidRDefault="00FF3474" w:rsidP="00FF3474">
      <w:pPr>
        <w:ind w:left="369" w:hanging="369"/>
        <w:rPr>
          <w:rFonts w:ascii="Tahoma" w:hAnsi="Tahoma"/>
          <w:b/>
          <w:bCs/>
        </w:rPr>
      </w:pPr>
      <w:r w:rsidRPr="00437760">
        <w:rPr>
          <w:rFonts w:ascii="Tahoma" w:hAnsi="Tahoma"/>
          <w:b/>
          <w:bCs/>
        </w:rPr>
        <w:t>18.</w:t>
      </w:r>
      <w:r w:rsidRPr="00437760">
        <w:rPr>
          <w:rFonts w:ascii="Tahoma" w:hAnsi="Tahoma"/>
          <w:b/>
          <w:bCs/>
        </w:rPr>
        <w:tab/>
        <w:t xml:space="preserve">Where impedance testing is required by the BAE Systems drawing, </w:t>
      </w:r>
      <w:r w:rsidR="00426F36" w:rsidRPr="00426F36">
        <w:rPr>
          <w:rFonts w:ascii="Tahoma" w:hAnsi="Tahoma"/>
          <w:b/>
          <w:bCs/>
        </w:rPr>
        <w:t xml:space="preserve">at least </w:t>
      </w:r>
      <w:r w:rsidRPr="00437760">
        <w:rPr>
          <w:rFonts w:ascii="Tahoma" w:hAnsi="Tahoma"/>
          <w:b/>
          <w:bCs/>
        </w:rPr>
        <w:t>one coupon per panel shall be tested, unless otherwise specified.</w:t>
      </w:r>
    </w:p>
    <w:p w14:paraId="326D5974" w14:textId="7792FEDE" w:rsidR="00426F36" w:rsidRPr="00426F36" w:rsidRDefault="00426F36" w:rsidP="00426F36">
      <w:pPr>
        <w:ind w:left="369" w:hanging="369"/>
        <w:rPr>
          <w:rFonts w:ascii="Tahoma" w:hAnsi="Tahoma"/>
          <w:b/>
          <w:bCs/>
        </w:rPr>
      </w:pPr>
      <w:r w:rsidRPr="00426F36">
        <w:rPr>
          <w:rFonts w:ascii="Tahoma" w:hAnsi="Tahoma"/>
          <w:b/>
          <w:bCs/>
        </w:rPr>
        <w:t>19.</w:t>
      </w:r>
      <w:r w:rsidRPr="00426F36">
        <w:rPr>
          <w:rFonts w:ascii="Tahoma" w:hAnsi="Tahoma"/>
          <w:b/>
          <w:bCs/>
        </w:rPr>
        <w:tab/>
        <w:t>Unless otherwise specified on the BAE Systems drawing, soldermask color shall be green, legend ink shall be white.</w:t>
      </w:r>
      <w:r w:rsidR="00AD62C2">
        <w:rPr>
          <w:rFonts w:ascii="Tahoma" w:hAnsi="Tahoma"/>
          <w:b/>
          <w:bCs/>
        </w:rPr>
        <w:t xml:space="preserve"> </w:t>
      </w:r>
      <w:r w:rsidR="00AD62C2" w:rsidRPr="00CE360A">
        <w:rPr>
          <w:rFonts w:ascii="Tahoma" w:hAnsi="Tahoma" w:cs="Tahoma"/>
          <w:b/>
          <w:bCs/>
        </w:rPr>
        <w:t>Where the BAE Systems drawing specifies marking with “epoxy ink”, with or without any other military or commercial specification invoked, an inkjet process may be used with a white ink that meets the performance requirements of A-A-56032 Type II or the marking permanency requirements of MIL-STD-130.</w:t>
      </w:r>
    </w:p>
    <w:p w14:paraId="580E1A30" w14:textId="280D9866" w:rsidR="00FF3474" w:rsidRDefault="00426F36" w:rsidP="00426F36">
      <w:pPr>
        <w:ind w:left="369" w:hanging="369"/>
        <w:rPr>
          <w:rFonts w:ascii="Tahoma" w:hAnsi="Tahoma"/>
          <w:b/>
          <w:bCs/>
        </w:rPr>
      </w:pPr>
      <w:r w:rsidRPr="00426F36">
        <w:rPr>
          <w:rFonts w:ascii="Tahoma" w:hAnsi="Tahoma"/>
          <w:b/>
          <w:bCs/>
        </w:rPr>
        <w:t>20.</w:t>
      </w:r>
      <w:r w:rsidRPr="00426F36">
        <w:rPr>
          <w:rFonts w:ascii="Tahoma" w:hAnsi="Tahoma"/>
          <w:b/>
          <w:bCs/>
        </w:rPr>
        <w:tab/>
        <w:t>Unless otherwise specified on the BAE Systems drawing, date code format shall be YYWW.</w:t>
      </w:r>
    </w:p>
    <w:p w14:paraId="5FB8A644" w14:textId="77777777" w:rsidR="006F6F27" w:rsidRDefault="006F6F27" w:rsidP="006F6F27">
      <w:pPr>
        <w:ind w:left="369" w:hanging="369"/>
        <w:rPr>
          <w:rFonts w:ascii="Tahoma" w:hAnsi="Tahoma"/>
          <w:b/>
          <w:bCs/>
        </w:rPr>
      </w:pPr>
      <w:r>
        <w:rPr>
          <w:rFonts w:ascii="Tahoma" w:hAnsi="Tahoma"/>
          <w:b/>
          <w:bCs/>
        </w:rPr>
        <w:t>21.</w:t>
      </w:r>
      <w:r>
        <w:rPr>
          <w:rFonts w:ascii="Tahoma" w:hAnsi="Tahoma"/>
          <w:b/>
          <w:bCs/>
        </w:rPr>
        <w:tab/>
        <w:t>Where the drawing specifies IST testing IAW M50GB3577, any capacitance results out of limits shall be cause for rejection unless approved in writing by BAE Systems.</w:t>
      </w:r>
    </w:p>
    <w:p w14:paraId="49CF7623" w14:textId="77777777" w:rsidR="006F6F27" w:rsidRPr="00B50B26" w:rsidRDefault="006F6F27" w:rsidP="006F6F27">
      <w:pPr>
        <w:ind w:left="369" w:hanging="369"/>
        <w:rPr>
          <w:rFonts w:ascii="Tahoma" w:hAnsi="Tahoma"/>
          <w:b/>
          <w:bCs/>
        </w:rPr>
      </w:pPr>
      <w:r>
        <w:rPr>
          <w:rFonts w:ascii="Tahoma" w:hAnsi="Tahoma"/>
          <w:b/>
          <w:bCs/>
        </w:rPr>
        <w:t>22.</w:t>
      </w:r>
      <w:r>
        <w:rPr>
          <w:rFonts w:ascii="Tahoma" w:hAnsi="Tahoma"/>
          <w:b/>
          <w:bCs/>
        </w:rPr>
        <w:tab/>
        <w:t xml:space="preserve">Unless otherwise specified on the BAE Systems drawing, IST coupons shall be designed using criteria from PWB Inc. at </w:t>
      </w:r>
      <w:r w:rsidRPr="00F722BD">
        <w:rPr>
          <w:rFonts w:ascii="Tahoma" w:hAnsi="Tahoma"/>
          <w:b/>
          <w:bCs/>
        </w:rPr>
        <w:t>http://pwbcorp.com/EN/Coupons.php</w:t>
      </w:r>
      <w:r>
        <w:rPr>
          <w:rFonts w:ascii="Tahoma" w:hAnsi="Tahoma"/>
          <w:b/>
          <w:bCs/>
        </w:rPr>
        <w:t xml:space="preserve">, and D Coupons shall be designed using criteria from CAT Inc. at </w:t>
      </w:r>
      <w:r w:rsidRPr="00F722BD">
        <w:rPr>
          <w:rFonts w:ascii="Tahoma" w:hAnsi="Tahoma"/>
          <w:b/>
          <w:bCs/>
        </w:rPr>
        <w:t>http://cat- test.info/d-coupon/</w:t>
      </w:r>
      <w:r>
        <w:rPr>
          <w:rFonts w:ascii="Tahoma" w:hAnsi="Tahoma"/>
          <w:b/>
          <w:bCs/>
        </w:rPr>
        <w:t>.</w:t>
      </w:r>
    </w:p>
    <w:p w14:paraId="36F40B16" w14:textId="77777777" w:rsidR="006F6F27" w:rsidRDefault="006F6F27" w:rsidP="006F6F27">
      <w:pPr>
        <w:ind w:left="369" w:hanging="369"/>
        <w:rPr>
          <w:rFonts w:ascii="Tahoma" w:hAnsi="Tahoma"/>
          <w:b/>
          <w:bCs/>
        </w:rPr>
      </w:pPr>
      <w:r>
        <w:rPr>
          <w:rFonts w:ascii="Tahoma" w:hAnsi="Tahoma"/>
          <w:b/>
          <w:bCs/>
        </w:rPr>
        <w:t>23.</w:t>
      </w:r>
      <w:r>
        <w:rPr>
          <w:rFonts w:ascii="Tahoma" w:hAnsi="Tahoma"/>
          <w:b/>
          <w:bCs/>
        </w:rPr>
        <w:tab/>
        <w:t>Where the drawing specifies manufacturer’s identification marking after “MFR,” the manufacturer’s CAGE Code shall be marked directly after “MFR.”</w:t>
      </w:r>
    </w:p>
    <w:p w14:paraId="0E9D89F6" w14:textId="77777777" w:rsidR="006F6F27" w:rsidRPr="00437760" w:rsidRDefault="006F6F27" w:rsidP="00426F36">
      <w:pPr>
        <w:ind w:left="369" w:hanging="369"/>
        <w:rPr>
          <w:rFonts w:ascii="Tahoma" w:hAnsi="Tahoma"/>
          <w:b/>
          <w:bCs/>
        </w:rPr>
      </w:pPr>
    </w:p>
    <w:p w14:paraId="300F8871" w14:textId="77777777" w:rsidR="00FF3474" w:rsidRPr="00437760" w:rsidRDefault="00FF3474" w:rsidP="00FF3474">
      <w:pPr>
        <w:tabs>
          <w:tab w:val="left" w:pos="720"/>
        </w:tabs>
        <w:rPr>
          <w:rFonts w:ascii="Tahoma" w:hAnsi="Tahoma"/>
          <w:b/>
          <w:bCs/>
        </w:rPr>
      </w:pPr>
    </w:p>
    <w:p w14:paraId="116E4921" w14:textId="212C159C" w:rsidR="001C79E0" w:rsidRDefault="00D71907" w:rsidP="009C21EC">
      <w:pPr>
        <w:tabs>
          <w:tab w:val="left" w:pos="720"/>
        </w:tabs>
        <w:rPr>
          <w:rFonts w:ascii="Tahoma" w:hAnsi="Tahoma"/>
          <w:b/>
          <w:bCs/>
        </w:rPr>
      </w:pPr>
      <w:r>
        <w:rPr>
          <w:rFonts w:ascii="Tahoma" w:hAnsi="Tahoma"/>
          <w:b/>
          <w:bCs/>
        </w:rPr>
        <w:t>23-SEP-2021</w:t>
      </w:r>
    </w:p>
    <w:p w14:paraId="116E4922" w14:textId="70EBC532" w:rsidR="001C79E0" w:rsidRPr="00ED2F51" w:rsidRDefault="001C79E0" w:rsidP="00ED2F51">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ED2F51" w:rsidRPr="00ED2F51">
        <w:rPr>
          <w:rFonts w:ascii="Tahoma" w:hAnsi="Tahoma"/>
          <w:b/>
          <w:bCs/>
          <w:color w:val="0000FF"/>
          <w:u w:val="single"/>
        </w:rPr>
        <w:fldChar w:fldCharType="begin"/>
      </w:r>
      <w:r w:rsidR="00ED2F51" w:rsidRPr="00ED2F51">
        <w:rPr>
          <w:rFonts w:ascii="Tahoma" w:hAnsi="Tahoma"/>
          <w:b/>
          <w:bCs/>
          <w:color w:val="0000FF"/>
          <w:u w:val="single"/>
        </w:rPr>
        <w:instrText xml:space="preserve"> REF Top \h  \* MERGEFORMAT </w:instrText>
      </w:r>
      <w:r w:rsidR="00ED2F51" w:rsidRPr="00ED2F51">
        <w:rPr>
          <w:rFonts w:ascii="Tahoma" w:hAnsi="Tahoma"/>
          <w:b/>
          <w:bCs/>
          <w:color w:val="0000FF"/>
          <w:u w:val="single"/>
        </w:rPr>
      </w:r>
      <w:r w:rsidR="00ED2F51" w:rsidRPr="00ED2F51">
        <w:rPr>
          <w:rFonts w:ascii="Tahoma" w:hAnsi="Tahoma"/>
          <w:b/>
          <w:bCs/>
          <w:color w:val="0000FF"/>
          <w:u w:val="single"/>
        </w:rPr>
        <w:fldChar w:fldCharType="separate"/>
      </w:r>
      <w:r w:rsidR="00ED2F51" w:rsidRPr="00ED2F51">
        <w:rPr>
          <w:rFonts w:ascii="Tahoma" w:hAnsi="Tahoma"/>
          <w:b/>
          <w:bCs/>
          <w:color w:val="0000FF"/>
          <w:u w:val="single"/>
        </w:rPr>
        <w:t>Back to Top</w:t>
      </w:r>
      <w:r w:rsidR="00ED2F51" w:rsidRPr="00ED2F51">
        <w:rPr>
          <w:rFonts w:ascii="Tahoma" w:hAnsi="Tahoma"/>
          <w:b/>
          <w:bCs/>
          <w:color w:val="0000FF"/>
          <w:u w:val="single"/>
        </w:rPr>
        <w:fldChar w:fldCharType="end"/>
      </w:r>
    </w:p>
    <w:p w14:paraId="116E4923" w14:textId="77777777" w:rsidR="00A93125" w:rsidRDefault="00A93125" w:rsidP="009C21EC">
      <w:pPr>
        <w:pBdr>
          <w:bottom w:val="single" w:sz="12" w:space="1" w:color="auto"/>
        </w:pBdr>
        <w:tabs>
          <w:tab w:val="left" w:pos="720"/>
        </w:tabs>
        <w:rPr>
          <w:rFonts w:ascii="Tahoma" w:hAnsi="Tahoma"/>
          <w:b/>
          <w:bCs/>
        </w:rPr>
      </w:pPr>
    </w:p>
    <w:p w14:paraId="116E4924" w14:textId="77777777" w:rsidR="00A93125" w:rsidRDefault="00A93125" w:rsidP="009C21EC">
      <w:pPr>
        <w:tabs>
          <w:tab w:val="left" w:pos="720"/>
        </w:tabs>
        <w:rPr>
          <w:rFonts w:ascii="Tahoma" w:hAnsi="Tahoma"/>
          <w:b/>
          <w:bCs/>
        </w:rPr>
      </w:pPr>
    </w:p>
    <w:p w14:paraId="116E4925" w14:textId="77777777" w:rsidR="009C21EC" w:rsidRPr="009C21EC" w:rsidRDefault="009C21EC" w:rsidP="001C79E0">
      <w:pPr>
        <w:pStyle w:val="Heading1"/>
      </w:pPr>
      <w:bookmarkStart w:id="87" w:name="QA143"/>
      <w:r w:rsidRPr="009C21EC">
        <w:t>QA143</w:t>
      </w:r>
      <w:bookmarkEnd w:id="87"/>
      <w:r w:rsidR="001C79E0" w:rsidRPr="009C21EC">
        <w:t xml:space="preserve"> </w:t>
      </w:r>
    </w:p>
    <w:p w14:paraId="116E4926" w14:textId="77777777" w:rsidR="00A93125" w:rsidRDefault="00A93125" w:rsidP="009C21EC">
      <w:pPr>
        <w:tabs>
          <w:tab w:val="left" w:pos="720"/>
        </w:tabs>
        <w:rPr>
          <w:rFonts w:ascii="Tahoma" w:hAnsi="Tahoma"/>
          <w:b/>
          <w:bCs/>
          <w:u w:val="single"/>
        </w:rPr>
      </w:pPr>
    </w:p>
    <w:p w14:paraId="116E4927" w14:textId="77777777" w:rsidR="00C2327F" w:rsidRDefault="00C2327F" w:rsidP="00C2327F">
      <w:pPr>
        <w:rPr>
          <w:rFonts w:ascii="Tahoma" w:hAnsi="Tahoma" w:cs="Tahoma"/>
        </w:rPr>
      </w:pPr>
      <w:r>
        <w:rPr>
          <w:rFonts w:ascii="Tahoma" w:hAnsi="Tahoma" w:cs="Tahoma"/>
          <w:b/>
          <w:bCs/>
          <w:u w:val="single"/>
        </w:rPr>
        <w:t>SOLDERS AND SOLDERABILITY</w:t>
      </w:r>
    </w:p>
    <w:p w14:paraId="116E4928" w14:textId="77777777" w:rsidR="00C2327F" w:rsidRDefault="00C2327F" w:rsidP="00C2327F">
      <w:pPr>
        <w:rPr>
          <w:rFonts w:ascii="Tahoma" w:hAnsi="Tahoma" w:cs="Tahoma"/>
        </w:rPr>
      </w:pPr>
      <w:r>
        <w:rPr>
          <w:rFonts w:ascii="Tahoma" w:hAnsi="Tahoma" w:cs="Tahoma"/>
          <w:b/>
          <w:bCs/>
        </w:rPr>
        <w:t>If this note appears as a requirement on this purchase ord</w:t>
      </w:r>
      <w:r w:rsidR="00CA31A3">
        <w:rPr>
          <w:rFonts w:ascii="Tahoma" w:hAnsi="Tahoma" w:cs="Tahoma"/>
          <w:b/>
          <w:bCs/>
        </w:rPr>
        <w:t>er, it is intended to supersede</w:t>
      </w:r>
      <w:r>
        <w:rPr>
          <w:rFonts w:ascii="Tahoma" w:hAnsi="Tahoma" w:cs="Tahoma"/>
          <w:b/>
          <w:bCs/>
        </w:rPr>
        <w:t xml:space="preserve"> BAE Systems Procurement note QA005. Unless otherwise required by the BAE Systems part/drawing specification, or documented in the purchase order, the following requirements apply. Any deviation from these requirements must be agreed to by BAE Systems.</w:t>
      </w:r>
    </w:p>
    <w:p w14:paraId="116E4929" w14:textId="77777777" w:rsidR="00C2327F" w:rsidRDefault="00C2327F" w:rsidP="00C2327F">
      <w:pPr>
        <w:ind w:left="720" w:hanging="360"/>
        <w:rPr>
          <w:rFonts w:ascii="Tahoma" w:hAnsi="Tahoma" w:cs="Tahoma"/>
          <w:b/>
          <w:bCs/>
        </w:rPr>
      </w:pPr>
      <w:r>
        <w:rPr>
          <w:rFonts w:ascii="Tahoma" w:hAnsi="Tahoma" w:cs="Tahoma"/>
          <w:b/>
          <w:bCs/>
        </w:rPr>
        <w:t>A.   Solderability</w:t>
      </w:r>
    </w:p>
    <w:p w14:paraId="116E492A" w14:textId="77777777" w:rsidR="00C2327F" w:rsidRDefault="00C2327F" w:rsidP="00C2327F">
      <w:pPr>
        <w:ind w:left="720" w:hanging="360"/>
        <w:rPr>
          <w:rFonts w:ascii="Tahoma" w:hAnsi="Tahoma" w:cs="Tahoma"/>
          <w:b/>
          <w:bCs/>
        </w:rPr>
      </w:pPr>
      <w:r>
        <w:rPr>
          <w:rFonts w:ascii="Tahoma" w:hAnsi="Tahoma" w:cs="Tahoma"/>
          <w:b/>
          <w:bCs/>
        </w:rPr>
        <w:lastRenderedPageBreak/>
        <w:t>      Components and wires to be soldered shall meet the solderability requirements of an appropriate solderability test method per J-STD-002 or equivalent. J-STD-002 test methods are considered destructive and tested components shall not be supplied unless prior approval is obtained from BAE Systems. When a solderability inspection operation or pretinning and inspection operation is performed as part of the documented assembly process, that operation may be used in lieu of solderability testing. External terminations of devices incorporating magnetic windings shall meet these requirements, less steam aging. Printed boards shall meet the requirements of J-STD-003 or equivalent. The supplier shall establish a solderability testing schedule to ensure that parts are solderable upon receipt by BAE Systems. The schedule need not be lot-by-lot if the supplier has documented evidence that their testing schedule ensures solderable material.</w:t>
      </w:r>
    </w:p>
    <w:p w14:paraId="116E492B" w14:textId="77777777" w:rsidR="00C2327F" w:rsidRDefault="00C2327F" w:rsidP="00C2327F">
      <w:pPr>
        <w:ind w:left="720" w:hanging="360"/>
        <w:rPr>
          <w:rFonts w:ascii="Tahoma" w:hAnsi="Tahoma" w:cs="Tahoma"/>
        </w:rPr>
      </w:pPr>
      <w:r>
        <w:rPr>
          <w:rFonts w:ascii="Tahoma" w:hAnsi="Tahoma" w:cs="Tahoma"/>
          <w:b/>
          <w:bCs/>
        </w:rPr>
        <w:t>B.   Component Termination Finishes</w:t>
      </w:r>
    </w:p>
    <w:p w14:paraId="116E492C" w14:textId="77777777" w:rsidR="00C2327F" w:rsidRDefault="00C2327F" w:rsidP="00C2327F">
      <w:pPr>
        <w:ind w:left="1080" w:hanging="360"/>
        <w:rPr>
          <w:rFonts w:ascii="Tahoma" w:hAnsi="Tahoma" w:cs="Tahoma"/>
          <w:b/>
          <w:bCs/>
        </w:rPr>
      </w:pPr>
      <w:r>
        <w:rPr>
          <w:rFonts w:ascii="Tahoma" w:hAnsi="Tahoma" w:cs="Tahoma"/>
          <w:b/>
          <w:bCs/>
        </w:rPr>
        <w:t>1.   Area-array components such as ball grid arrays (BGA’s) or ceramic column grid arrays (CCGA’s) shall have balls or terminations of tin/lead (SnPb) alloy. For other components, SnPb eutectic finish is preferred. Electroplated SnPb finishes shall be fused and shall conform to SAE-AMS-P-81728. For hot solder dipping, solder shall comply with J-STD-006 type Sn60Pb40, Sn63Pb37, or Sn62Pb36Ag2.</w:t>
      </w:r>
    </w:p>
    <w:p w14:paraId="116E492D" w14:textId="77777777" w:rsidR="00C2327F" w:rsidRDefault="00C2327F" w:rsidP="00C2327F">
      <w:pPr>
        <w:ind w:left="1080" w:hanging="360"/>
        <w:rPr>
          <w:rFonts w:ascii="Tahoma" w:hAnsi="Tahoma" w:cs="Tahoma"/>
          <w:b/>
          <w:bCs/>
        </w:rPr>
      </w:pPr>
      <w:r>
        <w:rPr>
          <w:rFonts w:ascii="Tahoma" w:hAnsi="Tahoma" w:cs="Tahoma"/>
          <w:b/>
          <w:bCs/>
        </w:rPr>
        <w:t>2.   Tin/nickel alloys, alloys containing bismuth, and tin alloys with less than 3% lead are not allowed.</w:t>
      </w:r>
    </w:p>
    <w:p w14:paraId="116E492E" w14:textId="77777777" w:rsidR="00C2327F" w:rsidRDefault="00C2327F" w:rsidP="00C2327F">
      <w:pPr>
        <w:ind w:left="1080" w:hanging="360"/>
        <w:rPr>
          <w:rFonts w:ascii="Tahoma" w:hAnsi="Tahoma" w:cs="Tahoma"/>
          <w:b/>
          <w:bCs/>
        </w:rPr>
      </w:pPr>
      <w:r>
        <w:rPr>
          <w:rFonts w:ascii="Tahoma" w:hAnsi="Tahoma" w:cs="Tahoma"/>
          <w:b/>
          <w:bCs/>
        </w:rPr>
        <w:t>3.   Unless prior approval is obtained from BAE Systems procurement representative, gold and silver shall be removed from the to-be-soldered surfaces in accordance with J-STD-001 using alloys Sn60Pb40, Sn63Pb37, or Sn62Pb36Ag2. Solder cups and connector eyelet-style terminations are exempt from this constraint.</w:t>
      </w:r>
    </w:p>
    <w:p w14:paraId="116E492F" w14:textId="77777777" w:rsidR="00C2327F" w:rsidRDefault="00C2327F" w:rsidP="00C2327F">
      <w:pPr>
        <w:ind w:left="1080" w:hanging="360"/>
        <w:rPr>
          <w:rFonts w:ascii="Tahoma" w:hAnsi="Tahoma" w:cs="Tahoma"/>
          <w:b/>
          <w:bCs/>
        </w:rPr>
      </w:pPr>
      <w:r>
        <w:rPr>
          <w:rFonts w:ascii="Tahoma" w:hAnsi="Tahoma" w:cs="Tahoma"/>
          <w:b/>
          <w:bCs/>
        </w:rPr>
        <w:t>4.   Components and component package labels shall be marked with the finish code per J-STD-609.</w:t>
      </w:r>
    </w:p>
    <w:p w14:paraId="116E4930" w14:textId="77777777" w:rsidR="00C2327F" w:rsidRDefault="00C2327F" w:rsidP="00C2327F">
      <w:pPr>
        <w:ind w:left="720" w:hanging="360"/>
        <w:rPr>
          <w:rFonts w:ascii="Tahoma" w:hAnsi="Tahoma" w:cs="Tahoma"/>
          <w:b/>
          <w:bCs/>
        </w:rPr>
      </w:pPr>
      <w:r>
        <w:rPr>
          <w:rFonts w:ascii="Tahoma" w:hAnsi="Tahoma" w:cs="Tahoma"/>
          <w:b/>
          <w:bCs/>
        </w:rPr>
        <w:t xml:space="preserve">C.   Soldering </w:t>
      </w:r>
    </w:p>
    <w:p w14:paraId="116E4931" w14:textId="77777777" w:rsidR="009C21EC" w:rsidRPr="009C21EC" w:rsidRDefault="00C2327F" w:rsidP="00D778C8">
      <w:pPr>
        <w:numPr>
          <w:ilvl w:val="1"/>
          <w:numId w:val="13"/>
        </w:numPr>
        <w:rPr>
          <w:rFonts w:ascii="Tahoma" w:hAnsi="Tahoma"/>
          <w:b/>
          <w:bCs/>
        </w:rPr>
      </w:pPr>
      <w:r>
        <w:rPr>
          <w:rFonts w:ascii="Tahoma" w:hAnsi="Tahoma" w:cs="Tahoma"/>
          <w:b/>
          <w:bCs/>
        </w:rPr>
        <w:t>No Pb-free solder shall be used without prior approval from BAE Systems.</w:t>
      </w:r>
    </w:p>
    <w:p w14:paraId="116E4932" w14:textId="77777777" w:rsidR="00A93125" w:rsidRDefault="00A93125" w:rsidP="009C21EC">
      <w:pPr>
        <w:tabs>
          <w:tab w:val="left" w:pos="720"/>
        </w:tabs>
        <w:rPr>
          <w:rFonts w:ascii="Tahoma" w:hAnsi="Tahoma"/>
          <w:b/>
          <w:bCs/>
        </w:rPr>
      </w:pPr>
    </w:p>
    <w:p w14:paraId="116E4933" w14:textId="77777777" w:rsidR="009C21EC" w:rsidRDefault="00040937" w:rsidP="009C21EC">
      <w:pPr>
        <w:tabs>
          <w:tab w:val="left" w:pos="720"/>
        </w:tabs>
        <w:rPr>
          <w:rFonts w:ascii="Tahoma" w:hAnsi="Tahoma"/>
          <w:b/>
          <w:bCs/>
        </w:rPr>
      </w:pPr>
      <w:r>
        <w:rPr>
          <w:rFonts w:ascii="Tahoma" w:hAnsi="Tahoma"/>
          <w:b/>
          <w:bCs/>
        </w:rPr>
        <w:t>01</w:t>
      </w:r>
      <w:r w:rsidR="009C21EC" w:rsidRPr="009C21EC">
        <w:rPr>
          <w:rFonts w:ascii="Tahoma" w:hAnsi="Tahoma"/>
          <w:b/>
          <w:bCs/>
        </w:rPr>
        <w:t>-</w:t>
      </w:r>
      <w:r>
        <w:rPr>
          <w:rFonts w:ascii="Tahoma" w:hAnsi="Tahoma"/>
          <w:b/>
          <w:bCs/>
        </w:rPr>
        <w:t>Apr</w:t>
      </w:r>
      <w:r w:rsidR="009C21EC" w:rsidRPr="009C21EC">
        <w:rPr>
          <w:rFonts w:ascii="Tahoma" w:hAnsi="Tahoma"/>
          <w:b/>
          <w:bCs/>
        </w:rPr>
        <w:t>-</w:t>
      </w:r>
      <w:r w:rsidR="00A93125">
        <w:rPr>
          <w:rFonts w:ascii="Tahoma" w:hAnsi="Tahoma"/>
          <w:b/>
          <w:bCs/>
        </w:rPr>
        <w:t>20</w:t>
      </w:r>
      <w:r>
        <w:rPr>
          <w:rFonts w:ascii="Tahoma" w:hAnsi="Tahoma"/>
          <w:b/>
          <w:bCs/>
        </w:rPr>
        <w:t>11</w:t>
      </w:r>
    </w:p>
    <w:p w14:paraId="116E4934" w14:textId="77777777" w:rsidR="00F61CFE" w:rsidRDefault="00F61CFE" w:rsidP="009C21EC">
      <w:pPr>
        <w:tabs>
          <w:tab w:val="left" w:pos="720"/>
        </w:tabs>
        <w:rPr>
          <w:rFonts w:ascii="Tahoma" w:hAnsi="Tahoma"/>
          <w:b/>
          <w:bCs/>
        </w:rPr>
      </w:pPr>
    </w:p>
    <w:p w14:paraId="116E4935" w14:textId="745AF23F"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36" w14:textId="77777777" w:rsidR="00A93125" w:rsidRDefault="00A93125" w:rsidP="009C21EC">
      <w:pPr>
        <w:pBdr>
          <w:bottom w:val="single" w:sz="12" w:space="1" w:color="auto"/>
        </w:pBdr>
        <w:tabs>
          <w:tab w:val="left" w:pos="720"/>
        </w:tabs>
        <w:rPr>
          <w:rFonts w:ascii="Tahoma" w:hAnsi="Tahoma"/>
          <w:b/>
          <w:bCs/>
        </w:rPr>
      </w:pPr>
    </w:p>
    <w:p w14:paraId="116E4937" w14:textId="4DD273A7" w:rsidR="003D5EEB" w:rsidRPr="003D5EEB" w:rsidRDefault="003D5EEB" w:rsidP="003D5EEB">
      <w:pPr>
        <w:tabs>
          <w:tab w:val="left" w:pos="720"/>
        </w:tabs>
        <w:rPr>
          <w:rFonts w:ascii="Tahoma" w:hAnsi="Tahoma"/>
          <w:sz w:val="2"/>
          <w:szCs w:val="2"/>
        </w:rPr>
      </w:pPr>
      <w:bookmarkStart w:id="88" w:name="QA144"/>
    </w:p>
    <w:p w14:paraId="116E4938" w14:textId="77777777" w:rsidR="009C21EC" w:rsidRPr="009C21EC" w:rsidRDefault="009C21EC" w:rsidP="00F61CFE">
      <w:pPr>
        <w:pStyle w:val="Heading1"/>
      </w:pPr>
      <w:bookmarkStart w:id="89" w:name="_Ref1132872"/>
      <w:r w:rsidRPr="009C21EC">
        <w:t>QA14</w:t>
      </w:r>
      <w:bookmarkEnd w:id="88"/>
      <w:r w:rsidRPr="009C21EC">
        <w:t>4</w:t>
      </w:r>
      <w:bookmarkEnd w:id="89"/>
      <w:r w:rsidR="00F61CFE" w:rsidRPr="009C21EC">
        <w:t xml:space="preserve"> </w:t>
      </w:r>
    </w:p>
    <w:p w14:paraId="116E4939" w14:textId="77777777" w:rsidR="00A93125" w:rsidRDefault="00A93125" w:rsidP="009C21EC">
      <w:pPr>
        <w:tabs>
          <w:tab w:val="left" w:pos="720"/>
        </w:tabs>
        <w:rPr>
          <w:rFonts w:ascii="Tahoma" w:hAnsi="Tahoma"/>
          <w:b/>
          <w:u w:val="single"/>
        </w:rPr>
      </w:pPr>
    </w:p>
    <w:p w14:paraId="116E493A" w14:textId="77777777" w:rsidR="009C21EC" w:rsidRPr="003C76F0" w:rsidRDefault="009C21EC" w:rsidP="00040937">
      <w:pPr>
        <w:tabs>
          <w:tab w:val="left" w:pos="720"/>
        </w:tabs>
        <w:rPr>
          <w:rFonts w:ascii="Tahoma" w:hAnsi="Tahoma"/>
          <w:b/>
          <w:bCs/>
        </w:rPr>
      </w:pPr>
      <w:r w:rsidRPr="002E4B76">
        <w:rPr>
          <w:rFonts w:ascii="Tahoma" w:hAnsi="Tahoma"/>
          <w:b/>
          <w:caps/>
          <w:u w:val="single"/>
        </w:rPr>
        <w:t>Requirements for Independent Distributors</w:t>
      </w:r>
      <w:r w:rsidRPr="009C21EC">
        <w:rPr>
          <w:rFonts w:ascii="Tahoma" w:hAnsi="Tahoma"/>
          <w:b/>
          <w:bCs/>
          <w:u w:val="single"/>
        </w:rPr>
        <w:br/>
      </w:r>
      <w:r w:rsidRPr="009C21EC">
        <w:rPr>
          <w:rFonts w:ascii="Tahoma" w:hAnsi="Tahoma"/>
          <w:b/>
          <w:bCs/>
        </w:rPr>
        <w:t xml:space="preserve">This note applies to independent distributors (person(s) or companies that are not franchised or authorized by an Original Equipment Manufacturer (OEM) to sell or distribute OEM products.) </w:t>
      </w:r>
      <w:r w:rsidR="00A93125">
        <w:rPr>
          <w:rFonts w:ascii="Tahoma" w:hAnsi="Tahoma"/>
          <w:b/>
          <w:bCs/>
        </w:rPr>
        <w:t xml:space="preserve"> </w:t>
      </w:r>
      <w:r w:rsidRPr="009C21EC">
        <w:rPr>
          <w:rFonts w:ascii="Tahoma" w:hAnsi="Tahoma"/>
          <w:b/>
          <w:bCs/>
        </w:rPr>
        <w:t xml:space="preserve">Orders placed through these independent distributors </w:t>
      </w:r>
      <w:r w:rsidR="00040937" w:rsidRPr="00EA587D">
        <w:rPr>
          <w:rFonts w:ascii="Tahoma" w:hAnsi="Tahoma" w:cs="Tahoma"/>
          <w:b/>
          <w:bCs/>
        </w:rPr>
        <w:t xml:space="preserve">must include an Independent Distributor Test Checklist provided by BAE Systems Procurement Representative.  The </w:t>
      </w:r>
      <w:r w:rsidR="003609EF">
        <w:rPr>
          <w:rFonts w:ascii="Tahoma" w:hAnsi="Tahoma" w:cs="Tahoma"/>
          <w:b/>
          <w:bCs/>
        </w:rPr>
        <w:t xml:space="preserve">independent distributor must first provide a copy of a completed summary report addressing the Independent Distributor Test Checklist to the BAE Systems Procurement Representative prior to authorization to ship.  Upon the BAE Systems Procurement Representative’s approval to ship, the </w:t>
      </w:r>
      <w:r w:rsidR="00040937" w:rsidRPr="00EA587D">
        <w:rPr>
          <w:rFonts w:ascii="Tahoma" w:hAnsi="Tahoma" w:cs="Tahoma"/>
          <w:b/>
          <w:bCs/>
        </w:rPr>
        <w:t>independent distributor must deliver a completed copy of Independent Distributor Test Checklist with each lot of parts shipped to BAE Systems.</w:t>
      </w:r>
    </w:p>
    <w:p w14:paraId="116E493B" w14:textId="77777777" w:rsidR="003C76F0" w:rsidRPr="009C21EC" w:rsidRDefault="003C76F0" w:rsidP="003C76F0">
      <w:pPr>
        <w:ind w:left="1080"/>
        <w:rPr>
          <w:rFonts w:ascii="Tahoma" w:hAnsi="Tahoma"/>
          <w:b/>
          <w:bCs/>
        </w:rPr>
      </w:pPr>
    </w:p>
    <w:p w14:paraId="116E493C" w14:textId="77777777" w:rsidR="009C21EC" w:rsidRPr="009C21EC" w:rsidRDefault="009C21EC" w:rsidP="009C21EC">
      <w:pPr>
        <w:tabs>
          <w:tab w:val="left" w:pos="720"/>
        </w:tabs>
        <w:rPr>
          <w:rFonts w:ascii="Tahoma" w:hAnsi="Tahoma"/>
          <w:b/>
          <w:bCs/>
        </w:rPr>
      </w:pPr>
      <w:r w:rsidRPr="009C21EC">
        <w:rPr>
          <w:rFonts w:ascii="Tahoma" w:hAnsi="Tahoma"/>
          <w:b/>
          <w:bCs/>
        </w:rPr>
        <w:t xml:space="preserve">Orders placed through independent distributors may be subject to additional functional and/or physical validation </w:t>
      </w:r>
      <w:r w:rsidR="003609EF">
        <w:rPr>
          <w:rFonts w:ascii="Tahoma" w:hAnsi="Tahoma"/>
          <w:b/>
          <w:bCs/>
        </w:rPr>
        <w:t xml:space="preserve">prior to delivery or </w:t>
      </w:r>
      <w:r w:rsidRPr="009C21EC">
        <w:rPr>
          <w:rFonts w:ascii="Tahoma" w:hAnsi="Tahoma"/>
          <w:b/>
          <w:bCs/>
        </w:rPr>
        <w:t xml:space="preserve">when the order arrives at the BAE Systems location. BAE Systems reserves the right to reject the lot(s) for any indication of a functional and/or physical deviation to the OEM specification. Acceptance of this order by the independent distributor constitutes an agreement that the independent distributor will reimburse BAE Systems for the total price of the purchase agreement if the parts are </w:t>
      </w:r>
      <w:r w:rsidR="00040937" w:rsidRPr="00E66AA0">
        <w:rPr>
          <w:rFonts w:ascii="Tahoma" w:hAnsi="Tahoma" w:cs="Tahoma"/>
          <w:b/>
          <w:bCs/>
        </w:rPr>
        <w:lastRenderedPageBreak/>
        <w:t>deemed to be suspect and not approved for use</w:t>
      </w:r>
      <w:r w:rsidRPr="009C21EC">
        <w:rPr>
          <w:rFonts w:ascii="Tahoma" w:hAnsi="Tahoma"/>
          <w:b/>
          <w:bCs/>
        </w:rPr>
        <w:t xml:space="preserve"> through inspection and test methods used by BAE Systems and/or BAE Systems authorized test facilities. </w:t>
      </w:r>
    </w:p>
    <w:p w14:paraId="116E493D" w14:textId="77777777" w:rsidR="00A93125" w:rsidRDefault="00A93125" w:rsidP="009C21EC">
      <w:pPr>
        <w:tabs>
          <w:tab w:val="left" w:pos="720"/>
        </w:tabs>
        <w:rPr>
          <w:rFonts w:ascii="Tahoma" w:hAnsi="Tahoma"/>
          <w:b/>
          <w:bCs/>
        </w:rPr>
      </w:pPr>
    </w:p>
    <w:p w14:paraId="116E493E" w14:textId="77777777" w:rsidR="009C21EC" w:rsidRDefault="00D53883" w:rsidP="009C21EC">
      <w:pPr>
        <w:tabs>
          <w:tab w:val="left" w:pos="720"/>
        </w:tabs>
        <w:rPr>
          <w:rFonts w:ascii="Tahoma" w:hAnsi="Tahoma"/>
          <w:b/>
          <w:bCs/>
        </w:rPr>
      </w:pPr>
      <w:r>
        <w:rPr>
          <w:rFonts w:ascii="Tahoma" w:hAnsi="Tahoma"/>
          <w:b/>
          <w:bCs/>
        </w:rPr>
        <w:t>09</w:t>
      </w:r>
      <w:r w:rsidR="009C21EC" w:rsidRPr="009C21EC">
        <w:rPr>
          <w:rFonts w:ascii="Tahoma" w:hAnsi="Tahoma"/>
          <w:b/>
          <w:bCs/>
        </w:rPr>
        <w:t>-</w:t>
      </w:r>
      <w:r>
        <w:rPr>
          <w:rFonts w:ascii="Tahoma" w:hAnsi="Tahoma"/>
          <w:b/>
          <w:bCs/>
        </w:rPr>
        <w:t>Mar-</w:t>
      </w:r>
      <w:r w:rsidR="00A93125">
        <w:rPr>
          <w:rFonts w:ascii="Tahoma" w:hAnsi="Tahoma"/>
          <w:b/>
          <w:bCs/>
        </w:rPr>
        <w:t>20</w:t>
      </w:r>
      <w:r w:rsidR="00BB3E11">
        <w:rPr>
          <w:rFonts w:ascii="Tahoma" w:hAnsi="Tahoma"/>
          <w:b/>
          <w:bCs/>
        </w:rPr>
        <w:t>1</w:t>
      </w:r>
      <w:r>
        <w:rPr>
          <w:rFonts w:ascii="Tahoma" w:hAnsi="Tahoma"/>
          <w:b/>
          <w:bCs/>
        </w:rPr>
        <w:t>2</w:t>
      </w:r>
    </w:p>
    <w:p w14:paraId="116E493F" w14:textId="77777777" w:rsidR="00F61CFE" w:rsidRDefault="00F61CFE" w:rsidP="009C21EC">
      <w:pPr>
        <w:tabs>
          <w:tab w:val="left" w:pos="720"/>
        </w:tabs>
        <w:rPr>
          <w:rFonts w:ascii="Tahoma" w:hAnsi="Tahoma"/>
          <w:b/>
          <w:bCs/>
        </w:rPr>
      </w:pPr>
    </w:p>
    <w:p w14:paraId="116E4940" w14:textId="4EB3FCB1"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41" w14:textId="77777777" w:rsidR="00A93125" w:rsidRDefault="00A93125" w:rsidP="009C21EC">
      <w:pPr>
        <w:pBdr>
          <w:bottom w:val="single" w:sz="12" w:space="1" w:color="auto"/>
        </w:pBdr>
        <w:tabs>
          <w:tab w:val="left" w:pos="720"/>
        </w:tabs>
        <w:rPr>
          <w:rFonts w:ascii="Tahoma" w:hAnsi="Tahoma"/>
          <w:b/>
          <w:bCs/>
        </w:rPr>
      </w:pPr>
    </w:p>
    <w:p w14:paraId="116E4942" w14:textId="77777777" w:rsidR="00A93125" w:rsidRDefault="00A93125" w:rsidP="009C21EC">
      <w:pPr>
        <w:tabs>
          <w:tab w:val="left" w:pos="720"/>
        </w:tabs>
        <w:rPr>
          <w:rFonts w:ascii="Tahoma" w:hAnsi="Tahoma"/>
          <w:b/>
          <w:bCs/>
        </w:rPr>
      </w:pPr>
    </w:p>
    <w:p w14:paraId="116E4943" w14:textId="77777777" w:rsidR="00A93125" w:rsidRDefault="009C21EC" w:rsidP="00F61CFE">
      <w:pPr>
        <w:pStyle w:val="Heading1"/>
      </w:pPr>
      <w:bookmarkStart w:id="90" w:name="QA145"/>
      <w:r w:rsidRPr="009C21EC">
        <w:t>QA145</w:t>
      </w:r>
      <w:bookmarkEnd w:id="90"/>
      <w:r w:rsidRPr="009C21EC">
        <w:tab/>
      </w:r>
    </w:p>
    <w:p w14:paraId="116E4944" w14:textId="77777777" w:rsidR="00F61CFE" w:rsidRDefault="00F61CFE" w:rsidP="009C21EC">
      <w:pPr>
        <w:tabs>
          <w:tab w:val="left" w:pos="720"/>
        </w:tabs>
        <w:rPr>
          <w:rFonts w:ascii="Tahoma" w:hAnsi="Tahoma"/>
        </w:rPr>
      </w:pPr>
    </w:p>
    <w:p w14:paraId="116E4945" w14:textId="77777777" w:rsidR="009C21EC" w:rsidRPr="009C21EC" w:rsidRDefault="009C21EC" w:rsidP="009C21EC">
      <w:pPr>
        <w:tabs>
          <w:tab w:val="left" w:pos="720"/>
        </w:tabs>
        <w:rPr>
          <w:rFonts w:ascii="Tahoma" w:hAnsi="Tahoma"/>
          <w:b/>
        </w:rPr>
      </w:pPr>
      <w:r w:rsidRPr="00FA4498">
        <w:rPr>
          <w:rFonts w:ascii="Tahoma" w:hAnsi="Tahoma"/>
          <w:b/>
          <w:caps/>
          <w:u w:val="single"/>
        </w:rPr>
        <w:t>Packing Slip Requirements for End Destination in Mexico</w:t>
      </w:r>
      <w:r w:rsidRPr="009C21EC">
        <w:rPr>
          <w:rFonts w:ascii="Tahoma" w:hAnsi="Tahoma"/>
          <w:b/>
          <w:bCs/>
          <w:u w:val="single"/>
        </w:rPr>
        <w:br/>
      </w:r>
      <w:r w:rsidRPr="009C21EC">
        <w:rPr>
          <w:rFonts w:ascii="Tahoma" w:hAnsi="Tahoma"/>
          <w:b/>
        </w:rPr>
        <w:t>In order to comply with requirements imposed by Customs, the packing slip for all goods shipped with an end destination of BAE Systems in Guaymas, Mexico must contain the following information:</w:t>
      </w:r>
    </w:p>
    <w:p w14:paraId="116E4946" w14:textId="77777777" w:rsidR="009C21EC" w:rsidRPr="009C21EC" w:rsidRDefault="009C21EC" w:rsidP="009C21EC">
      <w:pPr>
        <w:tabs>
          <w:tab w:val="left" w:pos="720"/>
        </w:tabs>
        <w:rPr>
          <w:rFonts w:ascii="Tahoma" w:hAnsi="Tahoma"/>
          <w:b/>
        </w:rPr>
      </w:pPr>
    </w:p>
    <w:p w14:paraId="116E4947" w14:textId="77777777" w:rsidR="009C21EC" w:rsidRPr="009C21EC" w:rsidRDefault="009C21EC" w:rsidP="00D778C8">
      <w:pPr>
        <w:numPr>
          <w:ilvl w:val="1"/>
          <w:numId w:val="3"/>
        </w:numPr>
        <w:tabs>
          <w:tab w:val="left" w:pos="720"/>
        </w:tabs>
        <w:rPr>
          <w:rFonts w:ascii="Tahoma" w:hAnsi="Tahoma"/>
          <w:b/>
        </w:rPr>
      </w:pPr>
      <w:r w:rsidRPr="009C21EC">
        <w:rPr>
          <w:rFonts w:ascii="Tahoma" w:hAnsi="Tahoma"/>
          <w:b/>
        </w:rPr>
        <w:t>BAE Systems Part Number</w:t>
      </w:r>
    </w:p>
    <w:p w14:paraId="116E4948" w14:textId="77777777" w:rsidR="009C21EC" w:rsidRPr="009C21EC" w:rsidRDefault="009C21EC" w:rsidP="00D778C8">
      <w:pPr>
        <w:numPr>
          <w:ilvl w:val="1"/>
          <w:numId w:val="3"/>
        </w:numPr>
        <w:tabs>
          <w:tab w:val="left" w:pos="720"/>
        </w:tabs>
        <w:rPr>
          <w:rFonts w:ascii="Tahoma" w:hAnsi="Tahoma"/>
          <w:b/>
        </w:rPr>
      </w:pPr>
      <w:r w:rsidRPr="009C21EC">
        <w:rPr>
          <w:rFonts w:ascii="Tahoma" w:hAnsi="Tahoma"/>
          <w:b/>
        </w:rPr>
        <w:t>Price</w:t>
      </w:r>
    </w:p>
    <w:p w14:paraId="116E4949" w14:textId="77777777" w:rsidR="009C21EC" w:rsidRPr="009C21EC" w:rsidRDefault="009C21EC" w:rsidP="00D778C8">
      <w:pPr>
        <w:numPr>
          <w:ilvl w:val="1"/>
          <w:numId w:val="3"/>
        </w:numPr>
        <w:tabs>
          <w:tab w:val="left" w:pos="720"/>
        </w:tabs>
        <w:rPr>
          <w:rFonts w:ascii="Tahoma" w:hAnsi="Tahoma"/>
          <w:b/>
        </w:rPr>
      </w:pPr>
      <w:r w:rsidRPr="009C21EC">
        <w:rPr>
          <w:rFonts w:ascii="Tahoma" w:hAnsi="Tahoma"/>
          <w:b/>
        </w:rPr>
        <w:t>Unit of Measure</w:t>
      </w:r>
    </w:p>
    <w:p w14:paraId="116E494A" w14:textId="77777777" w:rsidR="009C21EC" w:rsidRPr="009C21EC" w:rsidRDefault="009C21EC" w:rsidP="00D778C8">
      <w:pPr>
        <w:numPr>
          <w:ilvl w:val="1"/>
          <w:numId w:val="3"/>
        </w:numPr>
        <w:tabs>
          <w:tab w:val="left" w:pos="720"/>
        </w:tabs>
        <w:rPr>
          <w:rFonts w:ascii="Tahoma" w:hAnsi="Tahoma"/>
          <w:b/>
        </w:rPr>
      </w:pPr>
      <w:r w:rsidRPr="009C21EC">
        <w:rPr>
          <w:rFonts w:ascii="Tahoma" w:hAnsi="Tahoma"/>
          <w:b/>
        </w:rPr>
        <w:t>Country of Origin</w:t>
      </w:r>
    </w:p>
    <w:p w14:paraId="116E494B" w14:textId="77777777" w:rsidR="009C21EC" w:rsidRPr="009C21EC" w:rsidRDefault="009C21EC" w:rsidP="009C21EC">
      <w:pPr>
        <w:tabs>
          <w:tab w:val="left" w:pos="720"/>
        </w:tabs>
        <w:rPr>
          <w:rFonts w:ascii="Tahoma" w:hAnsi="Tahoma"/>
          <w:b/>
        </w:rPr>
      </w:pPr>
    </w:p>
    <w:p w14:paraId="116E494C" w14:textId="77777777" w:rsidR="009C21EC" w:rsidRDefault="009C21EC" w:rsidP="009C21EC">
      <w:pPr>
        <w:tabs>
          <w:tab w:val="left" w:pos="720"/>
        </w:tabs>
        <w:rPr>
          <w:rFonts w:ascii="Tahoma" w:hAnsi="Tahoma"/>
          <w:b/>
          <w:bCs/>
        </w:rPr>
      </w:pPr>
      <w:r w:rsidRPr="009C21EC">
        <w:rPr>
          <w:rFonts w:ascii="Tahoma" w:hAnsi="Tahoma"/>
          <w:b/>
          <w:bCs/>
        </w:rPr>
        <w:t>29-Jul-</w:t>
      </w:r>
      <w:r w:rsidR="00A93125">
        <w:rPr>
          <w:rFonts w:ascii="Tahoma" w:hAnsi="Tahoma"/>
          <w:b/>
          <w:bCs/>
        </w:rPr>
        <w:t>20</w:t>
      </w:r>
      <w:r w:rsidRPr="009C21EC">
        <w:rPr>
          <w:rFonts w:ascii="Tahoma" w:hAnsi="Tahoma"/>
          <w:b/>
          <w:bCs/>
        </w:rPr>
        <w:t>08</w:t>
      </w:r>
    </w:p>
    <w:p w14:paraId="116E494D" w14:textId="77777777" w:rsidR="00F61CFE" w:rsidRDefault="00F61CFE" w:rsidP="009C21EC">
      <w:pPr>
        <w:tabs>
          <w:tab w:val="left" w:pos="720"/>
        </w:tabs>
        <w:rPr>
          <w:rFonts w:ascii="Tahoma" w:hAnsi="Tahoma"/>
          <w:b/>
          <w:bCs/>
        </w:rPr>
      </w:pPr>
    </w:p>
    <w:p w14:paraId="116E494E" w14:textId="72DF432B"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4F" w14:textId="77777777" w:rsidR="00A93125" w:rsidRDefault="00A93125" w:rsidP="009C21EC">
      <w:pPr>
        <w:pBdr>
          <w:bottom w:val="single" w:sz="12" w:space="1" w:color="auto"/>
        </w:pBdr>
        <w:tabs>
          <w:tab w:val="left" w:pos="720"/>
        </w:tabs>
        <w:rPr>
          <w:rFonts w:ascii="Tahoma" w:hAnsi="Tahoma"/>
          <w:b/>
          <w:bCs/>
        </w:rPr>
      </w:pPr>
    </w:p>
    <w:p w14:paraId="116E4950" w14:textId="06DA9679" w:rsidR="003D5EEB" w:rsidRPr="003D5EEB" w:rsidRDefault="003D5EEB" w:rsidP="003D5EEB">
      <w:pPr>
        <w:tabs>
          <w:tab w:val="left" w:pos="720"/>
        </w:tabs>
        <w:rPr>
          <w:rFonts w:ascii="Tahoma" w:hAnsi="Tahoma"/>
          <w:sz w:val="2"/>
          <w:szCs w:val="2"/>
        </w:rPr>
      </w:pPr>
      <w:bookmarkStart w:id="91" w:name="QA146"/>
      <w:bookmarkEnd w:id="91"/>
    </w:p>
    <w:p w14:paraId="116E4951" w14:textId="77777777" w:rsidR="00A93125" w:rsidRDefault="009C21EC" w:rsidP="001C79E0">
      <w:pPr>
        <w:pStyle w:val="Heading1"/>
      </w:pPr>
      <w:bookmarkStart w:id="92" w:name="_Ref1132893"/>
      <w:r w:rsidRPr="009C21EC">
        <w:t>QA146</w:t>
      </w:r>
      <w:bookmarkEnd w:id="92"/>
    </w:p>
    <w:p w14:paraId="116E4952" w14:textId="77777777" w:rsidR="00F61CFE" w:rsidRDefault="00F61CFE" w:rsidP="009C21EC">
      <w:pPr>
        <w:tabs>
          <w:tab w:val="left" w:pos="720"/>
        </w:tabs>
        <w:rPr>
          <w:rFonts w:ascii="Tahoma" w:hAnsi="Tahoma"/>
        </w:rPr>
      </w:pPr>
    </w:p>
    <w:p w14:paraId="116E4953" w14:textId="77777777" w:rsidR="009C21EC" w:rsidRPr="00FA4498" w:rsidRDefault="00A93125" w:rsidP="009C21EC">
      <w:pPr>
        <w:tabs>
          <w:tab w:val="left" w:pos="720"/>
        </w:tabs>
        <w:rPr>
          <w:rFonts w:ascii="Tahoma" w:hAnsi="Tahoma"/>
          <w:b/>
          <w:caps/>
          <w:u w:val="single"/>
        </w:rPr>
      </w:pPr>
      <w:r w:rsidRPr="00FA4498">
        <w:rPr>
          <w:rFonts w:ascii="Tahoma" w:hAnsi="Tahoma"/>
          <w:b/>
          <w:caps/>
          <w:u w:val="single"/>
        </w:rPr>
        <w:t>Delegated Inspection Authority</w:t>
      </w:r>
    </w:p>
    <w:p w14:paraId="116E4954" w14:textId="77777777" w:rsidR="00A93125" w:rsidRDefault="00A93125" w:rsidP="009C21EC">
      <w:pPr>
        <w:tabs>
          <w:tab w:val="left" w:pos="720"/>
        </w:tabs>
        <w:rPr>
          <w:rFonts w:ascii="Tahoma" w:hAnsi="Tahoma"/>
          <w:b/>
          <w:bCs/>
        </w:rPr>
      </w:pPr>
      <w:r>
        <w:rPr>
          <w:rFonts w:ascii="Tahoma" w:hAnsi="Tahoma"/>
          <w:b/>
          <w:bCs/>
        </w:rPr>
        <w:t>Supplier has been granted Delegate</w:t>
      </w:r>
      <w:r w:rsidR="00DC39F2">
        <w:rPr>
          <w:rFonts w:ascii="Tahoma" w:hAnsi="Tahoma"/>
          <w:b/>
          <w:bCs/>
        </w:rPr>
        <w:t>d</w:t>
      </w:r>
      <w:r>
        <w:rPr>
          <w:rFonts w:ascii="Tahoma" w:hAnsi="Tahoma"/>
          <w:b/>
          <w:bCs/>
        </w:rPr>
        <w:t xml:space="preserve"> Inspection Authority.</w:t>
      </w:r>
    </w:p>
    <w:p w14:paraId="116E4955" w14:textId="77777777" w:rsidR="00A93125" w:rsidRDefault="00A93125" w:rsidP="009C21EC">
      <w:pPr>
        <w:tabs>
          <w:tab w:val="left" w:pos="720"/>
        </w:tabs>
        <w:rPr>
          <w:rFonts w:ascii="Tahoma" w:hAnsi="Tahoma"/>
          <w:b/>
          <w:bCs/>
        </w:rPr>
      </w:pPr>
    </w:p>
    <w:p w14:paraId="116E4956" w14:textId="77777777" w:rsidR="009C21EC" w:rsidRDefault="009C21EC" w:rsidP="009C21EC">
      <w:pPr>
        <w:tabs>
          <w:tab w:val="left" w:pos="720"/>
        </w:tabs>
        <w:rPr>
          <w:rFonts w:ascii="Tahoma" w:hAnsi="Tahoma"/>
          <w:b/>
          <w:bCs/>
        </w:rPr>
      </w:pPr>
      <w:r w:rsidRPr="009C21EC">
        <w:rPr>
          <w:rFonts w:ascii="Tahoma" w:hAnsi="Tahoma"/>
          <w:b/>
          <w:bCs/>
        </w:rPr>
        <w:t>24-Feb-</w:t>
      </w:r>
      <w:r w:rsidR="00A93125">
        <w:rPr>
          <w:rFonts w:ascii="Tahoma" w:hAnsi="Tahoma"/>
          <w:b/>
          <w:bCs/>
        </w:rPr>
        <w:t>20</w:t>
      </w:r>
      <w:r w:rsidRPr="009C21EC">
        <w:rPr>
          <w:rFonts w:ascii="Tahoma" w:hAnsi="Tahoma"/>
          <w:b/>
          <w:bCs/>
        </w:rPr>
        <w:t>09</w:t>
      </w:r>
    </w:p>
    <w:p w14:paraId="116E4957" w14:textId="77777777" w:rsidR="001C79E0" w:rsidRDefault="001C79E0" w:rsidP="009C21EC">
      <w:pPr>
        <w:tabs>
          <w:tab w:val="left" w:pos="720"/>
        </w:tabs>
        <w:rPr>
          <w:rFonts w:ascii="Tahoma" w:hAnsi="Tahoma"/>
          <w:b/>
          <w:bCs/>
        </w:rPr>
      </w:pPr>
    </w:p>
    <w:p w14:paraId="116E4958" w14:textId="0BCDF8ED" w:rsidR="001C79E0" w:rsidRPr="00A97852" w:rsidRDefault="001C79E0"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00C70C46">
        <w:rPr>
          <w:rFonts w:ascii="Tahoma" w:hAnsi="Tahoma"/>
          <w:b/>
          <w:bCs/>
        </w:rPr>
        <w:tab/>
      </w:r>
      <w:r w:rsidRPr="009C21EC">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59" w14:textId="77777777" w:rsidR="001C79E0" w:rsidRDefault="001C79E0" w:rsidP="009C21EC">
      <w:pPr>
        <w:pBdr>
          <w:bottom w:val="single" w:sz="12" w:space="1" w:color="auto"/>
        </w:pBdr>
        <w:tabs>
          <w:tab w:val="left" w:pos="720"/>
        </w:tabs>
        <w:rPr>
          <w:rFonts w:ascii="Tahoma" w:hAnsi="Tahoma"/>
          <w:b/>
          <w:bCs/>
        </w:rPr>
      </w:pPr>
    </w:p>
    <w:p w14:paraId="116E495A" w14:textId="77777777" w:rsidR="00A93125" w:rsidRDefault="00A93125" w:rsidP="009C21EC">
      <w:pPr>
        <w:tabs>
          <w:tab w:val="left" w:pos="720"/>
        </w:tabs>
        <w:rPr>
          <w:rFonts w:ascii="Tahoma" w:hAnsi="Tahoma"/>
          <w:b/>
          <w:bCs/>
        </w:rPr>
      </w:pPr>
    </w:p>
    <w:p w14:paraId="116E495B" w14:textId="77777777" w:rsidR="00A93125" w:rsidRDefault="009C21EC" w:rsidP="001C79E0">
      <w:pPr>
        <w:pStyle w:val="Heading1"/>
      </w:pPr>
      <w:bookmarkStart w:id="93" w:name="_Ref1132905"/>
      <w:r w:rsidRPr="009C21EC">
        <w:t>QA147</w:t>
      </w:r>
      <w:bookmarkEnd w:id="93"/>
      <w:r w:rsidRPr="009C21EC">
        <w:tab/>
      </w:r>
      <w:bookmarkStart w:id="94" w:name="QA147"/>
      <w:bookmarkEnd w:id="94"/>
    </w:p>
    <w:p w14:paraId="116E495C" w14:textId="77777777" w:rsidR="001C79E0" w:rsidRDefault="001C79E0" w:rsidP="009C21EC">
      <w:pPr>
        <w:tabs>
          <w:tab w:val="left" w:pos="720"/>
        </w:tabs>
        <w:rPr>
          <w:rFonts w:ascii="Tahoma" w:hAnsi="Tahoma"/>
        </w:rPr>
      </w:pPr>
    </w:p>
    <w:p w14:paraId="116E495D" w14:textId="77777777" w:rsidR="009C21EC" w:rsidRPr="00FA4498" w:rsidRDefault="009C21EC" w:rsidP="009C21EC">
      <w:pPr>
        <w:tabs>
          <w:tab w:val="left" w:pos="720"/>
        </w:tabs>
        <w:rPr>
          <w:rFonts w:ascii="Tahoma" w:hAnsi="Tahoma"/>
          <w:b/>
          <w:caps/>
          <w:u w:val="single"/>
        </w:rPr>
      </w:pPr>
      <w:r w:rsidRPr="00FA4498">
        <w:rPr>
          <w:rFonts w:ascii="Tahoma" w:hAnsi="Tahoma"/>
          <w:b/>
          <w:iCs/>
          <w:caps/>
          <w:u w:val="single"/>
        </w:rPr>
        <w:t>Programmable Microcircuit Devices (PMD) Requirement</w:t>
      </w:r>
    </w:p>
    <w:p w14:paraId="116E495E" w14:textId="77777777" w:rsidR="009C21EC" w:rsidRPr="009C21EC" w:rsidRDefault="009C21EC" w:rsidP="009C21EC">
      <w:pPr>
        <w:tabs>
          <w:tab w:val="left" w:pos="720"/>
        </w:tabs>
        <w:rPr>
          <w:rFonts w:ascii="Tahoma" w:hAnsi="Tahoma"/>
          <w:b/>
          <w:iCs/>
        </w:rPr>
      </w:pPr>
      <w:r w:rsidRPr="009C21EC">
        <w:rPr>
          <w:rFonts w:ascii="Tahoma" w:hAnsi="Tahoma"/>
          <w:b/>
          <w:iCs/>
        </w:rPr>
        <w:t>For all programmable microcircuit devices (PMD), a first article inspection report and sample must be submitted for review and approved by BAE Systems.</w:t>
      </w:r>
    </w:p>
    <w:p w14:paraId="116E495F" w14:textId="77777777" w:rsidR="009C21EC" w:rsidRPr="009C21EC" w:rsidRDefault="009C21EC" w:rsidP="009C21EC">
      <w:pPr>
        <w:tabs>
          <w:tab w:val="left" w:pos="720"/>
        </w:tabs>
        <w:rPr>
          <w:rFonts w:ascii="Tahoma" w:hAnsi="Tahoma"/>
        </w:rPr>
      </w:pPr>
    </w:p>
    <w:p w14:paraId="241C205C" w14:textId="77777777" w:rsidR="00024171" w:rsidRDefault="00024171" w:rsidP="00024171">
      <w:pPr>
        <w:tabs>
          <w:tab w:val="left" w:pos="720"/>
        </w:tabs>
        <w:rPr>
          <w:rFonts w:ascii="Tahoma" w:hAnsi="Tahoma"/>
          <w:b/>
          <w:bCs/>
        </w:rPr>
      </w:pPr>
      <w:r>
        <w:rPr>
          <w:rFonts w:ascii="Tahoma" w:hAnsi="Tahoma"/>
          <w:b/>
          <w:bCs/>
        </w:rPr>
        <w:t>T</w:t>
      </w:r>
      <w:r w:rsidRPr="00287EDE">
        <w:rPr>
          <w:rFonts w:ascii="Tahoma" w:hAnsi="Tahoma"/>
          <w:b/>
          <w:bCs/>
        </w:rPr>
        <w:t>he Seller SHALL use cloud-based service Net-Inspect</w:t>
      </w:r>
      <w:r>
        <w:rPr>
          <w:rFonts w:ascii="Tahoma" w:hAnsi="Tahoma"/>
          <w:b/>
          <w:bCs/>
        </w:rPr>
        <w:t xml:space="preserve"> to submit the first article inspection report</w:t>
      </w:r>
      <w:r w:rsidRPr="00287EDE">
        <w:rPr>
          <w:rFonts w:ascii="Tahoma" w:hAnsi="Tahoma"/>
          <w:b/>
          <w:bCs/>
        </w:rPr>
        <w:t xml:space="preserve">.  If you do not already have a Net-Inspect account, you can request a company account using this link https://www.net-inspect.com/Contact/#request-account and the Net-Inspect Help Desk will get in touch with you.  </w:t>
      </w:r>
    </w:p>
    <w:p w14:paraId="6612230A" w14:textId="77777777" w:rsidR="00024171" w:rsidRPr="009C21EC" w:rsidRDefault="00024171" w:rsidP="00024171">
      <w:pPr>
        <w:tabs>
          <w:tab w:val="left" w:pos="720"/>
        </w:tabs>
        <w:rPr>
          <w:rFonts w:ascii="Tahoma" w:hAnsi="Tahoma"/>
        </w:rPr>
      </w:pPr>
    </w:p>
    <w:p w14:paraId="60D72A9F" w14:textId="77777777" w:rsidR="00024171" w:rsidRDefault="00024171" w:rsidP="00024171">
      <w:pPr>
        <w:tabs>
          <w:tab w:val="left" w:pos="720"/>
        </w:tabs>
        <w:rPr>
          <w:rFonts w:ascii="Tahoma" w:hAnsi="Tahoma"/>
          <w:b/>
          <w:bCs/>
        </w:rPr>
      </w:pPr>
      <w:r>
        <w:rPr>
          <w:rFonts w:ascii="Tahoma" w:hAnsi="Tahoma"/>
          <w:b/>
          <w:bCs/>
        </w:rPr>
        <w:t>29-Feb-2024</w:t>
      </w:r>
    </w:p>
    <w:p w14:paraId="116E4961" w14:textId="77777777" w:rsidR="001C79E0" w:rsidRDefault="001C79E0" w:rsidP="009C21EC">
      <w:pPr>
        <w:tabs>
          <w:tab w:val="left" w:pos="720"/>
        </w:tabs>
        <w:rPr>
          <w:rFonts w:ascii="Tahoma" w:hAnsi="Tahoma"/>
          <w:b/>
          <w:bCs/>
        </w:rPr>
      </w:pPr>
    </w:p>
    <w:p w14:paraId="116E4962" w14:textId="7A3BEA0B" w:rsidR="001C79E0" w:rsidRDefault="001C79E0"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72E65887" w14:textId="77777777" w:rsidR="00024171" w:rsidRDefault="00024171" w:rsidP="00A97852">
      <w:pPr>
        <w:tabs>
          <w:tab w:val="left" w:pos="720"/>
        </w:tabs>
        <w:rPr>
          <w:rFonts w:ascii="Tahoma" w:hAnsi="Tahoma"/>
          <w:b/>
          <w:bCs/>
          <w:color w:val="0000FF"/>
          <w:u w:val="single"/>
        </w:rPr>
      </w:pPr>
    </w:p>
    <w:p w14:paraId="50B860E9" w14:textId="77777777" w:rsidR="00024171" w:rsidRDefault="00024171" w:rsidP="00A97852">
      <w:pPr>
        <w:tabs>
          <w:tab w:val="left" w:pos="720"/>
        </w:tabs>
        <w:rPr>
          <w:rFonts w:ascii="Tahoma" w:hAnsi="Tahoma"/>
          <w:b/>
          <w:bCs/>
          <w:color w:val="0000FF"/>
          <w:u w:val="single"/>
        </w:rPr>
      </w:pPr>
    </w:p>
    <w:p w14:paraId="116E4963" w14:textId="77777777" w:rsidR="00E32549" w:rsidRDefault="00E32549" w:rsidP="00E32549">
      <w:pPr>
        <w:pBdr>
          <w:bottom w:val="single" w:sz="12" w:space="1" w:color="auto"/>
        </w:pBdr>
        <w:tabs>
          <w:tab w:val="left" w:pos="720"/>
        </w:tabs>
        <w:rPr>
          <w:rFonts w:ascii="Tahoma" w:hAnsi="Tahoma"/>
          <w:b/>
          <w:bCs/>
        </w:rPr>
      </w:pPr>
    </w:p>
    <w:p w14:paraId="116E4964" w14:textId="77777777" w:rsidR="00E32549" w:rsidRDefault="00E32549" w:rsidP="00E32549">
      <w:pPr>
        <w:tabs>
          <w:tab w:val="left" w:pos="720"/>
        </w:tabs>
        <w:rPr>
          <w:rFonts w:ascii="Tahoma" w:hAnsi="Tahoma"/>
          <w:b/>
          <w:bCs/>
        </w:rPr>
      </w:pPr>
    </w:p>
    <w:p w14:paraId="116E4965" w14:textId="77777777" w:rsidR="00E32549" w:rsidRDefault="00E32549" w:rsidP="00E32549">
      <w:pPr>
        <w:pStyle w:val="Heading1"/>
      </w:pPr>
      <w:bookmarkStart w:id="95" w:name="QA148"/>
      <w:r w:rsidRPr="009C21EC">
        <w:lastRenderedPageBreak/>
        <w:t>QA14</w:t>
      </w:r>
      <w:r>
        <w:t>8</w:t>
      </w:r>
      <w:bookmarkEnd w:id="95"/>
      <w:r w:rsidRPr="009C21EC">
        <w:tab/>
      </w:r>
    </w:p>
    <w:p w14:paraId="116E4966" w14:textId="77777777" w:rsidR="00E32549" w:rsidRDefault="00E32549" w:rsidP="00E32549">
      <w:pPr>
        <w:tabs>
          <w:tab w:val="left" w:pos="720"/>
        </w:tabs>
        <w:rPr>
          <w:rFonts w:ascii="Tahoma" w:hAnsi="Tahoma"/>
        </w:rPr>
      </w:pPr>
    </w:p>
    <w:p w14:paraId="116E4967" w14:textId="77777777" w:rsidR="00E32549" w:rsidRPr="009C21EC" w:rsidRDefault="00E32549" w:rsidP="00E32549">
      <w:pPr>
        <w:tabs>
          <w:tab w:val="left" w:pos="720"/>
        </w:tabs>
        <w:rPr>
          <w:rFonts w:ascii="Tahoma" w:hAnsi="Tahoma"/>
          <w:b/>
          <w:u w:val="single"/>
        </w:rPr>
      </w:pPr>
      <w:r>
        <w:rPr>
          <w:rFonts w:ascii="Tahoma" w:hAnsi="Tahoma"/>
          <w:b/>
          <w:iCs/>
          <w:u w:val="single"/>
        </w:rPr>
        <w:t>TESTED PRODUCT REQUIREMENTS</w:t>
      </w:r>
    </w:p>
    <w:p w14:paraId="116E4968" w14:textId="77777777" w:rsidR="00C82CFC" w:rsidRDefault="00C82CFC" w:rsidP="00E32549">
      <w:pPr>
        <w:tabs>
          <w:tab w:val="left" w:pos="720"/>
        </w:tabs>
        <w:rPr>
          <w:rFonts w:ascii="Tahoma" w:hAnsi="Tahoma"/>
          <w:b/>
          <w:iCs/>
        </w:rPr>
      </w:pPr>
      <w:r w:rsidRPr="00C82CFC">
        <w:rPr>
          <w:rFonts w:ascii="Tahoma" w:hAnsi="Tahoma"/>
          <w:b/>
          <w:iCs/>
        </w:rPr>
        <w:t>The approved test house(s) are typically defined by item number on the applicable design document.  When a test house is not specified for the design, the following test house sources are approved: Tandex, Integra</w:t>
      </w:r>
      <w:r>
        <w:rPr>
          <w:rFonts w:ascii="Tahoma" w:hAnsi="Tahoma"/>
          <w:b/>
          <w:iCs/>
        </w:rPr>
        <w:t xml:space="preserve"> </w:t>
      </w:r>
      <w:r w:rsidRPr="00C82CFC">
        <w:rPr>
          <w:rFonts w:ascii="Tahoma" w:hAnsi="Tahoma"/>
          <w:b/>
          <w:iCs/>
        </w:rPr>
        <w:t>(Amkor), and Pikes Peak.   Other Test Houses shall not be used without approval from BAE Systems</w:t>
      </w:r>
      <w:r>
        <w:rPr>
          <w:rFonts w:ascii="Tahoma" w:hAnsi="Tahoma"/>
          <w:b/>
          <w:iCs/>
        </w:rPr>
        <w:t xml:space="preserve">.  </w:t>
      </w:r>
    </w:p>
    <w:p w14:paraId="116E4969" w14:textId="77777777" w:rsidR="00C82CFC" w:rsidRDefault="00C82CFC" w:rsidP="00E32549">
      <w:pPr>
        <w:tabs>
          <w:tab w:val="left" w:pos="720"/>
        </w:tabs>
        <w:rPr>
          <w:rFonts w:ascii="Tahoma" w:hAnsi="Tahoma"/>
          <w:b/>
          <w:iCs/>
        </w:rPr>
      </w:pPr>
    </w:p>
    <w:p w14:paraId="116E496A" w14:textId="77777777" w:rsidR="00E32549" w:rsidRPr="00CB73F3" w:rsidRDefault="00E32549" w:rsidP="00E32549">
      <w:pPr>
        <w:tabs>
          <w:tab w:val="left" w:pos="720"/>
        </w:tabs>
        <w:rPr>
          <w:rFonts w:ascii="Tahoma" w:hAnsi="Tahoma"/>
          <w:b/>
          <w:iCs/>
        </w:rPr>
      </w:pPr>
      <w:r w:rsidRPr="00CB73F3">
        <w:rPr>
          <w:rFonts w:ascii="Tahoma" w:hAnsi="Tahoma"/>
          <w:b/>
          <w:iCs/>
        </w:rPr>
        <w:t>The Seller shall present tested devices in the following manner:</w:t>
      </w:r>
    </w:p>
    <w:p w14:paraId="116E496B" w14:textId="77777777" w:rsidR="00E32549" w:rsidRPr="00CB73F3" w:rsidRDefault="00E32549" w:rsidP="00E32549">
      <w:pPr>
        <w:tabs>
          <w:tab w:val="left" w:pos="720"/>
        </w:tabs>
        <w:rPr>
          <w:rFonts w:ascii="Tahoma" w:hAnsi="Tahoma"/>
          <w:b/>
          <w:iCs/>
        </w:rPr>
      </w:pPr>
      <w:r w:rsidRPr="00CB73F3">
        <w:rPr>
          <w:rFonts w:ascii="Tahoma" w:hAnsi="Tahoma"/>
          <w:b/>
          <w:iCs/>
        </w:rPr>
        <w:t xml:space="preserve">1. Any failed devices must </w:t>
      </w:r>
      <w:r>
        <w:rPr>
          <w:rFonts w:ascii="Tahoma" w:hAnsi="Tahoma"/>
          <w:b/>
          <w:iCs/>
        </w:rPr>
        <w:t>be placed in a separate bag from</w:t>
      </w:r>
      <w:r w:rsidRPr="00CB73F3">
        <w:rPr>
          <w:rFonts w:ascii="Tahoma" w:hAnsi="Tahoma"/>
          <w:b/>
          <w:iCs/>
        </w:rPr>
        <w:t xml:space="preserve"> the devices that passed testing. </w:t>
      </w:r>
    </w:p>
    <w:p w14:paraId="116E496C" w14:textId="77777777" w:rsidR="00E32549" w:rsidRPr="00CB73F3" w:rsidRDefault="00E32549" w:rsidP="00E32549">
      <w:pPr>
        <w:tabs>
          <w:tab w:val="left" w:pos="720"/>
        </w:tabs>
        <w:rPr>
          <w:rFonts w:ascii="Tahoma" w:hAnsi="Tahoma"/>
          <w:b/>
          <w:iCs/>
        </w:rPr>
      </w:pPr>
      <w:r w:rsidRPr="00CB73F3">
        <w:rPr>
          <w:rFonts w:ascii="Tahoma" w:hAnsi="Tahoma"/>
          <w:b/>
          <w:iCs/>
        </w:rPr>
        <w:t>2. Any failed devices must be clearly labeled on the outside of the bag as “FAILED”.</w:t>
      </w:r>
    </w:p>
    <w:p w14:paraId="116E496D" w14:textId="3F15997B" w:rsidR="00E32549" w:rsidRDefault="00066FAB" w:rsidP="00E32549">
      <w:pPr>
        <w:tabs>
          <w:tab w:val="left" w:pos="720"/>
        </w:tabs>
        <w:rPr>
          <w:rFonts w:ascii="Tahoma" w:hAnsi="Tahoma"/>
          <w:b/>
          <w:iCs/>
        </w:rPr>
      </w:pPr>
      <w:r>
        <w:rPr>
          <w:rFonts w:ascii="Tahoma" w:hAnsi="Tahoma"/>
          <w:b/>
          <w:iCs/>
        </w:rPr>
        <w:t xml:space="preserve">3. </w:t>
      </w:r>
      <w:r w:rsidR="00E32549" w:rsidRPr="00CB73F3">
        <w:rPr>
          <w:rFonts w:ascii="Tahoma" w:hAnsi="Tahoma"/>
          <w:b/>
          <w:iCs/>
        </w:rPr>
        <w:t>The packing slip</w:t>
      </w:r>
      <w:r w:rsidR="00776AFB">
        <w:rPr>
          <w:rFonts w:ascii="Tahoma" w:hAnsi="Tahoma"/>
          <w:b/>
          <w:iCs/>
        </w:rPr>
        <w:t xml:space="preserve"> and/or associated documents</w:t>
      </w:r>
      <w:r w:rsidR="00E32549" w:rsidRPr="00CB73F3">
        <w:rPr>
          <w:rFonts w:ascii="Tahoma" w:hAnsi="Tahoma"/>
          <w:b/>
          <w:iCs/>
        </w:rPr>
        <w:t xml:space="preserve"> must show on separate lines the quantity of devices included in the shipment that passed and the quantity of devices included within the shipment that failed.</w:t>
      </w:r>
    </w:p>
    <w:p w14:paraId="116E496E" w14:textId="77777777" w:rsidR="00C82CFC" w:rsidRPr="009C21EC" w:rsidRDefault="00C82CFC" w:rsidP="00E32549">
      <w:pPr>
        <w:tabs>
          <w:tab w:val="left" w:pos="720"/>
        </w:tabs>
        <w:rPr>
          <w:rFonts w:ascii="Tahoma" w:hAnsi="Tahoma"/>
          <w:b/>
          <w:iCs/>
        </w:rPr>
      </w:pPr>
      <w:r w:rsidRPr="00C82CFC">
        <w:rPr>
          <w:rFonts w:ascii="Tahoma" w:hAnsi="Tahoma"/>
          <w:b/>
          <w:iCs/>
        </w:rPr>
        <w:t>4. The quantity failed should be detailed by electrical and/or mechanical failures.</w:t>
      </w:r>
    </w:p>
    <w:p w14:paraId="116E496F" w14:textId="77777777" w:rsidR="00E32549" w:rsidRPr="009C21EC" w:rsidRDefault="00E32549" w:rsidP="00E32549">
      <w:pPr>
        <w:tabs>
          <w:tab w:val="left" w:pos="720"/>
        </w:tabs>
        <w:rPr>
          <w:rFonts w:ascii="Tahoma" w:hAnsi="Tahoma"/>
        </w:rPr>
      </w:pPr>
    </w:p>
    <w:p w14:paraId="116E4970" w14:textId="379881CB" w:rsidR="00E32549" w:rsidRDefault="00776AFB" w:rsidP="00E32549">
      <w:pPr>
        <w:tabs>
          <w:tab w:val="left" w:pos="720"/>
        </w:tabs>
        <w:rPr>
          <w:rFonts w:ascii="Tahoma" w:hAnsi="Tahoma"/>
          <w:b/>
          <w:bCs/>
        </w:rPr>
      </w:pPr>
      <w:r>
        <w:rPr>
          <w:rFonts w:ascii="Tahoma" w:hAnsi="Tahoma"/>
          <w:b/>
          <w:bCs/>
        </w:rPr>
        <w:t>18-APR-2019</w:t>
      </w:r>
    </w:p>
    <w:p w14:paraId="116E4971" w14:textId="2A604236" w:rsidR="00E32549" w:rsidRPr="00A97852" w:rsidRDefault="00E32549"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72" w14:textId="77777777" w:rsidR="00E32549" w:rsidRDefault="00E32549" w:rsidP="00E32549">
      <w:pPr>
        <w:pBdr>
          <w:bottom w:val="single" w:sz="12" w:space="1" w:color="auto"/>
        </w:pBdr>
        <w:tabs>
          <w:tab w:val="left" w:pos="720"/>
        </w:tabs>
        <w:rPr>
          <w:rFonts w:ascii="Tahoma" w:hAnsi="Tahoma"/>
          <w:b/>
          <w:bCs/>
        </w:rPr>
      </w:pPr>
    </w:p>
    <w:p w14:paraId="116E4973" w14:textId="77777777" w:rsidR="00040937" w:rsidRDefault="00040937" w:rsidP="003D5EEB">
      <w:pPr>
        <w:tabs>
          <w:tab w:val="left" w:pos="720"/>
        </w:tabs>
        <w:rPr>
          <w:rFonts w:ascii="Tahoma" w:hAnsi="Tahoma"/>
          <w:b/>
          <w:bCs/>
        </w:rPr>
      </w:pPr>
    </w:p>
    <w:p w14:paraId="116E4974" w14:textId="77777777" w:rsidR="00040937" w:rsidRDefault="00040937" w:rsidP="00040937">
      <w:pPr>
        <w:pStyle w:val="Heading1"/>
        <w:rPr>
          <w:u w:val="single"/>
        </w:rPr>
      </w:pPr>
      <w:bookmarkStart w:id="96" w:name="QA149"/>
      <w:r>
        <w:t>QA149</w:t>
      </w:r>
      <w:bookmarkEnd w:id="96"/>
      <w:r>
        <w:t xml:space="preserve"> </w:t>
      </w:r>
    </w:p>
    <w:p w14:paraId="116E4975" w14:textId="77777777" w:rsidR="00040937" w:rsidRDefault="00040937" w:rsidP="00040937">
      <w:pPr>
        <w:rPr>
          <w:rFonts w:ascii="Tahoma" w:eastAsia="Calibri" w:hAnsi="Tahoma" w:cs="Tahoma"/>
          <w:b/>
          <w:bCs/>
          <w:u w:val="single"/>
        </w:rPr>
      </w:pPr>
    </w:p>
    <w:p w14:paraId="116E4976" w14:textId="77777777" w:rsidR="00040937" w:rsidRDefault="00040937" w:rsidP="00040937">
      <w:pPr>
        <w:rPr>
          <w:rFonts w:ascii="Tahoma" w:hAnsi="Tahoma" w:cs="Tahoma"/>
        </w:rPr>
      </w:pPr>
      <w:r>
        <w:rPr>
          <w:rFonts w:ascii="Tahoma" w:hAnsi="Tahoma" w:cs="Tahoma"/>
          <w:b/>
          <w:bCs/>
          <w:u w:val="single"/>
        </w:rPr>
        <w:t>SOLDERS AND SOLDERABILITY</w:t>
      </w:r>
    </w:p>
    <w:p w14:paraId="116E4977" w14:textId="77777777" w:rsidR="00040937" w:rsidRDefault="00040937" w:rsidP="00040937">
      <w:pPr>
        <w:ind w:left="360" w:hanging="360"/>
        <w:rPr>
          <w:rFonts w:ascii="Tahoma" w:hAnsi="Tahoma" w:cs="Tahoma"/>
        </w:rPr>
      </w:pPr>
      <w:r>
        <w:rPr>
          <w:rFonts w:ascii="Tahoma" w:hAnsi="Tahoma" w:cs="Tahoma"/>
          <w:b/>
          <w:bCs/>
        </w:rPr>
        <w:t xml:space="preserve">I.    Requirements - Unless otherwise </w:t>
      </w:r>
      <w:r w:rsidR="00E55E62">
        <w:rPr>
          <w:rFonts w:ascii="Tahoma" w:hAnsi="Tahoma" w:cs="Tahoma"/>
          <w:b/>
          <w:bCs/>
        </w:rPr>
        <w:t>specified</w:t>
      </w:r>
      <w:r>
        <w:rPr>
          <w:rFonts w:ascii="Tahoma" w:hAnsi="Tahoma" w:cs="Tahoma"/>
          <w:b/>
          <w:bCs/>
        </w:rPr>
        <w:t xml:space="preserve"> by the design, or documented in the purchase order, the following requirements apply. Any deviation from these requirements must be agreed to by BAE Systems.</w:t>
      </w:r>
    </w:p>
    <w:p w14:paraId="116E4978" w14:textId="77777777" w:rsidR="00040937" w:rsidRDefault="00040937" w:rsidP="00040937">
      <w:pPr>
        <w:ind w:left="720" w:hanging="360"/>
        <w:rPr>
          <w:rFonts w:ascii="Tahoma" w:hAnsi="Tahoma" w:cs="Tahoma"/>
          <w:b/>
          <w:bCs/>
        </w:rPr>
      </w:pPr>
      <w:r>
        <w:rPr>
          <w:rFonts w:ascii="Tahoma" w:hAnsi="Tahoma" w:cs="Tahoma"/>
          <w:b/>
          <w:bCs/>
        </w:rPr>
        <w:t>A.   Solderability</w:t>
      </w:r>
    </w:p>
    <w:p w14:paraId="116E4979" w14:textId="77777777" w:rsidR="00040937" w:rsidRDefault="00040937" w:rsidP="00040937">
      <w:pPr>
        <w:ind w:left="720" w:hanging="360"/>
        <w:rPr>
          <w:rFonts w:ascii="Tahoma" w:hAnsi="Tahoma" w:cs="Tahoma"/>
          <w:b/>
          <w:bCs/>
        </w:rPr>
      </w:pPr>
      <w:r>
        <w:rPr>
          <w:rFonts w:ascii="Tahoma" w:hAnsi="Tahoma" w:cs="Tahoma"/>
          <w:b/>
          <w:bCs/>
        </w:rPr>
        <w:t>      Components and wires to be soldered shall meet the solderability requirements of an appropriate solderability test method per J-STD-002 or equivalent.  Components leads or terminals not fabricated from a solderable copper base metal should be capable of meeting the requirements of J-STD-002 Test Method D (Resistance to Metallization Test) or equivalent.  J-STD-002 test methods are considered destructive and tested components shall not be supplied unless prior approval is obtained from BAE Systems.   When a solderability inspection operation or pretinning and inspection operation is performed as part of the documented assembly process, that operation may be used in lieu of solderability testing. External terminations of devices incorporating magnetic windings shall meet these requirements, less steam aging. Printed wire boards shall meet the requirements of J-STD-003 or equivalent. The supplier shall establish a solderability testing schedule to ensure that parts are solderable upon receipt by BAE Systems.  The schedule need not be lot-by-lot if the supplier has documented evidence that their testing schedule ensures solderable material.</w:t>
      </w:r>
    </w:p>
    <w:p w14:paraId="116E497A" w14:textId="77777777" w:rsidR="00040937" w:rsidRDefault="00040937" w:rsidP="00040937">
      <w:pPr>
        <w:ind w:left="720" w:hanging="360"/>
        <w:rPr>
          <w:rFonts w:ascii="Tahoma" w:hAnsi="Tahoma" w:cs="Tahoma"/>
          <w:b/>
          <w:bCs/>
        </w:rPr>
      </w:pPr>
      <w:r>
        <w:rPr>
          <w:rFonts w:ascii="Tahoma" w:hAnsi="Tahoma" w:cs="Tahoma"/>
          <w:b/>
          <w:bCs/>
        </w:rPr>
        <w:t>B.   Component Termination Finishes – Printed wire boards are exempt from the component termination finish requirements in QA149.</w:t>
      </w:r>
    </w:p>
    <w:p w14:paraId="116E497B" w14:textId="77777777" w:rsidR="00040937" w:rsidRDefault="00040937" w:rsidP="00040937">
      <w:pPr>
        <w:ind w:left="1080" w:hanging="360"/>
        <w:rPr>
          <w:rFonts w:ascii="Tahoma" w:hAnsi="Tahoma" w:cs="Tahoma"/>
          <w:b/>
          <w:bCs/>
        </w:rPr>
      </w:pPr>
      <w:r>
        <w:rPr>
          <w:rFonts w:ascii="Tahoma" w:hAnsi="Tahoma" w:cs="Tahoma"/>
          <w:b/>
          <w:bCs/>
        </w:rPr>
        <w:t>1.   Area-array components such as ball grid arrays (BGA’s) or ceramic column grid arrays (CCGA’s) shall have balls or terminations of tin/lead (SnPb) alloy. For other components, SnPb eutectic finish is preferred. Electroplated SnPb finishes shall be fused and shall conform to SAE-AMS-P-81728.   For hot solder dipping, solder shall comply with J-STD-006 using alloys Sn60Pb40, Sn63Pb37, or Sn62Pb36Ag2.</w:t>
      </w:r>
    </w:p>
    <w:p w14:paraId="116E497C" w14:textId="77777777" w:rsidR="00040937" w:rsidRDefault="00040937" w:rsidP="00040937">
      <w:pPr>
        <w:ind w:left="1080" w:hanging="360"/>
        <w:rPr>
          <w:rFonts w:ascii="Tahoma" w:hAnsi="Tahoma" w:cs="Tahoma"/>
          <w:b/>
          <w:bCs/>
        </w:rPr>
      </w:pPr>
      <w:r>
        <w:rPr>
          <w:rFonts w:ascii="Tahoma" w:hAnsi="Tahoma" w:cs="Tahoma"/>
          <w:b/>
          <w:bCs/>
        </w:rPr>
        <w:t>2.   Alloys containing more than 5% bismuth (Bi) are not allowed. Bi alloys are not allowed over low expansion alloy base materials (e.g. Kovar, Alloy 42).</w:t>
      </w:r>
    </w:p>
    <w:p w14:paraId="116E497D" w14:textId="77777777" w:rsidR="00040937" w:rsidRDefault="00040937" w:rsidP="00040937">
      <w:pPr>
        <w:ind w:left="1080" w:hanging="360"/>
        <w:rPr>
          <w:rFonts w:ascii="Tahoma" w:hAnsi="Tahoma" w:cs="Tahoma"/>
          <w:b/>
          <w:bCs/>
        </w:rPr>
      </w:pPr>
      <w:r>
        <w:rPr>
          <w:rFonts w:ascii="Tahoma" w:hAnsi="Tahoma" w:cs="Tahoma"/>
          <w:b/>
          <w:bCs/>
        </w:rPr>
        <w:t xml:space="preserve">3.   “Matte tin” (Sn) plating, alloys containing 5% or less Bi (when plated over copper), tin/silver (SnAg), and tin/silver/copper (“SAC”) alloys are permissible if </w:t>
      </w:r>
      <w:r>
        <w:rPr>
          <w:rFonts w:ascii="Tahoma" w:hAnsi="Tahoma" w:cs="Tahoma"/>
          <w:b/>
          <w:bCs/>
        </w:rPr>
        <w:lastRenderedPageBreak/>
        <w:t>termination spacing is .018 inch or greater, or if there is a nickel barrier (Ni) over the base metal.  For these finishes, a Ni barrier is required over brass base metal regardless of termination spacing.</w:t>
      </w:r>
    </w:p>
    <w:p w14:paraId="116E497E" w14:textId="77777777" w:rsidR="00040937" w:rsidRDefault="00040937" w:rsidP="00040937">
      <w:pPr>
        <w:ind w:left="1080" w:hanging="360"/>
        <w:rPr>
          <w:rFonts w:ascii="Tahoma" w:hAnsi="Tahoma" w:cs="Tahoma"/>
          <w:b/>
          <w:bCs/>
        </w:rPr>
      </w:pPr>
      <w:r>
        <w:rPr>
          <w:rFonts w:ascii="Tahoma" w:hAnsi="Tahoma" w:cs="Tahoma"/>
          <w:b/>
          <w:bCs/>
        </w:rPr>
        <w:t>4.   “Bright tin” (Sn), silver (Ag), tin/copper (SnCu) alloys, and tin/nickel (SnNi) alloys are not allowed.</w:t>
      </w:r>
    </w:p>
    <w:p w14:paraId="116E497F" w14:textId="77777777" w:rsidR="00040937" w:rsidRDefault="00040937" w:rsidP="00040937">
      <w:pPr>
        <w:ind w:left="1080" w:hanging="360"/>
        <w:rPr>
          <w:rFonts w:ascii="Tahoma" w:hAnsi="Tahoma" w:cs="Tahoma"/>
          <w:b/>
          <w:bCs/>
        </w:rPr>
      </w:pPr>
      <w:r>
        <w:rPr>
          <w:rFonts w:ascii="Tahoma" w:hAnsi="Tahoma" w:cs="Tahoma"/>
          <w:b/>
          <w:bCs/>
        </w:rPr>
        <w:t>5.   Gold shall be removed from the to-be-soldered surfaces.  For hot solder dipping, solder shall comply with J-STD-006 using alloys Sn60Pb40, Sn63Pb37, or Sn62Pb36Ag2.  Solder cups and connector eyelet-style terminations are exempt from this gold removal requirement.</w:t>
      </w:r>
    </w:p>
    <w:p w14:paraId="116E4980" w14:textId="77777777" w:rsidR="00040937" w:rsidRDefault="00040937" w:rsidP="00040937">
      <w:pPr>
        <w:ind w:left="720" w:hanging="360"/>
        <w:rPr>
          <w:rFonts w:ascii="Tahoma" w:hAnsi="Tahoma" w:cs="Tahoma"/>
          <w:b/>
          <w:bCs/>
        </w:rPr>
      </w:pPr>
      <w:r>
        <w:rPr>
          <w:rFonts w:ascii="Tahoma" w:hAnsi="Tahoma" w:cs="Tahoma"/>
          <w:b/>
          <w:bCs/>
        </w:rPr>
        <w:t xml:space="preserve">C.   Soldering </w:t>
      </w:r>
    </w:p>
    <w:p w14:paraId="116E4981" w14:textId="77777777" w:rsidR="00040937" w:rsidRDefault="00040937" w:rsidP="00040937">
      <w:pPr>
        <w:ind w:left="720" w:hanging="360"/>
        <w:rPr>
          <w:rFonts w:ascii="Tahoma" w:hAnsi="Tahoma" w:cs="Tahoma"/>
          <w:b/>
          <w:bCs/>
        </w:rPr>
      </w:pPr>
      <w:r>
        <w:rPr>
          <w:rFonts w:ascii="Tahoma" w:hAnsi="Tahoma" w:cs="Tahoma"/>
          <w:b/>
          <w:bCs/>
        </w:rPr>
        <w:t>      No Pb-free solder shall be used without prior approval from BAE Systems.</w:t>
      </w:r>
    </w:p>
    <w:p w14:paraId="116E4982" w14:textId="77777777" w:rsidR="00040937" w:rsidRDefault="00040937" w:rsidP="00040937">
      <w:pPr>
        <w:ind w:left="720" w:hanging="360"/>
        <w:rPr>
          <w:rFonts w:ascii="Tahoma" w:hAnsi="Tahoma" w:cs="Tahoma"/>
          <w:b/>
          <w:bCs/>
        </w:rPr>
      </w:pPr>
    </w:p>
    <w:p w14:paraId="116E4983" w14:textId="77777777" w:rsidR="00040937" w:rsidRDefault="00040937" w:rsidP="00040937">
      <w:pPr>
        <w:ind w:left="360" w:hanging="360"/>
        <w:rPr>
          <w:rFonts w:ascii="Tahoma" w:hAnsi="Tahoma" w:cs="Tahoma"/>
          <w:b/>
          <w:bCs/>
        </w:rPr>
      </w:pPr>
      <w:r>
        <w:rPr>
          <w:rFonts w:ascii="Tahoma" w:hAnsi="Tahoma" w:cs="Tahoma"/>
          <w:b/>
          <w:bCs/>
        </w:rPr>
        <w:t>II.  Preferred Conditions - The following are preferred, but not required.</w:t>
      </w:r>
    </w:p>
    <w:p w14:paraId="116E4984" w14:textId="77777777" w:rsidR="00040937" w:rsidRDefault="00040937" w:rsidP="00D778C8">
      <w:pPr>
        <w:numPr>
          <w:ilvl w:val="0"/>
          <w:numId w:val="14"/>
        </w:numPr>
        <w:rPr>
          <w:rFonts w:ascii="Tahoma" w:hAnsi="Tahoma" w:cs="Tahoma"/>
          <w:b/>
          <w:bCs/>
        </w:rPr>
      </w:pPr>
      <w:r>
        <w:rPr>
          <w:rFonts w:ascii="Tahoma" w:hAnsi="Tahoma" w:cs="Tahoma"/>
          <w:b/>
          <w:bCs/>
        </w:rPr>
        <w:t>Components and component package labels should be marked with the finish code per J-STD-609.</w:t>
      </w:r>
    </w:p>
    <w:p w14:paraId="116E4985" w14:textId="77777777" w:rsidR="00040937" w:rsidRDefault="00040937" w:rsidP="00040937">
      <w:pPr>
        <w:rPr>
          <w:rFonts w:ascii="Tahoma" w:hAnsi="Tahoma" w:cs="Tahoma"/>
          <w:b/>
          <w:bCs/>
        </w:rPr>
      </w:pPr>
    </w:p>
    <w:p w14:paraId="116E4986" w14:textId="77777777" w:rsidR="00040937" w:rsidRDefault="00040937" w:rsidP="00040937">
      <w:pPr>
        <w:tabs>
          <w:tab w:val="left" w:pos="720"/>
        </w:tabs>
        <w:rPr>
          <w:rFonts w:ascii="Tahoma" w:hAnsi="Tahoma"/>
          <w:b/>
          <w:bCs/>
        </w:rPr>
      </w:pPr>
      <w:r>
        <w:rPr>
          <w:rFonts w:ascii="Tahoma" w:hAnsi="Tahoma" w:cs="Tahoma"/>
          <w:b/>
          <w:bCs/>
        </w:rPr>
        <w:t>01-Apr-2011</w:t>
      </w:r>
    </w:p>
    <w:p w14:paraId="116E4987" w14:textId="77777777" w:rsidR="00040937" w:rsidRDefault="00040937" w:rsidP="003D5EEB">
      <w:pPr>
        <w:tabs>
          <w:tab w:val="left" w:pos="720"/>
        </w:tabs>
        <w:rPr>
          <w:rFonts w:ascii="Tahoma" w:hAnsi="Tahoma"/>
          <w:b/>
          <w:bCs/>
        </w:rPr>
      </w:pPr>
    </w:p>
    <w:p w14:paraId="116E4988" w14:textId="3EAF05E2" w:rsidR="00040937" w:rsidRPr="00A97852" w:rsidRDefault="00040937" w:rsidP="00A97852">
      <w:pPr>
        <w:tabs>
          <w:tab w:val="left" w:pos="720"/>
        </w:tabs>
        <w:rPr>
          <w:rFonts w:ascii="Tahoma" w:hAnsi="Tahoma"/>
          <w:b/>
          <w:bCs/>
          <w:color w:val="0000FF"/>
          <w:u w:val="single"/>
        </w:rPr>
      </w:pPr>
      <w:r w:rsidRPr="00040937">
        <w:rPr>
          <w:rFonts w:ascii="Tahoma" w:hAnsi="Tahoma"/>
          <w:bCs/>
        </w:rPr>
        <w:tab/>
      </w:r>
      <w:r w:rsidRPr="00040937">
        <w:rPr>
          <w:rFonts w:ascii="Tahoma" w:hAnsi="Tahoma"/>
          <w:bCs/>
        </w:rPr>
        <w:tab/>
      </w:r>
      <w:r w:rsidR="00C70C46">
        <w:rPr>
          <w:rFonts w:ascii="Tahoma" w:hAnsi="Tahoma"/>
          <w:bCs/>
        </w:rPr>
        <w:tab/>
      </w:r>
      <w:r w:rsidRPr="00040937">
        <w:rPr>
          <w:rFonts w:ascii="Tahoma" w:hAnsi="Tahoma"/>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89" w14:textId="77777777" w:rsidR="00040937" w:rsidRDefault="00040937" w:rsidP="00040937">
      <w:pPr>
        <w:pBdr>
          <w:bottom w:val="single" w:sz="12" w:space="1" w:color="auto"/>
        </w:pBdr>
        <w:tabs>
          <w:tab w:val="left" w:pos="720"/>
        </w:tabs>
        <w:rPr>
          <w:rFonts w:ascii="Tahoma" w:hAnsi="Tahoma"/>
          <w:b/>
          <w:bCs/>
        </w:rPr>
      </w:pPr>
    </w:p>
    <w:p w14:paraId="116E498A" w14:textId="77777777" w:rsidR="00040937" w:rsidRPr="003D5EEB" w:rsidRDefault="00040937" w:rsidP="00040937">
      <w:pPr>
        <w:tabs>
          <w:tab w:val="left" w:pos="720"/>
        </w:tabs>
        <w:rPr>
          <w:rFonts w:ascii="Tahoma" w:hAnsi="Tahoma"/>
          <w:sz w:val="2"/>
          <w:szCs w:val="2"/>
        </w:rPr>
      </w:pPr>
    </w:p>
    <w:p w14:paraId="116E498C" w14:textId="0ACB4221" w:rsidR="003D5EEB" w:rsidRPr="003D5EEB" w:rsidRDefault="003D5EEB" w:rsidP="003D5EEB">
      <w:pPr>
        <w:tabs>
          <w:tab w:val="left" w:pos="720"/>
        </w:tabs>
        <w:rPr>
          <w:rFonts w:ascii="Tahoma" w:hAnsi="Tahoma"/>
          <w:sz w:val="2"/>
          <w:szCs w:val="2"/>
        </w:rPr>
      </w:pPr>
    </w:p>
    <w:p w14:paraId="116E498D" w14:textId="77777777" w:rsidR="00CA31A3" w:rsidRPr="009C21EC" w:rsidRDefault="00CA31A3" w:rsidP="00CA31A3">
      <w:pPr>
        <w:pStyle w:val="Heading1"/>
      </w:pPr>
      <w:bookmarkStart w:id="97" w:name="QAA01"/>
      <w:bookmarkStart w:id="98" w:name="QA150"/>
      <w:bookmarkStart w:id="99" w:name="_QA150"/>
      <w:bookmarkStart w:id="100" w:name="_Ref9233564"/>
      <w:bookmarkEnd w:id="97"/>
      <w:bookmarkEnd w:id="98"/>
      <w:bookmarkEnd w:id="99"/>
      <w:r>
        <w:t>QA</w:t>
      </w:r>
      <w:r w:rsidRPr="009C21EC">
        <w:t>1</w:t>
      </w:r>
      <w:r>
        <w:t>50</w:t>
      </w:r>
      <w:bookmarkEnd w:id="100"/>
    </w:p>
    <w:p w14:paraId="116E498E" w14:textId="77777777" w:rsidR="00CA31A3" w:rsidRDefault="00CA31A3" w:rsidP="00CA31A3">
      <w:pPr>
        <w:tabs>
          <w:tab w:val="left" w:pos="720"/>
        </w:tabs>
        <w:rPr>
          <w:rFonts w:ascii="Tahoma" w:hAnsi="Tahoma"/>
          <w:b/>
          <w:bCs/>
          <w:u w:val="single"/>
        </w:rPr>
      </w:pPr>
    </w:p>
    <w:p w14:paraId="116E498F" w14:textId="77777777" w:rsidR="00CA31A3" w:rsidRPr="009C21EC" w:rsidRDefault="00CA31A3" w:rsidP="00CA31A3">
      <w:pPr>
        <w:tabs>
          <w:tab w:val="left" w:pos="720"/>
        </w:tabs>
        <w:rPr>
          <w:rFonts w:ascii="Tahoma" w:hAnsi="Tahoma"/>
          <w:b/>
          <w:bCs/>
        </w:rPr>
      </w:pPr>
      <w:r w:rsidRPr="00A359A9">
        <w:rPr>
          <w:rFonts w:ascii="Tahoma" w:hAnsi="Tahoma"/>
          <w:b/>
          <w:bCs/>
          <w:u w:val="single"/>
        </w:rPr>
        <w:t>MECHANICAL ASSEMBLY HELICAL COIL THREADED INSERT CONTROL PLAN REQUIREMENTS</w:t>
      </w:r>
      <w:r w:rsidRPr="009C21EC">
        <w:rPr>
          <w:rFonts w:ascii="Tahoma" w:hAnsi="Tahoma"/>
          <w:b/>
          <w:bCs/>
          <w:u w:val="single"/>
        </w:rPr>
        <w:t xml:space="preserve"> </w:t>
      </w:r>
    </w:p>
    <w:p w14:paraId="116E4990" w14:textId="77777777" w:rsidR="00CA31A3" w:rsidRPr="00A359A9" w:rsidRDefault="00CA31A3" w:rsidP="00CA31A3">
      <w:pPr>
        <w:tabs>
          <w:tab w:val="left" w:pos="720"/>
        </w:tabs>
        <w:rPr>
          <w:rFonts w:ascii="Tahoma" w:hAnsi="Tahoma"/>
          <w:b/>
          <w:bCs/>
        </w:rPr>
      </w:pPr>
      <w:r w:rsidRPr="00A359A9">
        <w:rPr>
          <w:rFonts w:ascii="Tahoma" w:hAnsi="Tahoma"/>
          <w:b/>
          <w:bCs/>
        </w:rPr>
        <w:t>This requirement applies to suppliers that provide product to BAE Systems containing helic</w:t>
      </w:r>
      <w:r>
        <w:rPr>
          <w:rFonts w:ascii="Tahoma" w:hAnsi="Tahoma"/>
          <w:b/>
          <w:bCs/>
        </w:rPr>
        <w:t>al coil threaded inserts.  Seller</w:t>
      </w:r>
      <w:r w:rsidRPr="00A359A9">
        <w:rPr>
          <w:rFonts w:ascii="Tahoma" w:hAnsi="Tahoma"/>
          <w:b/>
          <w:bCs/>
        </w:rPr>
        <w:t>s providing product to BAE Systems containing helical coil threaded inserts shall maintain a helical coil control plan program.  When applicable, S</w:t>
      </w:r>
      <w:r>
        <w:rPr>
          <w:rFonts w:ascii="Tahoma" w:hAnsi="Tahoma"/>
          <w:b/>
          <w:bCs/>
        </w:rPr>
        <w:t>eller</w:t>
      </w:r>
      <w:r w:rsidRPr="00A359A9">
        <w:rPr>
          <w:rFonts w:ascii="Tahoma" w:hAnsi="Tahoma"/>
          <w:b/>
          <w:bCs/>
        </w:rPr>
        <w:t>’s helical coil control plan program shall include:</w:t>
      </w:r>
    </w:p>
    <w:p w14:paraId="116E4991" w14:textId="071D332A" w:rsidR="00CA31A3" w:rsidRPr="00A359A9" w:rsidRDefault="00CA31A3" w:rsidP="00D778C8">
      <w:pPr>
        <w:numPr>
          <w:ilvl w:val="0"/>
          <w:numId w:val="15"/>
        </w:numPr>
        <w:tabs>
          <w:tab w:val="left" w:pos="720"/>
        </w:tabs>
        <w:ind w:left="720"/>
        <w:rPr>
          <w:rFonts w:ascii="Tahoma" w:hAnsi="Tahoma"/>
          <w:b/>
          <w:bCs/>
        </w:rPr>
      </w:pPr>
      <w:r w:rsidRPr="00A359A9">
        <w:rPr>
          <w:rFonts w:ascii="Tahoma" w:hAnsi="Tahoma"/>
          <w:b/>
          <w:bCs/>
        </w:rPr>
        <w:t> A continuous improvement program for periodic review of design and manufacturing processes to identify and eliminate opportunities for issues related to helical coil inserts (Missing, locking/non-locking, etc.).  Included in the review shall be a comparison to the BAE Systems Mechanical Helical Coil Insert Control Plan Template</w:t>
      </w:r>
      <w:r>
        <w:rPr>
          <w:rFonts w:ascii="Tahoma" w:hAnsi="Tahoma"/>
          <w:b/>
          <w:bCs/>
        </w:rPr>
        <w:t xml:space="preserve"> </w:t>
      </w:r>
      <w:r w:rsidRPr="00A359A9">
        <w:rPr>
          <w:rFonts w:ascii="Tahoma" w:hAnsi="Tahoma"/>
          <w:b/>
          <w:bCs/>
        </w:rPr>
        <w:t>(</w:t>
      </w:r>
      <w:hyperlink r:id="rId23" w:history="1">
        <w:r w:rsidRPr="00B91D56">
          <w:rPr>
            <w:rStyle w:val="Hyperlink"/>
            <w:rFonts w:ascii="Tahoma" w:hAnsi="Tahoma"/>
            <w:b/>
            <w:bCs/>
          </w:rPr>
          <w:t>available at this link</w:t>
        </w:r>
      </w:hyperlink>
      <w:r w:rsidRPr="00A359A9">
        <w:rPr>
          <w:rFonts w:ascii="Tahoma" w:hAnsi="Tahoma"/>
          <w:b/>
          <w:bCs/>
        </w:rPr>
        <w:t xml:space="preserve">).  Questions related to the BAE Systems Control Plan can be addressed to the BAE Systems Sourcing Engineer.  </w:t>
      </w:r>
    </w:p>
    <w:p w14:paraId="116E4992" w14:textId="77777777" w:rsidR="00CA31A3" w:rsidRDefault="00CA31A3" w:rsidP="00D778C8">
      <w:pPr>
        <w:numPr>
          <w:ilvl w:val="0"/>
          <w:numId w:val="15"/>
        </w:numPr>
        <w:tabs>
          <w:tab w:val="left" w:pos="720"/>
        </w:tabs>
        <w:ind w:left="720"/>
        <w:rPr>
          <w:rFonts w:ascii="Tahoma" w:hAnsi="Tahoma"/>
          <w:b/>
          <w:bCs/>
        </w:rPr>
      </w:pPr>
      <w:r>
        <w:rPr>
          <w:rFonts w:ascii="Tahoma" w:hAnsi="Tahoma"/>
          <w:b/>
          <w:bCs/>
        </w:rPr>
        <w:t>Seller</w:t>
      </w:r>
      <w:r w:rsidRPr="00A359A9">
        <w:rPr>
          <w:rFonts w:ascii="Tahoma" w:hAnsi="Tahoma"/>
          <w:b/>
          <w:bCs/>
        </w:rPr>
        <w:t xml:space="preserve"> shall employ appropriate housekeeping practices to ensure helical coils are adequately identified and segregated.  Opportunities for mixing during assembly and storage/handling should be eliminated. (i.e. one part at a workstation at a time) </w:t>
      </w:r>
    </w:p>
    <w:p w14:paraId="116E4993" w14:textId="77777777" w:rsidR="00CA31A3" w:rsidRPr="00F75366" w:rsidRDefault="00CA31A3" w:rsidP="00D778C8">
      <w:pPr>
        <w:numPr>
          <w:ilvl w:val="0"/>
          <w:numId w:val="15"/>
        </w:numPr>
        <w:tabs>
          <w:tab w:val="left" w:pos="720"/>
        </w:tabs>
        <w:ind w:left="720"/>
        <w:rPr>
          <w:rFonts w:ascii="Tahoma" w:hAnsi="Tahoma"/>
          <w:b/>
          <w:bCs/>
        </w:rPr>
      </w:pPr>
      <w:r w:rsidRPr="00F75366">
        <w:rPr>
          <w:rFonts w:ascii="Tahoma" w:hAnsi="Tahoma"/>
          <w:b/>
          <w:bCs/>
        </w:rPr>
        <w:t xml:space="preserve">Process controls should be formally documented in a Control Plan, Work Instruction, or other controlled document that is familiar to operators and inspection personnel. </w:t>
      </w:r>
    </w:p>
    <w:p w14:paraId="116E4994" w14:textId="77777777" w:rsidR="00CA31A3" w:rsidRDefault="00CA31A3" w:rsidP="00CA31A3">
      <w:pPr>
        <w:tabs>
          <w:tab w:val="left" w:pos="720"/>
        </w:tabs>
        <w:rPr>
          <w:rFonts w:ascii="Tahoma" w:hAnsi="Tahoma"/>
          <w:b/>
          <w:bCs/>
        </w:rPr>
      </w:pPr>
    </w:p>
    <w:p w14:paraId="116E4995" w14:textId="77777777" w:rsidR="00CA31A3" w:rsidRDefault="00CA31A3" w:rsidP="00CA31A3">
      <w:pPr>
        <w:tabs>
          <w:tab w:val="left" w:pos="720"/>
        </w:tabs>
        <w:rPr>
          <w:rFonts w:ascii="Tahoma" w:hAnsi="Tahoma"/>
          <w:b/>
          <w:bCs/>
        </w:rPr>
      </w:pPr>
      <w:r>
        <w:rPr>
          <w:rFonts w:ascii="Tahoma" w:hAnsi="Tahoma"/>
          <w:b/>
          <w:bCs/>
        </w:rPr>
        <w:t>12-May-2011</w:t>
      </w:r>
    </w:p>
    <w:p w14:paraId="116E4996" w14:textId="77777777" w:rsidR="00CA31A3" w:rsidRDefault="00CA31A3" w:rsidP="00CA31A3">
      <w:pPr>
        <w:tabs>
          <w:tab w:val="left" w:pos="720"/>
        </w:tabs>
        <w:rPr>
          <w:rFonts w:ascii="Tahoma" w:hAnsi="Tahoma"/>
          <w:b/>
          <w:bCs/>
        </w:rPr>
      </w:pPr>
    </w:p>
    <w:p w14:paraId="116E4997" w14:textId="22A70B60" w:rsidR="00CA31A3" w:rsidRPr="00A97852" w:rsidRDefault="00CA31A3"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98" w14:textId="77777777" w:rsidR="0088589B" w:rsidRDefault="0088589B" w:rsidP="0088589B">
      <w:pPr>
        <w:pBdr>
          <w:bottom w:val="single" w:sz="12" w:space="1" w:color="auto"/>
        </w:pBdr>
        <w:tabs>
          <w:tab w:val="left" w:pos="720"/>
        </w:tabs>
        <w:rPr>
          <w:rFonts w:ascii="Tahoma" w:hAnsi="Tahoma"/>
          <w:b/>
          <w:bCs/>
        </w:rPr>
      </w:pPr>
    </w:p>
    <w:p w14:paraId="116E4999" w14:textId="77777777" w:rsidR="0088589B" w:rsidRDefault="0088589B" w:rsidP="009A06BB"/>
    <w:p w14:paraId="116E499A" w14:textId="77777777" w:rsidR="0088589B" w:rsidRPr="009C21EC" w:rsidRDefault="0088589B" w:rsidP="009A06BB">
      <w:pPr>
        <w:pStyle w:val="Heading1"/>
      </w:pPr>
      <w:bookmarkStart w:id="101" w:name="QA151"/>
      <w:bookmarkStart w:id="102" w:name="_QA151"/>
      <w:bookmarkStart w:id="103" w:name="_Ref1133944"/>
      <w:bookmarkEnd w:id="101"/>
      <w:bookmarkEnd w:id="102"/>
      <w:r>
        <w:t>QA</w:t>
      </w:r>
      <w:r w:rsidRPr="009C21EC">
        <w:t>1</w:t>
      </w:r>
      <w:r>
        <w:t>51</w:t>
      </w:r>
      <w:bookmarkEnd w:id="103"/>
    </w:p>
    <w:p w14:paraId="116E499B" w14:textId="77777777" w:rsidR="0088589B" w:rsidRDefault="0088589B" w:rsidP="0088589B">
      <w:pPr>
        <w:tabs>
          <w:tab w:val="left" w:pos="720"/>
        </w:tabs>
        <w:rPr>
          <w:rFonts w:ascii="Tahoma" w:hAnsi="Tahoma"/>
          <w:b/>
          <w:bCs/>
          <w:u w:val="single"/>
        </w:rPr>
      </w:pPr>
    </w:p>
    <w:p w14:paraId="116E499C" w14:textId="77777777" w:rsidR="0088589B" w:rsidRDefault="0088589B" w:rsidP="0088589B">
      <w:pPr>
        <w:rPr>
          <w:rFonts w:ascii="Tahoma" w:hAnsi="Tahoma" w:cs="Tahoma"/>
          <w:b/>
          <w:bCs/>
        </w:rPr>
      </w:pPr>
      <w:r>
        <w:rPr>
          <w:rFonts w:ascii="Tahoma" w:hAnsi="Tahoma" w:cs="Tahoma"/>
          <w:b/>
          <w:bCs/>
          <w:u w:val="single"/>
        </w:rPr>
        <w:t>INDEPENDENT DISTRIBUTOR CERTIFICATE OF CONFORMANCE (C OF C)</w:t>
      </w:r>
    </w:p>
    <w:p w14:paraId="116E499D" w14:textId="77777777" w:rsidR="0088589B" w:rsidRDefault="0088589B" w:rsidP="0088589B">
      <w:pPr>
        <w:rPr>
          <w:rFonts w:ascii="Tahoma" w:hAnsi="Tahoma" w:cs="Tahoma"/>
          <w:b/>
          <w:bCs/>
        </w:rPr>
      </w:pPr>
      <w:r>
        <w:rPr>
          <w:rFonts w:ascii="Tahoma" w:hAnsi="Tahoma" w:cs="Tahoma"/>
          <w:b/>
          <w:bCs/>
        </w:rPr>
        <w:t>Traceability Documentation- With each shipment the supplier must provide a Certificate of Conformance that includes the following information:</w:t>
      </w:r>
    </w:p>
    <w:p w14:paraId="116E499E" w14:textId="77777777" w:rsidR="0088589B" w:rsidRDefault="0088589B" w:rsidP="00D778C8">
      <w:pPr>
        <w:numPr>
          <w:ilvl w:val="0"/>
          <w:numId w:val="17"/>
        </w:numPr>
        <w:ind w:left="900"/>
        <w:rPr>
          <w:rFonts w:ascii="Tahoma" w:hAnsi="Tahoma" w:cs="Tahoma"/>
          <w:b/>
          <w:bCs/>
        </w:rPr>
      </w:pPr>
      <w:r>
        <w:rPr>
          <w:rFonts w:ascii="Tahoma" w:hAnsi="Tahoma" w:cs="Tahoma"/>
          <w:b/>
          <w:bCs/>
        </w:rPr>
        <w:t>BAE Purchase Order and Line Item Number</w:t>
      </w:r>
    </w:p>
    <w:p w14:paraId="116E499F" w14:textId="77777777" w:rsidR="0088589B" w:rsidRDefault="0088589B" w:rsidP="00D778C8">
      <w:pPr>
        <w:numPr>
          <w:ilvl w:val="0"/>
          <w:numId w:val="17"/>
        </w:numPr>
        <w:ind w:left="900"/>
        <w:rPr>
          <w:rFonts w:ascii="Tahoma" w:hAnsi="Tahoma" w:cs="Tahoma"/>
          <w:b/>
          <w:bCs/>
        </w:rPr>
      </w:pPr>
      <w:r>
        <w:rPr>
          <w:rFonts w:ascii="Tahoma" w:hAnsi="Tahoma" w:cs="Tahoma"/>
          <w:b/>
          <w:bCs/>
        </w:rPr>
        <w:t>Quantity included in shipment</w:t>
      </w:r>
    </w:p>
    <w:p w14:paraId="116E49A0" w14:textId="77777777" w:rsidR="0088589B" w:rsidRDefault="0088589B" w:rsidP="00D778C8">
      <w:pPr>
        <w:numPr>
          <w:ilvl w:val="0"/>
          <w:numId w:val="17"/>
        </w:numPr>
        <w:ind w:left="900"/>
        <w:rPr>
          <w:rFonts w:ascii="Tahoma" w:hAnsi="Tahoma" w:cs="Tahoma"/>
          <w:b/>
          <w:bCs/>
        </w:rPr>
      </w:pPr>
      <w:r>
        <w:rPr>
          <w:rFonts w:ascii="Tahoma" w:hAnsi="Tahoma" w:cs="Tahoma"/>
          <w:b/>
          <w:bCs/>
        </w:rPr>
        <w:t>Part Number as listed on the Purchase Order</w:t>
      </w:r>
    </w:p>
    <w:p w14:paraId="116E49A1" w14:textId="77777777" w:rsidR="0088589B" w:rsidRDefault="0088589B" w:rsidP="00D778C8">
      <w:pPr>
        <w:numPr>
          <w:ilvl w:val="0"/>
          <w:numId w:val="17"/>
        </w:numPr>
        <w:ind w:left="900"/>
        <w:rPr>
          <w:rFonts w:ascii="Tahoma" w:hAnsi="Tahoma" w:cs="Tahoma"/>
          <w:b/>
          <w:bCs/>
        </w:rPr>
      </w:pPr>
      <w:r>
        <w:rPr>
          <w:rFonts w:ascii="Tahoma" w:hAnsi="Tahoma" w:cs="Tahoma"/>
          <w:b/>
          <w:bCs/>
        </w:rPr>
        <w:t>Manufacturer’s Name and  Address and Cage code</w:t>
      </w:r>
    </w:p>
    <w:p w14:paraId="116E49A2" w14:textId="77777777" w:rsidR="0088589B" w:rsidRDefault="0088589B" w:rsidP="00D778C8">
      <w:pPr>
        <w:numPr>
          <w:ilvl w:val="0"/>
          <w:numId w:val="17"/>
        </w:numPr>
        <w:ind w:left="900"/>
        <w:rPr>
          <w:rFonts w:ascii="Tahoma" w:hAnsi="Tahoma" w:cs="Tahoma"/>
          <w:b/>
          <w:bCs/>
        </w:rPr>
      </w:pPr>
      <w:r>
        <w:rPr>
          <w:rFonts w:ascii="Tahoma" w:hAnsi="Tahoma" w:cs="Tahoma"/>
          <w:b/>
          <w:bCs/>
        </w:rPr>
        <w:lastRenderedPageBreak/>
        <w:t>Manufacturer’s Part number (If Different)</w:t>
      </w:r>
    </w:p>
    <w:p w14:paraId="116E49A3" w14:textId="77777777" w:rsidR="0088589B" w:rsidRDefault="0088589B" w:rsidP="00D778C8">
      <w:pPr>
        <w:numPr>
          <w:ilvl w:val="0"/>
          <w:numId w:val="17"/>
        </w:numPr>
        <w:ind w:left="900"/>
        <w:rPr>
          <w:rFonts w:ascii="Tahoma" w:hAnsi="Tahoma" w:cs="Tahoma"/>
          <w:b/>
          <w:bCs/>
        </w:rPr>
      </w:pPr>
      <w:r>
        <w:rPr>
          <w:rFonts w:ascii="Tahoma" w:hAnsi="Tahoma" w:cs="Tahoma"/>
          <w:b/>
          <w:bCs/>
        </w:rPr>
        <w:t>Lot code/Date code</w:t>
      </w:r>
    </w:p>
    <w:p w14:paraId="116E49A4" w14:textId="77777777" w:rsidR="0088589B" w:rsidRDefault="0088589B" w:rsidP="00D778C8">
      <w:pPr>
        <w:numPr>
          <w:ilvl w:val="0"/>
          <w:numId w:val="17"/>
        </w:numPr>
        <w:ind w:left="900"/>
        <w:rPr>
          <w:rFonts w:ascii="Tahoma" w:hAnsi="Tahoma" w:cs="Tahoma"/>
          <w:b/>
          <w:bCs/>
        </w:rPr>
      </w:pPr>
      <w:r>
        <w:rPr>
          <w:rFonts w:ascii="Tahoma" w:hAnsi="Tahoma" w:cs="Tahoma"/>
          <w:b/>
          <w:bCs/>
        </w:rPr>
        <w:t>Product Description</w:t>
      </w:r>
    </w:p>
    <w:p w14:paraId="116E49A5" w14:textId="77777777" w:rsidR="0088589B" w:rsidRDefault="0088589B" w:rsidP="00D778C8">
      <w:pPr>
        <w:numPr>
          <w:ilvl w:val="0"/>
          <w:numId w:val="17"/>
        </w:numPr>
        <w:ind w:left="900"/>
        <w:rPr>
          <w:rFonts w:ascii="Tahoma" w:hAnsi="Tahoma" w:cs="Tahoma"/>
          <w:b/>
          <w:bCs/>
        </w:rPr>
      </w:pPr>
      <w:r>
        <w:rPr>
          <w:rFonts w:ascii="Tahoma" w:hAnsi="Tahoma" w:cs="Tahoma"/>
          <w:b/>
          <w:bCs/>
        </w:rPr>
        <w:t>An authorized representative of the supplier shall sign and date the certificate attesting to the conformance</w:t>
      </w:r>
    </w:p>
    <w:p w14:paraId="116E49A6" w14:textId="77777777" w:rsidR="0088589B" w:rsidRDefault="0088589B" w:rsidP="0088589B">
      <w:pPr>
        <w:ind w:left="180"/>
        <w:rPr>
          <w:rFonts w:ascii="Tahoma" w:hAnsi="Tahoma" w:cs="Tahoma"/>
          <w:b/>
          <w:bCs/>
        </w:rPr>
      </w:pPr>
    </w:p>
    <w:p w14:paraId="116E49A7" w14:textId="77777777" w:rsidR="0088589B" w:rsidRDefault="0088589B" w:rsidP="0088589B">
      <w:pPr>
        <w:autoSpaceDE w:val="0"/>
        <w:autoSpaceDN w:val="0"/>
        <w:rPr>
          <w:rFonts w:ascii="Tahoma" w:hAnsi="Tahoma" w:cs="Tahoma"/>
          <w:b/>
          <w:bCs/>
        </w:rPr>
      </w:pPr>
      <w:r>
        <w:rPr>
          <w:rFonts w:ascii="Tahoma" w:hAnsi="Tahoma" w:cs="Tahoma"/>
          <w:b/>
          <w:bCs/>
        </w:rPr>
        <w:t>The supplier shall provide acquisition traceability provided by the original component manufacturer and previous distributors for each shipment.  </w:t>
      </w:r>
    </w:p>
    <w:p w14:paraId="116E49A8" w14:textId="77777777" w:rsidR="0088589B" w:rsidRDefault="0088589B" w:rsidP="0088589B">
      <w:pPr>
        <w:autoSpaceDE w:val="0"/>
        <w:autoSpaceDN w:val="0"/>
        <w:rPr>
          <w:rFonts w:ascii="Tahoma" w:hAnsi="Tahoma" w:cs="Tahoma"/>
          <w:b/>
          <w:bCs/>
        </w:rPr>
      </w:pPr>
    </w:p>
    <w:p w14:paraId="116E49A9" w14:textId="77777777" w:rsidR="0088589B" w:rsidRDefault="0088589B" w:rsidP="0088589B">
      <w:pPr>
        <w:autoSpaceDE w:val="0"/>
        <w:autoSpaceDN w:val="0"/>
        <w:rPr>
          <w:rFonts w:ascii="Tahoma" w:hAnsi="Tahoma" w:cs="Tahoma"/>
          <w:b/>
          <w:bCs/>
        </w:rPr>
      </w:pPr>
      <w:r>
        <w:rPr>
          <w:rFonts w:ascii="Tahoma" w:hAnsi="Tahoma" w:cs="Tahoma"/>
          <w:b/>
          <w:bCs/>
        </w:rPr>
        <w:t xml:space="preserve">Military compliant microcircuits and discrete semiconductors shall adhere to the acquisition traceability requirements in MIL-PRF-38535 and MIL-PRF-19500. These documents require that manufacturer certifications follow the parts throughout the supply chain.  (In no case shall the acquisition traceability documentation be altered or shows signs of alteration. This is grounds for immediate rejection of the lot/shipment.)  The original component manufacturer’s certification shall include (at a minimum): </w:t>
      </w:r>
    </w:p>
    <w:p w14:paraId="116E49AA"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Manufacturer's name and address.</w:t>
      </w:r>
    </w:p>
    <w:p w14:paraId="116E49AB"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Device type</w:t>
      </w:r>
    </w:p>
    <w:p w14:paraId="116E49AC"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Lot identification code (including plant code).</w:t>
      </w:r>
    </w:p>
    <w:p w14:paraId="116E49AD"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Conformance inspection acceptance date.</w:t>
      </w:r>
    </w:p>
    <w:p w14:paraId="116E49AE"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Quantity of devices in shipment from manufacturer.</w:t>
      </w:r>
    </w:p>
    <w:p w14:paraId="116E49AF"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Statement certifying product conformance and traceability.</w:t>
      </w:r>
    </w:p>
    <w:p w14:paraId="116E49B0"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Signature and date of transaction</w:t>
      </w:r>
    </w:p>
    <w:p w14:paraId="116E49B1" w14:textId="77777777" w:rsidR="0088589B" w:rsidRDefault="0088589B" w:rsidP="00D778C8">
      <w:pPr>
        <w:numPr>
          <w:ilvl w:val="0"/>
          <w:numId w:val="18"/>
        </w:numPr>
        <w:autoSpaceDE w:val="0"/>
        <w:autoSpaceDN w:val="0"/>
        <w:ind w:left="900"/>
        <w:rPr>
          <w:rFonts w:ascii="Tahoma" w:hAnsi="Tahoma" w:cs="Tahoma"/>
          <w:b/>
          <w:bCs/>
        </w:rPr>
      </w:pPr>
      <w:r>
        <w:rPr>
          <w:rFonts w:ascii="Tahoma" w:hAnsi="Tahoma" w:cs="Tahoma"/>
          <w:b/>
          <w:bCs/>
        </w:rPr>
        <w:t>Customer or Distributors name and address</w:t>
      </w:r>
    </w:p>
    <w:p w14:paraId="116E49B2" w14:textId="77777777" w:rsidR="0088589B" w:rsidRDefault="0088589B" w:rsidP="0088589B">
      <w:pPr>
        <w:autoSpaceDE w:val="0"/>
        <w:autoSpaceDN w:val="0"/>
        <w:ind w:left="180"/>
        <w:rPr>
          <w:rFonts w:ascii="Tahoma" w:hAnsi="Tahoma" w:cs="Tahoma"/>
          <w:b/>
          <w:bCs/>
        </w:rPr>
      </w:pPr>
    </w:p>
    <w:p w14:paraId="116E49B3" w14:textId="77777777" w:rsidR="0088589B" w:rsidRDefault="0088589B" w:rsidP="0088589B">
      <w:pPr>
        <w:autoSpaceDE w:val="0"/>
        <w:autoSpaceDN w:val="0"/>
        <w:rPr>
          <w:rFonts w:ascii="Tahoma" w:hAnsi="Tahoma" w:cs="Tahoma"/>
          <w:b/>
          <w:bCs/>
        </w:rPr>
      </w:pPr>
      <w:r>
        <w:rPr>
          <w:rFonts w:ascii="Tahoma" w:hAnsi="Tahoma" w:cs="Tahoma"/>
          <w:b/>
          <w:bCs/>
        </w:rPr>
        <w:t xml:space="preserve">Other device deliveries should include the documentation cited above for military parts as available and applicable. At a minimum these device deliveries shall be accompanied by documentation (for example, packing slips, invoices) that confirms acquisition traceability back to the device OEM.  </w:t>
      </w:r>
    </w:p>
    <w:p w14:paraId="116E49B4" w14:textId="77777777" w:rsidR="0088589B" w:rsidRDefault="0088589B" w:rsidP="0088589B">
      <w:pPr>
        <w:autoSpaceDE w:val="0"/>
        <w:autoSpaceDN w:val="0"/>
        <w:rPr>
          <w:rFonts w:ascii="Tahoma" w:hAnsi="Tahoma" w:cs="Tahoma"/>
          <w:b/>
          <w:bCs/>
        </w:rPr>
      </w:pPr>
    </w:p>
    <w:p w14:paraId="116E49B5" w14:textId="77777777" w:rsidR="0088589B" w:rsidRDefault="0088589B" w:rsidP="0088589B">
      <w:pPr>
        <w:autoSpaceDE w:val="0"/>
        <w:autoSpaceDN w:val="0"/>
        <w:rPr>
          <w:rFonts w:ascii="Tahoma" w:hAnsi="Tahoma" w:cs="Tahoma"/>
          <w:b/>
          <w:bCs/>
        </w:rPr>
      </w:pPr>
      <w:r>
        <w:rPr>
          <w:rFonts w:ascii="Tahoma" w:hAnsi="Tahoma" w:cs="Tahoma"/>
          <w:b/>
          <w:bCs/>
        </w:rPr>
        <w:t>Acquisition traceability also includes distributor documentation for each distributor in the supply chain:</w:t>
      </w:r>
    </w:p>
    <w:p w14:paraId="116E49B6" w14:textId="77777777" w:rsidR="0088589B" w:rsidRDefault="0088589B" w:rsidP="00D778C8">
      <w:pPr>
        <w:numPr>
          <w:ilvl w:val="0"/>
          <w:numId w:val="19"/>
        </w:numPr>
        <w:autoSpaceDE w:val="0"/>
        <w:autoSpaceDN w:val="0"/>
        <w:ind w:left="900"/>
        <w:rPr>
          <w:rFonts w:ascii="Tahoma" w:hAnsi="Tahoma" w:cs="Tahoma"/>
          <w:b/>
          <w:bCs/>
        </w:rPr>
      </w:pPr>
      <w:r>
        <w:rPr>
          <w:rFonts w:ascii="Tahoma" w:hAnsi="Tahoma" w:cs="Tahoma"/>
          <w:b/>
          <w:bCs/>
        </w:rPr>
        <w:t>Distributor's name and address.</w:t>
      </w:r>
    </w:p>
    <w:p w14:paraId="116E49B7" w14:textId="77777777" w:rsidR="0088589B" w:rsidRDefault="0088589B" w:rsidP="00D778C8">
      <w:pPr>
        <w:numPr>
          <w:ilvl w:val="0"/>
          <w:numId w:val="19"/>
        </w:numPr>
        <w:autoSpaceDE w:val="0"/>
        <w:autoSpaceDN w:val="0"/>
        <w:ind w:left="900"/>
        <w:rPr>
          <w:rFonts w:ascii="Tahoma" w:hAnsi="Tahoma" w:cs="Tahoma"/>
          <w:b/>
          <w:bCs/>
        </w:rPr>
      </w:pPr>
      <w:r>
        <w:rPr>
          <w:rFonts w:ascii="Tahoma" w:hAnsi="Tahoma" w:cs="Tahoma"/>
          <w:b/>
          <w:bCs/>
        </w:rPr>
        <w:t>Name and address of customer as involved in the chain of custody.</w:t>
      </w:r>
    </w:p>
    <w:p w14:paraId="116E49B8" w14:textId="77777777" w:rsidR="0088589B" w:rsidRDefault="0088589B" w:rsidP="00D778C8">
      <w:pPr>
        <w:numPr>
          <w:ilvl w:val="0"/>
          <w:numId w:val="19"/>
        </w:numPr>
        <w:autoSpaceDE w:val="0"/>
        <w:autoSpaceDN w:val="0"/>
        <w:ind w:left="900"/>
        <w:rPr>
          <w:rFonts w:ascii="Tahoma" w:hAnsi="Tahoma" w:cs="Tahoma"/>
          <w:b/>
          <w:bCs/>
        </w:rPr>
      </w:pPr>
      <w:r>
        <w:rPr>
          <w:rFonts w:ascii="Tahoma" w:hAnsi="Tahoma" w:cs="Tahoma"/>
          <w:b/>
          <w:bCs/>
        </w:rPr>
        <w:t>Quantity of devices in shipment.</w:t>
      </w:r>
    </w:p>
    <w:p w14:paraId="116E49B9" w14:textId="77777777" w:rsidR="0088589B" w:rsidRDefault="0088589B" w:rsidP="00D778C8">
      <w:pPr>
        <w:numPr>
          <w:ilvl w:val="0"/>
          <w:numId w:val="19"/>
        </w:numPr>
        <w:autoSpaceDE w:val="0"/>
        <w:autoSpaceDN w:val="0"/>
        <w:ind w:left="900"/>
        <w:rPr>
          <w:rFonts w:ascii="Tahoma" w:hAnsi="Tahoma" w:cs="Tahoma"/>
          <w:b/>
          <w:bCs/>
        </w:rPr>
      </w:pPr>
      <w:r>
        <w:rPr>
          <w:rFonts w:ascii="Tahoma" w:hAnsi="Tahoma" w:cs="Tahoma"/>
          <w:b/>
          <w:bCs/>
        </w:rPr>
        <w:t>Lot/Date code</w:t>
      </w:r>
    </w:p>
    <w:p w14:paraId="116E49BA" w14:textId="77777777" w:rsidR="0088589B" w:rsidRDefault="0088589B" w:rsidP="0088589B">
      <w:pPr>
        <w:pStyle w:val="BodyTextIndent"/>
        <w:ind w:left="720" w:hanging="540"/>
        <w:rPr>
          <w:rFonts w:ascii="Tahoma" w:hAnsi="Tahoma" w:cs="Tahoma"/>
          <w:b/>
          <w:bCs/>
        </w:rPr>
      </w:pPr>
    </w:p>
    <w:p w14:paraId="116E49BB" w14:textId="77777777" w:rsidR="0088589B" w:rsidRDefault="0088589B" w:rsidP="0088589B">
      <w:pPr>
        <w:tabs>
          <w:tab w:val="left" w:pos="720"/>
        </w:tabs>
        <w:rPr>
          <w:rFonts w:ascii="Tahoma" w:hAnsi="Tahoma"/>
          <w:b/>
          <w:bCs/>
        </w:rPr>
      </w:pPr>
      <w:r>
        <w:rPr>
          <w:rFonts w:ascii="Tahoma" w:hAnsi="Tahoma" w:cs="Tahoma"/>
          <w:b/>
          <w:bCs/>
        </w:rPr>
        <w:t>The QA151 requirements are in addition to the requirements of QA118.  Copies of acquisition traceability documentation must be maintained by the supplier for a minimum of 15 years. </w:t>
      </w:r>
    </w:p>
    <w:p w14:paraId="116E49BC" w14:textId="77777777" w:rsidR="0088589B" w:rsidRDefault="0088589B" w:rsidP="0088589B">
      <w:pPr>
        <w:tabs>
          <w:tab w:val="left" w:pos="720"/>
        </w:tabs>
        <w:rPr>
          <w:rFonts w:ascii="Tahoma" w:hAnsi="Tahoma"/>
          <w:b/>
          <w:bCs/>
        </w:rPr>
      </w:pPr>
    </w:p>
    <w:p w14:paraId="116E49BD" w14:textId="77777777" w:rsidR="0088589B" w:rsidRDefault="0088589B" w:rsidP="0088589B">
      <w:pPr>
        <w:tabs>
          <w:tab w:val="left" w:pos="720"/>
        </w:tabs>
        <w:rPr>
          <w:rFonts w:ascii="Tahoma" w:hAnsi="Tahoma"/>
          <w:b/>
          <w:bCs/>
        </w:rPr>
      </w:pPr>
      <w:r>
        <w:rPr>
          <w:rFonts w:ascii="Tahoma" w:hAnsi="Tahoma"/>
          <w:b/>
          <w:bCs/>
        </w:rPr>
        <w:t>9-Mar-2012</w:t>
      </w:r>
    </w:p>
    <w:p w14:paraId="116E49BE" w14:textId="77777777" w:rsidR="0088589B" w:rsidRDefault="0088589B" w:rsidP="0088589B">
      <w:pPr>
        <w:tabs>
          <w:tab w:val="left" w:pos="720"/>
        </w:tabs>
        <w:rPr>
          <w:rFonts w:ascii="Tahoma" w:hAnsi="Tahoma"/>
          <w:b/>
          <w:bCs/>
        </w:rPr>
      </w:pPr>
    </w:p>
    <w:p w14:paraId="116E49BF" w14:textId="07411BC5" w:rsidR="0088589B" w:rsidRPr="00A97852" w:rsidRDefault="0088589B"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00C70C46">
        <w:rPr>
          <w:rFonts w:ascii="Tahoma" w:hAnsi="Tahoma"/>
          <w:b/>
          <w:bCs/>
        </w:rPr>
        <w:tab/>
      </w:r>
      <w:r w:rsidRPr="009C21EC">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C0" w14:textId="77777777" w:rsidR="0088589B" w:rsidRDefault="0088589B" w:rsidP="0088589B">
      <w:pPr>
        <w:pBdr>
          <w:bottom w:val="single" w:sz="12" w:space="1" w:color="auto"/>
        </w:pBdr>
        <w:tabs>
          <w:tab w:val="left" w:pos="720"/>
        </w:tabs>
        <w:rPr>
          <w:rFonts w:ascii="Tahoma" w:hAnsi="Tahoma"/>
          <w:b/>
          <w:bCs/>
        </w:rPr>
      </w:pPr>
    </w:p>
    <w:p w14:paraId="116E49C1" w14:textId="77777777" w:rsidR="007E5A6C" w:rsidRDefault="007E5A6C" w:rsidP="009A06BB"/>
    <w:p w14:paraId="116E49C2" w14:textId="77777777" w:rsidR="007E5A6C" w:rsidRDefault="007E5A6C" w:rsidP="009A06BB">
      <w:pPr>
        <w:pStyle w:val="Heading1"/>
      </w:pPr>
      <w:bookmarkStart w:id="104" w:name="QA152"/>
      <w:bookmarkStart w:id="105" w:name="_Ref1133956"/>
      <w:bookmarkEnd w:id="104"/>
      <w:r>
        <w:t>QA152</w:t>
      </w:r>
      <w:bookmarkEnd w:id="105"/>
      <w:r w:rsidRPr="009C21EC">
        <w:tab/>
      </w:r>
    </w:p>
    <w:p w14:paraId="116E49C3" w14:textId="77777777" w:rsidR="007E5A6C" w:rsidRDefault="007E5A6C" w:rsidP="007E5A6C">
      <w:pPr>
        <w:tabs>
          <w:tab w:val="left" w:pos="720"/>
        </w:tabs>
        <w:rPr>
          <w:rFonts w:ascii="Tahoma" w:hAnsi="Tahoma"/>
        </w:rPr>
      </w:pPr>
    </w:p>
    <w:p w14:paraId="116E49C4" w14:textId="53D1FC16" w:rsidR="007E5A6C" w:rsidRPr="009C21EC" w:rsidRDefault="007E5A6C" w:rsidP="007E5A6C">
      <w:pPr>
        <w:tabs>
          <w:tab w:val="left" w:pos="720"/>
        </w:tabs>
        <w:rPr>
          <w:rFonts w:ascii="Tahoma" w:hAnsi="Tahoma"/>
          <w:b/>
          <w:u w:val="single"/>
        </w:rPr>
      </w:pPr>
      <w:r>
        <w:rPr>
          <w:rFonts w:ascii="Tahoma" w:hAnsi="Tahoma"/>
          <w:b/>
          <w:iCs/>
          <w:u w:val="single"/>
        </w:rPr>
        <w:t xml:space="preserve">BAE SYSTEMS SUPPLIED </w:t>
      </w:r>
      <w:r w:rsidR="00776AFB">
        <w:rPr>
          <w:rFonts w:ascii="Tahoma" w:hAnsi="Tahoma"/>
          <w:b/>
          <w:iCs/>
          <w:u w:val="single"/>
        </w:rPr>
        <w:t>Property</w:t>
      </w:r>
    </w:p>
    <w:p w14:paraId="116E49C5" w14:textId="1B5878E5" w:rsidR="007E5A6C" w:rsidRPr="007E5A6C" w:rsidRDefault="007E5A6C" w:rsidP="007E5A6C">
      <w:pPr>
        <w:tabs>
          <w:tab w:val="left" w:pos="720"/>
        </w:tabs>
        <w:rPr>
          <w:rFonts w:ascii="Tahoma" w:hAnsi="Tahoma"/>
          <w:b/>
          <w:iCs/>
        </w:rPr>
      </w:pPr>
      <w:r w:rsidRPr="007E5A6C">
        <w:rPr>
          <w:rFonts w:ascii="Tahoma" w:hAnsi="Tahoma"/>
          <w:b/>
          <w:iCs/>
        </w:rPr>
        <w:t xml:space="preserve">This Note only applies if BAE Systems has provided </w:t>
      </w:r>
      <w:r w:rsidR="00776AFB">
        <w:rPr>
          <w:rFonts w:ascii="Tahoma" w:hAnsi="Tahoma"/>
          <w:b/>
          <w:iCs/>
        </w:rPr>
        <w:t>Property</w:t>
      </w:r>
      <w:r w:rsidRPr="007E5A6C">
        <w:rPr>
          <w:rFonts w:ascii="Tahoma" w:hAnsi="Tahoma"/>
          <w:b/>
          <w:iCs/>
        </w:rPr>
        <w:t xml:space="preserve"> to the Supplier in support of the product being ordered.</w:t>
      </w:r>
    </w:p>
    <w:p w14:paraId="116E49C6" w14:textId="77777777" w:rsidR="007E5A6C" w:rsidRPr="007E5A6C" w:rsidRDefault="007E5A6C" w:rsidP="007E5A6C">
      <w:pPr>
        <w:tabs>
          <w:tab w:val="left" w:pos="720"/>
        </w:tabs>
        <w:rPr>
          <w:rFonts w:ascii="Tahoma" w:hAnsi="Tahoma"/>
          <w:b/>
          <w:iCs/>
        </w:rPr>
      </w:pPr>
    </w:p>
    <w:p w14:paraId="116E49C7" w14:textId="2F9537EA" w:rsidR="007E5A6C" w:rsidRPr="007E5A6C" w:rsidRDefault="007E5A6C" w:rsidP="007E5A6C">
      <w:pPr>
        <w:tabs>
          <w:tab w:val="left" w:pos="720"/>
        </w:tabs>
        <w:rPr>
          <w:rFonts w:ascii="Tahoma" w:hAnsi="Tahoma"/>
          <w:b/>
          <w:iCs/>
        </w:rPr>
      </w:pPr>
      <w:r w:rsidRPr="007E5A6C">
        <w:rPr>
          <w:rFonts w:ascii="Tahoma" w:hAnsi="Tahoma"/>
          <w:b/>
          <w:iCs/>
        </w:rPr>
        <w:t xml:space="preserve">The Supplier shall comply with the following </w:t>
      </w:r>
      <w:r w:rsidR="00776AFB">
        <w:rPr>
          <w:rFonts w:ascii="Tahoma" w:hAnsi="Tahoma"/>
          <w:b/>
          <w:iCs/>
        </w:rPr>
        <w:t xml:space="preserve">Property </w:t>
      </w:r>
      <w:r w:rsidRPr="007E5A6C">
        <w:rPr>
          <w:rFonts w:ascii="Tahoma" w:hAnsi="Tahoma"/>
          <w:b/>
          <w:iCs/>
        </w:rPr>
        <w:t xml:space="preserve">requirements for the full duration of their possession of the BAE Systems supplied </w:t>
      </w:r>
      <w:r w:rsidR="00776AFB">
        <w:rPr>
          <w:rFonts w:ascii="Tahoma" w:hAnsi="Tahoma"/>
          <w:b/>
          <w:iCs/>
        </w:rPr>
        <w:t>Property</w:t>
      </w:r>
      <w:r w:rsidRPr="007E5A6C">
        <w:rPr>
          <w:rFonts w:ascii="Tahoma" w:hAnsi="Tahoma"/>
          <w:b/>
          <w:iCs/>
        </w:rPr>
        <w:t xml:space="preserve">.  This requirement is a supplement to </w:t>
      </w:r>
      <w:r w:rsidRPr="007E5A6C">
        <w:rPr>
          <w:rFonts w:ascii="Tahoma" w:hAnsi="Tahoma"/>
          <w:b/>
          <w:iCs/>
        </w:rPr>
        <w:lastRenderedPageBreak/>
        <w:t xml:space="preserve">any other </w:t>
      </w:r>
      <w:r w:rsidR="00776AFB">
        <w:rPr>
          <w:rFonts w:ascii="Tahoma" w:hAnsi="Tahoma"/>
          <w:b/>
          <w:iCs/>
        </w:rPr>
        <w:t>Property</w:t>
      </w:r>
      <w:r w:rsidRPr="007E5A6C">
        <w:rPr>
          <w:rFonts w:ascii="Tahoma" w:hAnsi="Tahoma"/>
          <w:b/>
          <w:iCs/>
        </w:rPr>
        <w:t xml:space="preserve"> requirements flowed down in Terms and Conditions or any other Contract language.</w:t>
      </w:r>
    </w:p>
    <w:p w14:paraId="116E49C8" w14:textId="1C06A138" w:rsidR="007E5A6C" w:rsidRPr="007E5A6C" w:rsidRDefault="007E5A6C" w:rsidP="007E5A6C">
      <w:pPr>
        <w:tabs>
          <w:tab w:val="left" w:pos="720"/>
        </w:tabs>
        <w:rPr>
          <w:rFonts w:ascii="Tahoma" w:hAnsi="Tahoma"/>
          <w:b/>
          <w:iCs/>
        </w:rPr>
      </w:pPr>
      <w:r w:rsidRPr="007E5A6C">
        <w:rPr>
          <w:rFonts w:ascii="Tahoma" w:hAnsi="Tahoma"/>
          <w:b/>
          <w:iCs/>
        </w:rPr>
        <w:t>1.</w:t>
      </w:r>
      <w:r w:rsidRPr="007E5A6C">
        <w:rPr>
          <w:rFonts w:ascii="Tahoma" w:hAnsi="Tahoma"/>
          <w:b/>
          <w:iCs/>
        </w:rPr>
        <w:tab/>
        <w:t xml:space="preserve">Upon receipt of </w:t>
      </w:r>
      <w:r w:rsidR="00776AFB">
        <w:rPr>
          <w:rFonts w:ascii="Tahoma" w:hAnsi="Tahoma"/>
          <w:b/>
          <w:iCs/>
        </w:rPr>
        <w:t>BAE Systems supplied Property</w:t>
      </w:r>
      <w:r w:rsidRPr="007E5A6C">
        <w:rPr>
          <w:rFonts w:ascii="Tahoma" w:hAnsi="Tahoma"/>
          <w:b/>
          <w:iCs/>
        </w:rPr>
        <w:t>, supplier shall verify the following - there is no damage and there are no missing details/parts.</w:t>
      </w:r>
    </w:p>
    <w:p w14:paraId="116E49C9" w14:textId="77777777" w:rsidR="007E5A6C" w:rsidRPr="007E5A6C" w:rsidRDefault="007E5A6C" w:rsidP="007E5A6C">
      <w:pPr>
        <w:tabs>
          <w:tab w:val="left" w:pos="720"/>
        </w:tabs>
        <w:rPr>
          <w:rFonts w:ascii="Tahoma" w:hAnsi="Tahoma"/>
          <w:b/>
          <w:iCs/>
        </w:rPr>
      </w:pPr>
      <w:r w:rsidRPr="007E5A6C">
        <w:rPr>
          <w:rFonts w:ascii="Tahoma" w:hAnsi="Tahoma"/>
          <w:b/>
          <w:iCs/>
        </w:rPr>
        <w:t>2.</w:t>
      </w:r>
      <w:r w:rsidRPr="007E5A6C">
        <w:rPr>
          <w:rFonts w:ascii="Tahoma" w:hAnsi="Tahoma"/>
          <w:b/>
          <w:iCs/>
        </w:rPr>
        <w:tab/>
        <w:t>Visual inspections shall be performed at each use, separate records are not required.</w:t>
      </w:r>
    </w:p>
    <w:p w14:paraId="116E49CA" w14:textId="114A41C7" w:rsidR="007E5A6C" w:rsidRPr="007E5A6C" w:rsidRDefault="007E5A6C" w:rsidP="007E5A6C">
      <w:pPr>
        <w:tabs>
          <w:tab w:val="left" w:pos="720"/>
        </w:tabs>
        <w:rPr>
          <w:rFonts w:ascii="Tahoma" w:hAnsi="Tahoma"/>
          <w:b/>
          <w:iCs/>
        </w:rPr>
      </w:pPr>
      <w:r w:rsidRPr="007E5A6C">
        <w:rPr>
          <w:rFonts w:ascii="Tahoma" w:hAnsi="Tahoma"/>
          <w:b/>
          <w:iCs/>
        </w:rPr>
        <w:t>3.</w:t>
      </w:r>
      <w:r w:rsidRPr="007E5A6C">
        <w:rPr>
          <w:rFonts w:ascii="Tahoma" w:hAnsi="Tahoma"/>
          <w:b/>
          <w:iCs/>
        </w:rPr>
        <w:tab/>
      </w:r>
      <w:r w:rsidR="00776AFB">
        <w:rPr>
          <w:rFonts w:ascii="Tahoma" w:hAnsi="Tahoma"/>
          <w:b/>
          <w:iCs/>
        </w:rPr>
        <w:t>BAE Systems Property</w:t>
      </w:r>
      <w:r w:rsidRPr="007E5A6C">
        <w:rPr>
          <w:rFonts w:ascii="Tahoma" w:hAnsi="Tahoma"/>
          <w:b/>
          <w:iCs/>
        </w:rPr>
        <w:t xml:space="preserve"> shall only be used for the specific purpose for which it was intended.</w:t>
      </w:r>
    </w:p>
    <w:p w14:paraId="116E49CB" w14:textId="77777777" w:rsidR="007E5A6C" w:rsidRPr="007E5A6C" w:rsidRDefault="007E5A6C" w:rsidP="007E5A6C">
      <w:pPr>
        <w:tabs>
          <w:tab w:val="left" w:pos="720"/>
        </w:tabs>
        <w:rPr>
          <w:rFonts w:ascii="Tahoma" w:hAnsi="Tahoma"/>
          <w:b/>
          <w:iCs/>
        </w:rPr>
      </w:pPr>
      <w:r w:rsidRPr="007E5A6C">
        <w:rPr>
          <w:rFonts w:ascii="Tahoma" w:hAnsi="Tahoma"/>
          <w:b/>
          <w:iCs/>
        </w:rPr>
        <w:t>4.</w:t>
      </w:r>
      <w:r w:rsidRPr="007E5A6C">
        <w:rPr>
          <w:rFonts w:ascii="Tahoma" w:hAnsi="Tahoma"/>
          <w:b/>
          <w:iCs/>
        </w:rPr>
        <w:tab/>
        <w:t>Any discrepancies found during condition check at each use shall be properly documented and addressed in accordance with Supplier’s documented maintenance and/or nonconformance processes.</w:t>
      </w:r>
    </w:p>
    <w:p w14:paraId="116E49CC" w14:textId="5CC3E6F3" w:rsidR="007E5A6C" w:rsidRPr="009C21EC" w:rsidRDefault="007E5A6C" w:rsidP="007E5A6C">
      <w:pPr>
        <w:tabs>
          <w:tab w:val="left" w:pos="720"/>
        </w:tabs>
        <w:rPr>
          <w:rFonts w:ascii="Tahoma" w:hAnsi="Tahoma"/>
          <w:b/>
          <w:iCs/>
        </w:rPr>
      </w:pPr>
      <w:r w:rsidRPr="007E5A6C">
        <w:rPr>
          <w:rFonts w:ascii="Tahoma" w:hAnsi="Tahoma"/>
          <w:b/>
          <w:iCs/>
        </w:rPr>
        <w:t>5.</w:t>
      </w:r>
      <w:r w:rsidRPr="007E5A6C">
        <w:rPr>
          <w:rFonts w:ascii="Tahoma" w:hAnsi="Tahoma"/>
          <w:b/>
          <w:iCs/>
        </w:rPr>
        <w:tab/>
      </w:r>
      <w:r w:rsidR="00776AFB">
        <w:rPr>
          <w:rFonts w:ascii="Tahoma" w:hAnsi="Tahoma"/>
          <w:b/>
          <w:iCs/>
        </w:rPr>
        <w:t>BAE Systems supplied Property</w:t>
      </w:r>
      <w:r w:rsidRPr="007E5A6C">
        <w:rPr>
          <w:rFonts w:ascii="Tahoma" w:hAnsi="Tahoma"/>
          <w:b/>
          <w:iCs/>
        </w:rPr>
        <w:t xml:space="preserve"> not in use or stored by supplier shall be controlled in a fashion and in facilities adequate to prevent loss, theft, damage, and deterioration.</w:t>
      </w:r>
    </w:p>
    <w:p w14:paraId="116E49CD" w14:textId="77777777" w:rsidR="007E5A6C" w:rsidRPr="009C21EC" w:rsidRDefault="007E5A6C" w:rsidP="007E5A6C">
      <w:pPr>
        <w:tabs>
          <w:tab w:val="left" w:pos="720"/>
        </w:tabs>
        <w:rPr>
          <w:rFonts w:ascii="Tahoma" w:hAnsi="Tahoma"/>
        </w:rPr>
      </w:pPr>
    </w:p>
    <w:p w14:paraId="116E49CE" w14:textId="02B56E61" w:rsidR="007E5A6C" w:rsidRDefault="00776AFB" w:rsidP="007E5A6C">
      <w:pPr>
        <w:tabs>
          <w:tab w:val="left" w:pos="720"/>
        </w:tabs>
        <w:rPr>
          <w:rFonts w:ascii="Tahoma" w:hAnsi="Tahoma"/>
          <w:b/>
          <w:bCs/>
        </w:rPr>
      </w:pPr>
      <w:r>
        <w:rPr>
          <w:rFonts w:ascii="Tahoma" w:hAnsi="Tahoma"/>
          <w:b/>
          <w:bCs/>
        </w:rPr>
        <w:t>18-JAN-2019</w:t>
      </w:r>
    </w:p>
    <w:p w14:paraId="116E49CF" w14:textId="5CB49072" w:rsidR="007E5A6C" w:rsidRPr="00A97852" w:rsidRDefault="007E5A6C"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D0" w14:textId="77777777" w:rsidR="007E5A6C" w:rsidRDefault="007E5A6C" w:rsidP="007E5A6C">
      <w:pPr>
        <w:pBdr>
          <w:bottom w:val="single" w:sz="12" w:space="1" w:color="auto"/>
        </w:pBdr>
        <w:tabs>
          <w:tab w:val="left" w:pos="720"/>
        </w:tabs>
        <w:rPr>
          <w:rFonts w:ascii="Tahoma" w:hAnsi="Tahoma"/>
          <w:b/>
          <w:bCs/>
        </w:rPr>
      </w:pPr>
    </w:p>
    <w:p w14:paraId="116E49D1" w14:textId="77777777" w:rsidR="007E5A6C" w:rsidRDefault="007E5A6C" w:rsidP="007E5A6C">
      <w:pPr>
        <w:tabs>
          <w:tab w:val="left" w:pos="720"/>
        </w:tabs>
        <w:rPr>
          <w:rFonts w:ascii="Tahoma" w:hAnsi="Tahoma"/>
          <w:b/>
          <w:bCs/>
        </w:rPr>
      </w:pPr>
    </w:p>
    <w:p w14:paraId="5D4DA7F5" w14:textId="08025170" w:rsidR="00D05E80" w:rsidRDefault="00D05E80" w:rsidP="009A06BB">
      <w:pPr>
        <w:pStyle w:val="Heading1"/>
      </w:pPr>
      <w:bookmarkStart w:id="106" w:name="_Ref1134091"/>
      <w:r>
        <w:t>QA153</w:t>
      </w:r>
      <w:bookmarkEnd w:id="106"/>
    </w:p>
    <w:p w14:paraId="073143CA" w14:textId="77777777" w:rsidR="00D05E80" w:rsidRDefault="00D05E80" w:rsidP="007E5A6C">
      <w:pPr>
        <w:tabs>
          <w:tab w:val="left" w:pos="720"/>
        </w:tabs>
        <w:rPr>
          <w:rFonts w:ascii="Tahoma" w:hAnsi="Tahoma"/>
          <w:b/>
          <w:bCs/>
        </w:rPr>
      </w:pPr>
    </w:p>
    <w:p w14:paraId="23A6542E" w14:textId="77777777" w:rsidR="00D05E80" w:rsidRPr="00641D4A" w:rsidRDefault="00D05E80" w:rsidP="00D05E80">
      <w:pPr>
        <w:rPr>
          <w:rFonts w:ascii="Tahoma" w:hAnsi="Tahoma" w:cs="Tahoma"/>
          <w:b/>
          <w:u w:val="single"/>
        </w:rPr>
      </w:pPr>
      <w:r w:rsidRPr="00641D4A">
        <w:rPr>
          <w:rFonts w:ascii="Tahoma" w:hAnsi="Tahoma" w:cs="Tahoma"/>
          <w:b/>
          <w:u w:val="single"/>
        </w:rPr>
        <w:t>BOEING SUPPLIER FAA-PMA MARKINGS</w:t>
      </w:r>
    </w:p>
    <w:p w14:paraId="53748009" w14:textId="77777777" w:rsidR="00D05E80" w:rsidRPr="00641D4A" w:rsidRDefault="00D05E80" w:rsidP="00D05E80">
      <w:pPr>
        <w:rPr>
          <w:rFonts w:ascii="Tahoma" w:hAnsi="Tahoma" w:cs="Tahoma"/>
          <w:b/>
        </w:rPr>
      </w:pPr>
    </w:p>
    <w:p w14:paraId="3760AEC3" w14:textId="70734D22" w:rsidR="00D05E80" w:rsidRPr="00641D4A" w:rsidRDefault="00D05E80" w:rsidP="00D05E80">
      <w:pPr>
        <w:rPr>
          <w:rFonts w:ascii="Tahoma" w:hAnsi="Tahoma" w:cs="Tahoma"/>
          <w:b/>
        </w:rPr>
      </w:pPr>
      <w:r w:rsidRPr="00641D4A">
        <w:rPr>
          <w:rFonts w:ascii="Tahoma" w:hAnsi="Tahoma" w:cs="Tahoma"/>
          <w:b/>
        </w:rPr>
        <w:t>No articles supplied under this purchase order are to contain any FAA-PMA markings including the associated paperwork and packaging.</w:t>
      </w:r>
    </w:p>
    <w:p w14:paraId="5BFAD9E0" w14:textId="77777777" w:rsidR="00D05E80" w:rsidRDefault="00D05E80" w:rsidP="007E5A6C">
      <w:pPr>
        <w:tabs>
          <w:tab w:val="left" w:pos="720"/>
        </w:tabs>
        <w:rPr>
          <w:rFonts w:ascii="Tahoma" w:hAnsi="Tahoma"/>
          <w:b/>
          <w:bCs/>
        </w:rPr>
      </w:pPr>
    </w:p>
    <w:p w14:paraId="4F660128" w14:textId="0E13BC5B" w:rsidR="00D05E80" w:rsidRDefault="00281355" w:rsidP="00D05E80">
      <w:pPr>
        <w:pBdr>
          <w:bottom w:val="single" w:sz="12" w:space="1" w:color="auto"/>
        </w:pBdr>
        <w:tabs>
          <w:tab w:val="left" w:pos="720"/>
        </w:tabs>
        <w:rPr>
          <w:rFonts w:ascii="Tahoma" w:hAnsi="Tahoma"/>
          <w:b/>
          <w:bCs/>
        </w:rPr>
      </w:pPr>
      <w:r>
        <w:rPr>
          <w:rFonts w:ascii="Tahoma" w:hAnsi="Tahoma"/>
          <w:b/>
          <w:bCs/>
        </w:rPr>
        <w:t>17-Dec-2015</w:t>
      </w:r>
    </w:p>
    <w:p w14:paraId="262D9AF8" w14:textId="24A01EA6" w:rsidR="00281355" w:rsidRPr="00A97852" w:rsidRDefault="00281355" w:rsidP="00A97852">
      <w:pPr>
        <w:pBdr>
          <w:bottom w:val="single" w:sz="12" w:space="1" w:color="auto"/>
        </w:pBdr>
        <w:tabs>
          <w:tab w:val="left" w:pos="720"/>
        </w:tabs>
        <w:rPr>
          <w:rFonts w:ascii="Tahoma" w:hAnsi="Tahoma"/>
          <w:b/>
          <w:bCs/>
          <w:color w:val="0000FF"/>
          <w:u w:val="single"/>
        </w:rPr>
      </w:pPr>
      <w:r>
        <w:tab/>
      </w:r>
      <w:r>
        <w:tab/>
      </w:r>
      <w:r>
        <w:tab/>
      </w:r>
      <w:r w:rsidR="00C70C46">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769AD210" w14:textId="77777777" w:rsidR="00281355" w:rsidRDefault="00281355" w:rsidP="00281355">
      <w:pPr>
        <w:pBdr>
          <w:bottom w:val="single" w:sz="12" w:space="1" w:color="auto"/>
        </w:pBdr>
        <w:tabs>
          <w:tab w:val="left" w:pos="720"/>
        </w:tabs>
        <w:rPr>
          <w:rFonts w:ascii="Tahoma" w:hAnsi="Tahoma"/>
          <w:b/>
          <w:bCs/>
        </w:rPr>
      </w:pPr>
    </w:p>
    <w:p w14:paraId="2C79A05B" w14:textId="77777777" w:rsidR="00281355" w:rsidRDefault="00281355" w:rsidP="009A06BB"/>
    <w:p w14:paraId="149D6523" w14:textId="77777777" w:rsidR="00940240" w:rsidRDefault="00940240" w:rsidP="009A06BB"/>
    <w:p w14:paraId="71A03ACE" w14:textId="77777777" w:rsidR="00281355" w:rsidRPr="00281355" w:rsidRDefault="00281355" w:rsidP="009A06BB">
      <w:pPr>
        <w:pStyle w:val="Heading1"/>
      </w:pPr>
      <w:bookmarkStart w:id="107" w:name="QA153"/>
      <w:bookmarkStart w:id="108" w:name="QA154"/>
      <w:bookmarkStart w:id="109" w:name="_Ref1134100"/>
      <w:bookmarkEnd w:id="107"/>
      <w:bookmarkEnd w:id="108"/>
      <w:r w:rsidRPr="00281355">
        <w:t>QA154</w:t>
      </w:r>
      <w:bookmarkEnd w:id="109"/>
    </w:p>
    <w:p w14:paraId="2AFCEDD1" w14:textId="77777777" w:rsidR="00281355" w:rsidRPr="00281355" w:rsidRDefault="00281355" w:rsidP="00281355">
      <w:pPr>
        <w:tabs>
          <w:tab w:val="left" w:pos="720"/>
        </w:tabs>
        <w:rPr>
          <w:rFonts w:ascii="Tahoma" w:hAnsi="Tahoma"/>
          <w:b/>
          <w:bCs/>
          <w:u w:val="single"/>
        </w:rPr>
      </w:pPr>
    </w:p>
    <w:p w14:paraId="443C43DE" w14:textId="77777777" w:rsidR="00281355" w:rsidRPr="00281355" w:rsidRDefault="00281355" w:rsidP="00281355">
      <w:pPr>
        <w:rPr>
          <w:rFonts w:ascii="Tahoma" w:hAnsi="Tahoma" w:cs="Tahoma"/>
          <w:b/>
          <w:bCs/>
          <w:u w:val="single"/>
        </w:rPr>
      </w:pPr>
      <w:r w:rsidRPr="00281355">
        <w:rPr>
          <w:rFonts w:ascii="Tahoma" w:hAnsi="Tahoma" w:cs="Tahoma"/>
          <w:b/>
          <w:bCs/>
          <w:u w:val="single"/>
        </w:rPr>
        <w:t>ASSEMBLY REQUIREMENTS</w:t>
      </w:r>
    </w:p>
    <w:p w14:paraId="5704666D" w14:textId="77777777" w:rsidR="00281355" w:rsidRPr="00281355" w:rsidRDefault="00281355" w:rsidP="00281355">
      <w:pPr>
        <w:rPr>
          <w:rFonts w:ascii="Tahoma" w:hAnsi="Tahoma" w:cs="Tahoma"/>
          <w:b/>
          <w:bCs/>
        </w:rPr>
      </w:pPr>
    </w:p>
    <w:p w14:paraId="5EDA4813" w14:textId="77777777" w:rsidR="00281355" w:rsidRPr="00281355" w:rsidRDefault="00281355" w:rsidP="00281355">
      <w:pPr>
        <w:ind w:left="630" w:hanging="630"/>
        <w:rPr>
          <w:rFonts w:ascii="Tahoma" w:hAnsi="Tahoma" w:cs="Tahoma"/>
          <w:b/>
          <w:bCs/>
        </w:rPr>
      </w:pPr>
      <w:r w:rsidRPr="00281355">
        <w:rPr>
          <w:rFonts w:ascii="Tahoma" w:hAnsi="Tahoma" w:cs="Tahoma"/>
          <w:b/>
          <w:bCs/>
        </w:rPr>
        <w:t>NOTE:</w:t>
      </w:r>
      <w:r w:rsidRPr="00281355">
        <w:rPr>
          <w:rFonts w:ascii="Tahoma" w:hAnsi="Tahoma" w:cs="Tahoma"/>
          <w:b/>
          <w:bCs/>
        </w:rPr>
        <w:tab/>
        <w:t>Where the word “drawing” is used below, it indicates the Engineering drawing and all documents, associated files, and data referenced therein.</w:t>
      </w:r>
    </w:p>
    <w:p w14:paraId="770BF0FE" w14:textId="77777777" w:rsidR="00281355" w:rsidRPr="00281355" w:rsidRDefault="00281355" w:rsidP="00281355">
      <w:pPr>
        <w:rPr>
          <w:rFonts w:ascii="Tahoma" w:hAnsi="Tahoma" w:cs="Tahoma"/>
          <w:b/>
          <w:bCs/>
        </w:rPr>
      </w:pPr>
    </w:p>
    <w:p w14:paraId="2029364A" w14:textId="77777777" w:rsidR="00281355" w:rsidRPr="00281355" w:rsidRDefault="00281355" w:rsidP="00281355">
      <w:pPr>
        <w:ind w:left="360" w:hanging="360"/>
        <w:rPr>
          <w:rFonts w:ascii="Tahoma" w:hAnsi="Tahoma" w:cs="Tahoma"/>
          <w:b/>
          <w:bCs/>
        </w:rPr>
      </w:pPr>
      <w:r w:rsidRPr="00281355">
        <w:rPr>
          <w:rFonts w:ascii="Tahoma" w:hAnsi="Tahoma" w:cs="Tahoma"/>
          <w:b/>
          <w:bCs/>
        </w:rPr>
        <w:t>1.</w:t>
      </w:r>
      <w:r w:rsidRPr="00281355">
        <w:rPr>
          <w:rFonts w:ascii="Tahoma" w:hAnsi="Tahoma" w:cs="Tahoma"/>
          <w:b/>
          <w:bCs/>
        </w:rPr>
        <w:tab/>
        <w:t>Unless otherwise specified in the drawing, electronic assembly and soldering shall be performed in accordance with IPC J-STD-001 Class 3.</w:t>
      </w:r>
    </w:p>
    <w:p w14:paraId="68146BA7" w14:textId="77777777" w:rsidR="00281355" w:rsidRPr="00281355" w:rsidRDefault="00281355" w:rsidP="00281355">
      <w:pPr>
        <w:ind w:left="360" w:hanging="360"/>
        <w:rPr>
          <w:rFonts w:ascii="Tahoma" w:hAnsi="Tahoma" w:cs="Tahoma"/>
          <w:b/>
          <w:bCs/>
        </w:rPr>
      </w:pPr>
      <w:r w:rsidRPr="00281355">
        <w:rPr>
          <w:rFonts w:ascii="Tahoma" w:hAnsi="Tahoma" w:cs="Tahoma"/>
          <w:b/>
          <w:bCs/>
        </w:rPr>
        <w:t>2.</w:t>
      </w:r>
      <w:r w:rsidRPr="00281355">
        <w:rPr>
          <w:rFonts w:ascii="Tahoma" w:hAnsi="Tahoma" w:cs="Tahoma"/>
          <w:b/>
          <w:bCs/>
        </w:rPr>
        <w:tab/>
        <w:t>BAE Systems assembly drawings will include a parts list or reference a separate bill of material (BOM). All BAE Systems drawing requirements apply, whether included on the top level drawing or on any sub-tier part or assembly drawing that is included on an applicable BAE Systems parts list or BOM.</w:t>
      </w:r>
    </w:p>
    <w:p w14:paraId="7272DD67" w14:textId="77777777" w:rsidR="00281355" w:rsidRPr="00281355" w:rsidRDefault="00281355" w:rsidP="00281355">
      <w:pPr>
        <w:ind w:left="360" w:hanging="360"/>
        <w:rPr>
          <w:rFonts w:ascii="Tahoma" w:hAnsi="Tahoma" w:cs="Tahoma"/>
          <w:b/>
          <w:bCs/>
        </w:rPr>
      </w:pPr>
      <w:r w:rsidRPr="00281355">
        <w:rPr>
          <w:rFonts w:ascii="Tahoma" w:hAnsi="Tahoma" w:cs="Tahoma"/>
          <w:b/>
          <w:bCs/>
        </w:rPr>
        <w:t>3.</w:t>
      </w:r>
      <w:r w:rsidRPr="00281355">
        <w:rPr>
          <w:rFonts w:ascii="Tahoma" w:hAnsi="Tahoma" w:cs="Tahoma"/>
          <w:b/>
          <w:bCs/>
        </w:rPr>
        <w:tab/>
        <w:t xml:space="preserve">Parts or assemblies </w:t>
      </w:r>
      <w:r w:rsidRPr="00281355">
        <w:rPr>
          <w:rFonts w:ascii="Tahoma" w:hAnsi="Tahoma" w:cs="Tahoma"/>
          <w:b/>
        </w:rPr>
        <w:t xml:space="preserve">shall be procured only from suppliers listed on an Approved Vendor List (AVL) furnished by BAE Systems. This satisfies requirements of BAE Systems specification M50GB3482. </w:t>
      </w:r>
      <w:r w:rsidRPr="00281355">
        <w:rPr>
          <w:rFonts w:ascii="Tahoma" w:hAnsi="Tahoma" w:cs="Tahoma"/>
          <w:b/>
          <w:bCs/>
        </w:rPr>
        <w:t>Parts or assemblies on an applicable BAE Systems parts list or BOM that are not referenced on the AVL shall be procured only from suppliers or distributors approved in writing by BAE Systems.</w:t>
      </w:r>
    </w:p>
    <w:p w14:paraId="3BA49C4C" w14:textId="77777777" w:rsidR="00281355" w:rsidRPr="00281355" w:rsidRDefault="00281355" w:rsidP="00281355">
      <w:pPr>
        <w:ind w:left="360" w:hanging="360"/>
        <w:rPr>
          <w:rFonts w:ascii="Tahoma" w:hAnsi="Tahoma" w:cs="Tahoma"/>
          <w:b/>
          <w:bCs/>
        </w:rPr>
      </w:pPr>
      <w:r w:rsidRPr="00281355">
        <w:rPr>
          <w:rFonts w:ascii="Tahoma" w:hAnsi="Tahoma" w:cs="Tahoma"/>
          <w:b/>
          <w:bCs/>
        </w:rPr>
        <w:t>4.</w:t>
      </w:r>
      <w:r w:rsidRPr="00281355">
        <w:rPr>
          <w:rFonts w:ascii="Tahoma" w:hAnsi="Tahoma" w:cs="Tahoma"/>
          <w:b/>
          <w:bCs/>
        </w:rPr>
        <w:tab/>
        <w:t>Prior to soldering, area array components such as Ball Grid Arrays (BGAs) or Ceramic Column Grid Arrays (CCGAs) shall have balls or terminations of tin/lead (SnPb) solder alloy, unless otherwise specified in the drawing. Unless specified in the drawing, component terminations with alloys containing more than 5% bismuth (Bi) are not allowed.</w:t>
      </w:r>
    </w:p>
    <w:p w14:paraId="350CEE65" w14:textId="77777777" w:rsidR="00281355" w:rsidRPr="00281355" w:rsidRDefault="00281355" w:rsidP="00281355">
      <w:pPr>
        <w:ind w:left="360" w:hanging="360"/>
        <w:rPr>
          <w:rFonts w:ascii="Tahoma" w:hAnsi="Tahoma" w:cs="Tahoma"/>
          <w:b/>
          <w:bCs/>
        </w:rPr>
      </w:pPr>
      <w:r w:rsidRPr="00281355">
        <w:rPr>
          <w:rFonts w:ascii="Tahoma" w:hAnsi="Tahoma" w:cs="Tahoma"/>
          <w:b/>
          <w:bCs/>
        </w:rPr>
        <w:lastRenderedPageBreak/>
        <w:t>5.</w:t>
      </w:r>
      <w:r w:rsidRPr="00281355">
        <w:rPr>
          <w:rFonts w:ascii="Tahoma" w:hAnsi="Tahoma" w:cs="Tahoma"/>
          <w:b/>
          <w:bCs/>
        </w:rPr>
        <w:tab/>
        <w:t>The following requirements shall be flowed down to suppliers of parts required by the BOM:</w:t>
      </w:r>
    </w:p>
    <w:p w14:paraId="4C2269EA" w14:textId="77777777" w:rsidR="00281355" w:rsidRPr="00281355" w:rsidRDefault="00281355" w:rsidP="00281355">
      <w:pPr>
        <w:pStyle w:val="ListParagraph"/>
        <w:numPr>
          <w:ilvl w:val="0"/>
          <w:numId w:val="23"/>
        </w:numPr>
        <w:spacing w:after="0" w:line="240" w:lineRule="auto"/>
        <w:rPr>
          <w:rFonts w:ascii="Tahoma" w:eastAsia="Times New Roman" w:hAnsi="Tahoma" w:cs="Tahoma"/>
          <w:b/>
          <w:bCs/>
          <w:sz w:val="20"/>
          <w:szCs w:val="20"/>
        </w:rPr>
      </w:pPr>
      <w:r w:rsidRPr="00281355">
        <w:rPr>
          <w:rFonts w:ascii="Tahoma" w:eastAsia="Times New Roman" w:hAnsi="Tahoma" w:cs="Tahoma"/>
          <w:b/>
          <w:bCs/>
          <w:sz w:val="20"/>
          <w:szCs w:val="20"/>
        </w:rPr>
        <w:t>Multilayer printed boards shall be procured in accordance with QA142.</w:t>
      </w:r>
    </w:p>
    <w:p w14:paraId="5F460BF3" w14:textId="77777777" w:rsidR="00281355" w:rsidRPr="00281355" w:rsidRDefault="00281355" w:rsidP="00281355">
      <w:pPr>
        <w:pStyle w:val="ListParagraph"/>
        <w:numPr>
          <w:ilvl w:val="0"/>
          <w:numId w:val="23"/>
        </w:numPr>
        <w:spacing w:after="0" w:line="240" w:lineRule="auto"/>
        <w:rPr>
          <w:rFonts w:ascii="Tahoma" w:eastAsia="Times New Roman" w:hAnsi="Tahoma" w:cs="Tahoma"/>
          <w:b/>
          <w:bCs/>
          <w:sz w:val="20"/>
          <w:szCs w:val="20"/>
        </w:rPr>
      </w:pPr>
      <w:r w:rsidRPr="00281355">
        <w:rPr>
          <w:rFonts w:ascii="Tahoma" w:eastAsia="Times New Roman" w:hAnsi="Tahoma" w:cs="Tahoma"/>
          <w:b/>
          <w:bCs/>
          <w:sz w:val="20"/>
          <w:szCs w:val="20"/>
        </w:rPr>
        <w:t>Single and double-sided boards shall be procured per QA010.</w:t>
      </w:r>
    </w:p>
    <w:p w14:paraId="1D45503B" w14:textId="77777777" w:rsidR="00281355" w:rsidRPr="00281355" w:rsidRDefault="00281355" w:rsidP="00281355">
      <w:pPr>
        <w:pStyle w:val="ListParagraph"/>
        <w:numPr>
          <w:ilvl w:val="0"/>
          <w:numId w:val="23"/>
        </w:numPr>
        <w:spacing w:after="0" w:line="240" w:lineRule="auto"/>
        <w:rPr>
          <w:rFonts w:ascii="Tahoma" w:eastAsia="Times New Roman" w:hAnsi="Tahoma" w:cs="Tahoma"/>
          <w:b/>
          <w:bCs/>
          <w:sz w:val="20"/>
          <w:szCs w:val="20"/>
        </w:rPr>
      </w:pPr>
      <w:r w:rsidRPr="00281355">
        <w:rPr>
          <w:rFonts w:ascii="Tahoma" w:eastAsia="Times New Roman" w:hAnsi="Tahoma" w:cs="Tahoma"/>
          <w:b/>
          <w:bCs/>
          <w:sz w:val="20"/>
          <w:szCs w:val="20"/>
        </w:rPr>
        <w:t>Flexible circuits shall be procured in accordance with QA155.</w:t>
      </w:r>
    </w:p>
    <w:p w14:paraId="0723B0F1" w14:textId="77777777" w:rsidR="00281355" w:rsidRPr="00281355" w:rsidRDefault="00281355" w:rsidP="00281355">
      <w:pPr>
        <w:pStyle w:val="ListParagraph"/>
        <w:numPr>
          <w:ilvl w:val="0"/>
          <w:numId w:val="23"/>
        </w:numPr>
        <w:spacing w:after="0" w:line="240" w:lineRule="auto"/>
        <w:rPr>
          <w:rFonts w:ascii="Tahoma" w:eastAsia="Times New Roman" w:hAnsi="Tahoma" w:cs="Tahoma"/>
          <w:b/>
          <w:bCs/>
          <w:sz w:val="20"/>
          <w:szCs w:val="20"/>
        </w:rPr>
      </w:pPr>
      <w:r w:rsidRPr="00281355">
        <w:rPr>
          <w:rFonts w:ascii="Tahoma" w:eastAsia="Times New Roman" w:hAnsi="Tahoma" w:cs="Tahoma"/>
          <w:b/>
          <w:bCs/>
          <w:sz w:val="20"/>
          <w:szCs w:val="20"/>
        </w:rPr>
        <w:t>Moisture sensitive components shall be packaged in accordance with QA138.</w:t>
      </w:r>
    </w:p>
    <w:p w14:paraId="7F47C84B" w14:textId="77777777" w:rsidR="00281355" w:rsidRDefault="00281355" w:rsidP="00281355">
      <w:pPr>
        <w:pStyle w:val="ListParagraph"/>
        <w:numPr>
          <w:ilvl w:val="0"/>
          <w:numId w:val="23"/>
        </w:numPr>
        <w:spacing w:after="0" w:line="240" w:lineRule="auto"/>
        <w:rPr>
          <w:rFonts w:ascii="Tahoma" w:eastAsia="Times New Roman" w:hAnsi="Tahoma" w:cs="Tahoma"/>
          <w:b/>
          <w:bCs/>
          <w:sz w:val="20"/>
          <w:szCs w:val="20"/>
        </w:rPr>
      </w:pPr>
      <w:r w:rsidRPr="00281355">
        <w:rPr>
          <w:rFonts w:ascii="Tahoma" w:eastAsia="Times New Roman" w:hAnsi="Tahoma" w:cs="Tahoma"/>
          <w:b/>
          <w:bCs/>
          <w:sz w:val="20"/>
          <w:szCs w:val="20"/>
        </w:rPr>
        <w:t>Electrostatic discharge sensitive items shall be protected and packaged in accordance with ESD S20.20 or equivalent.</w:t>
      </w:r>
    </w:p>
    <w:p w14:paraId="2E9465D7" w14:textId="77777777" w:rsidR="00281355" w:rsidRPr="00281355" w:rsidRDefault="00281355" w:rsidP="00281355">
      <w:pPr>
        <w:pStyle w:val="ListParagraph"/>
        <w:numPr>
          <w:ilvl w:val="0"/>
          <w:numId w:val="23"/>
        </w:numPr>
        <w:spacing w:after="0" w:line="240" w:lineRule="auto"/>
        <w:rPr>
          <w:rFonts w:ascii="Tahoma" w:eastAsia="Times New Roman" w:hAnsi="Tahoma" w:cs="Tahoma"/>
          <w:b/>
          <w:bCs/>
          <w:sz w:val="20"/>
          <w:szCs w:val="20"/>
        </w:rPr>
      </w:pPr>
    </w:p>
    <w:p w14:paraId="116E49D2" w14:textId="7FDBCEAB" w:rsidR="00CA31A3" w:rsidRDefault="00281355" w:rsidP="00CA31A3">
      <w:pPr>
        <w:tabs>
          <w:tab w:val="left" w:pos="720"/>
        </w:tabs>
        <w:rPr>
          <w:rFonts w:ascii="Tahoma" w:hAnsi="Tahoma"/>
          <w:b/>
          <w:bCs/>
        </w:rPr>
      </w:pPr>
      <w:r>
        <w:rPr>
          <w:rFonts w:ascii="Tahoma" w:hAnsi="Tahoma"/>
          <w:b/>
          <w:bCs/>
        </w:rPr>
        <w:t>26-Apr-2016</w:t>
      </w:r>
    </w:p>
    <w:p w14:paraId="1A6C0CA6" w14:textId="0FA10321" w:rsidR="00281355" w:rsidRPr="00A97852" w:rsidRDefault="00281355" w:rsidP="00A97852">
      <w:pPr>
        <w:tabs>
          <w:tab w:val="left" w:pos="720"/>
        </w:tabs>
        <w:rPr>
          <w:rFonts w:ascii="Tahoma" w:hAnsi="Tahoma"/>
          <w:b/>
          <w:bCs/>
          <w:color w:val="0000FF"/>
          <w:u w:val="single"/>
        </w:rPr>
      </w:pPr>
      <w:r>
        <w:tab/>
      </w:r>
      <w:r>
        <w:tab/>
      </w:r>
      <w:r>
        <w:tab/>
      </w:r>
      <w:r w:rsidR="00C70C46">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303EE5D5" w14:textId="4759C7BF" w:rsidR="00281355" w:rsidRDefault="00C70C46" w:rsidP="00281355">
      <w:pPr>
        <w:pBdr>
          <w:bottom w:val="single" w:sz="12" w:space="1" w:color="auto"/>
        </w:pBdr>
        <w:tabs>
          <w:tab w:val="left" w:pos="720"/>
        </w:tabs>
        <w:rPr>
          <w:rFonts w:ascii="Tahoma" w:hAnsi="Tahoma"/>
          <w:b/>
          <w:bCs/>
        </w:rPr>
      </w:pPr>
      <w:r>
        <w:rPr>
          <w:rFonts w:ascii="Tahoma" w:hAnsi="Tahoma"/>
          <w:b/>
          <w:bCs/>
        </w:rPr>
        <w:tab/>
      </w:r>
    </w:p>
    <w:p w14:paraId="7803EC66" w14:textId="77777777" w:rsidR="00281355" w:rsidRDefault="00281355" w:rsidP="00281355">
      <w:pPr>
        <w:tabs>
          <w:tab w:val="left" w:pos="720"/>
        </w:tabs>
        <w:rPr>
          <w:rFonts w:ascii="Tahoma" w:hAnsi="Tahoma"/>
          <w:b/>
          <w:bCs/>
        </w:rPr>
      </w:pPr>
    </w:p>
    <w:p w14:paraId="608EF0A7" w14:textId="77777777" w:rsidR="00281355" w:rsidRPr="00281355" w:rsidRDefault="00281355" w:rsidP="009A06BB">
      <w:pPr>
        <w:pStyle w:val="Heading1"/>
      </w:pPr>
      <w:bookmarkStart w:id="110" w:name="QA155"/>
      <w:bookmarkStart w:id="111" w:name="_Ref1134109"/>
      <w:bookmarkEnd w:id="110"/>
      <w:r w:rsidRPr="00281355">
        <w:t>QA155</w:t>
      </w:r>
      <w:bookmarkEnd w:id="111"/>
    </w:p>
    <w:p w14:paraId="66B316A6" w14:textId="77777777" w:rsidR="00281355" w:rsidRPr="00281355" w:rsidRDefault="00281355" w:rsidP="00281355">
      <w:pPr>
        <w:tabs>
          <w:tab w:val="left" w:pos="720"/>
        </w:tabs>
        <w:rPr>
          <w:rFonts w:ascii="Tahoma" w:hAnsi="Tahoma"/>
          <w:b/>
          <w:bCs/>
          <w:u w:val="single"/>
        </w:rPr>
      </w:pPr>
    </w:p>
    <w:p w14:paraId="7F78D24A" w14:textId="77777777" w:rsidR="00281355" w:rsidRPr="00281355" w:rsidRDefault="00281355" w:rsidP="00281355">
      <w:pPr>
        <w:rPr>
          <w:rFonts w:ascii="Tahoma" w:hAnsi="Tahoma" w:cs="Tahoma"/>
          <w:b/>
          <w:bCs/>
          <w:u w:val="single"/>
        </w:rPr>
      </w:pPr>
      <w:r w:rsidRPr="00281355">
        <w:rPr>
          <w:rFonts w:ascii="Tahoma" w:hAnsi="Tahoma" w:cs="Tahoma"/>
          <w:b/>
          <w:bCs/>
          <w:u w:val="single"/>
        </w:rPr>
        <w:t>FLEXIBLE PRINTED CIRCUIT REQUIREMENTS</w:t>
      </w:r>
    </w:p>
    <w:p w14:paraId="592867FA" w14:textId="77777777" w:rsidR="00281355" w:rsidRPr="00281355" w:rsidRDefault="00281355" w:rsidP="00281355">
      <w:pPr>
        <w:rPr>
          <w:rFonts w:ascii="Tahoma" w:hAnsi="Tahoma" w:cs="Tahoma"/>
          <w:b/>
          <w:bCs/>
        </w:rPr>
      </w:pPr>
    </w:p>
    <w:p w14:paraId="7E29CED6" w14:textId="77777777" w:rsidR="00281355" w:rsidRPr="00281355" w:rsidRDefault="00281355" w:rsidP="00281355">
      <w:pPr>
        <w:rPr>
          <w:rFonts w:ascii="Tahoma" w:hAnsi="Tahoma"/>
          <w:b/>
          <w:bCs/>
        </w:rPr>
      </w:pPr>
      <w:r w:rsidRPr="00281355">
        <w:rPr>
          <w:rFonts w:ascii="Tahoma" w:hAnsi="Tahoma"/>
          <w:b/>
          <w:bCs/>
        </w:rPr>
        <w:t>Unless otherwise specified in the drawing, these requirements apply to flexible circuits, with or without stiffeners, meeting MIL-P-50884 Type 1, Type 2, or Type 3, or IPC-6013 Type 1, Type 2, or Type 3. These requirements do not apply to rigid-flex or multilayer rigid designs, see QA142. For single and double-sided rigid boards, see QA010.</w:t>
      </w:r>
    </w:p>
    <w:p w14:paraId="24F0F2F6" w14:textId="77777777" w:rsidR="00281355" w:rsidRPr="00281355" w:rsidRDefault="00281355" w:rsidP="00281355">
      <w:pPr>
        <w:ind w:left="630" w:hanging="630"/>
        <w:rPr>
          <w:rFonts w:ascii="Tahoma" w:hAnsi="Tahoma" w:cs="Tahoma"/>
          <w:b/>
          <w:bCs/>
        </w:rPr>
      </w:pPr>
      <w:r w:rsidRPr="00281355">
        <w:rPr>
          <w:rFonts w:ascii="Tahoma" w:hAnsi="Tahoma" w:cs="Tahoma"/>
          <w:b/>
          <w:bCs/>
        </w:rPr>
        <w:t>NOTE:</w:t>
      </w:r>
      <w:r w:rsidRPr="00281355">
        <w:rPr>
          <w:rFonts w:ascii="Tahoma" w:hAnsi="Tahoma" w:cs="Tahoma"/>
          <w:b/>
          <w:bCs/>
        </w:rPr>
        <w:tab/>
        <w:t>Where the word “drawing” is used below, it indicates the Engineering drawing and all documents, associated files, and data referenced therein.</w:t>
      </w:r>
    </w:p>
    <w:p w14:paraId="4AA58DB9" w14:textId="77777777" w:rsidR="00281355" w:rsidRPr="00281355" w:rsidRDefault="00281355" w:rsidP="00281355">
      <w:pPr>
        <w:rPr>
          <w:rFonts w:ascii="Tahoma" w:hAnsi="Tahoma" w:cs="Tahoma"/>
          <w:b/>
          <w:bCs/>
        </w:rPr>
      </w:pPr>
    </w:p>
    <w:p w14:paraId="4C3AE18D" w14:textId="77777777" w:rsidR="00281355" w:rsidRPr="00281355" w:rsidRDefault="00281355" w:rsidP="00281355">
      <w:pPr>
        <w:ind w:left="360" w:hanging="360"/>
        <w:rPr>
          <w:rFonts w:ascii="Tahoma" w:hAnsi="Tahoma"/>
          <w:b/>
          <w:bCs/>
        </w:rPr>
      </w:pPr>
      <w:r w:rsidRPr="00281355">
        <w:rPr>
          <w:rFonts w:ascii="Tahoma" w:hAnsi="Tahoma"/>
          <w:b/>
          <w:bCs/>
        </w:rPr>
        <w:t>1.</w:t>
      </w:r>
      <w:r w:rsidRPr="00281355">
        <w:rPr>
          <w:rFonts w:ascii="Tahoma" w:hAnsi="Tahoma"/>
          <w:b/>
          <w:bCs/>
        </w:rPr>
        <w:tab/>
        <w:t>Coupon microsections and any remaining coupon strips not prepared shall be retained by the supplier for at least 5 years, and furnished to BAE Systems upon request.</w:t>
      </w:r>
    </w:p>
    <w:p w14:paraId="09EBB4EB" w14:textId="77777777" w:rsidR="00281355" w:rsidRPr="00281355" w:rsidRDefault="00281355" w:rsidP="00281355">
      <w:pPr>
        <w:ind w:left="360" w:hanging="360"/>
        <w:rPr>
          <w:rFonts w:ascii="Tahoma" w:hAnsi="Tahoma"/>
          <w:b/>
          <w:bCs/>
        </w:rPr>
      </w:pPr>
      <w:r w:rsidRPr="00281355">
        <w:rPr>
          <w:rFonts w:ascii="Tahoma" w:hAnsi="Tahoma"/>
          <w:b/>
          <w:bCs/>
        </w:rPr>
        <w:t>2.</w:t>
      </w:r>
      <w:r w:rsidRPr="00281355">
        <w:rPr>
          <w:rFonts w:ascii="Tahoma" w:hAnsi="Tahoma"/>
          <w:b/>
          <w:bCs/>
        </w:rPr>
        <w:tab/>
        <w:t>Any electrical open found at bare board electrical test requires verification to determine if the fault is in a trace or plated via. Any via open requires cross sectional analysis and a formal Failure Analysis Report (FAR), which shall be provided to BAE Systems upon request. The lot shall not be shipped to BAE Systems until the supplier dispositions the remaining boards in the lot based on results of the FAR.</w:t>
      </w:r>
    </w:p>
    <w:p w14:paraId="328854EB" w14:textId="77777777" w:rsidR="00281355" w:rsidRPr="00281355" w:rsidRDefault="00281355" w:rsidP="00281355">
      <w:pPr>
        <w:ind w:left="360" w:hanging="360"/>
        <w:rPr>
          <w:rFonts w:ascii="Tahoma" w:hAnsi="Tahoma"/>
          <w:b/>
          <w:bCs/>
        </w:rPr>
      </w:pPr>
      <w:r w:rsidRPr="00281355">
        <w:rPr>
          <w:rFonts w:ascii="Tahoma" w:hAnsi="Tahoma"/>
          <w:b/>
          <w:bCs/>
        </w:rPr>
        <w:t>3.</w:t>
      </w:r>
      <w:r w:rsidRPr="00281355">
        <w:rPr>
          <w:rFonts w:ascii="Tahoma" w:hAnsi="Tahoma"/>
          <w:b/>
          <w:bCs/>
        </w:rPr>
        <w:tab/>
        <w:t>Where the drawing requires that individual flexible circuits must be serialized, a serialization sheet shall be submitted with each order, listing the serial numbers of all parts delivered. Serial number format will be specified on the drawing, and usually includes the panel traceability number and a sequential identifier (for multi-up panels or arrays).</w:t>
      </w:r>
    </w:p>
    <w:p w14:paraId="332E8208" w14:textId="0672FC41" w:rsidR="00281355" w:rsidRPr="00281355" w:rsidRDefault="00281355" w:rsidP="00281355">
      <w:pPr>
        <w:ind w:left="360" w:hanging="360"/>
        <w:rPr>
          <w:rFonts w:ascii="Tahoma" w:hAnsi="Tahoma"/>
          <w:b/>
          <w:bCs/>
        </w:rPr>
      </w:pPr>
      <w:r w:rsidRPr="00281355">
        <w:rPr>
          <w:rFonts w:ascii="Tahoma" w:hAnsi="Tahoma"/>
          <w:b/>
          <w:bCs/>
        </w:rPr>
        <w:t>4.</w:t>
      </w:r>
      <w:r w:rsidRPr="00281355">
        <w:rPr>
          <w:rFonts w:ascii="Tahoma" w:hAnsi="Tahoma"/>
          <w:b/>
          <w:bCs/>
        </w:rPr>
        <w:tab/>
        <w:t>Unless otherwise specified in the drawing, flexible circuits shall be packaged IAW IPC-</w:t>
      </w:r>
      <w:r w:rsidR="00B94F85" w:rsidRPr="00281355">
        <w:rPr>
          <w:rFonts w:ascii="Tahoma" w:hAnsi="Tahoma"/>
          <w:b/>
          <w:bCs/>
        </w:rPr>
        <w:t>160</w:t>
      </w:r>
      <w:r w:rsidR="00B94F85">
        <w:rPr>
          <w:rFonts w:ascii="Tahoma" w:hAnsi="Tahoma"/>
          <w:b/>
          <w:bCs/>
        </w:rPr>
        <w:t>2</w:t>
      </w:r>
      <w:r w:rsidRPr="00281355">
        <w:rPr>
          <w:rFonts w:ascii="Tahoma" w:hAnsi="Tahoma"/>
          <w:b/>
          <w:bCs/>
        </w:rPr>
        <w:t>, including a heat-sealed moisture barrier bag (MBB) with desiccant and HIC. If multiple parts are packaged in a single moisture barrier bag, slip sheets or other appropriate separators shall be included to prevent damage. Each moisture barrier bag shall be marked with the part number, date code, quantity, and serial numbers (if applicable) of the parts enclosed. Moisture content prior to packaging shall not exceed 0.2% by weight of the flexible circuit, IAW IPC-</w:t>
      </w:r>
      <w:r w:rsidR="00B94F85" w:rsidRPr="00281355">
        <w:rPr>
          <w:rFonts w:ascii="Tahoma" w:hAnsi="Tahoma"/>
          <w:b/>
          <w:bCs/>
        </w:rPr>
        <w:t>160</w:t>
      </w:r>
      <w:r w:rsidR="00B94F85">
        <w:rPr>
          <w:rFonts w:ascii="Tahoma" w:hAnsi="Tahoma"/>
          <w:b/>
          <w:bCs/>
        </w:rPr>
        <w:t>2</w:t>
      </w:r>
      <w:r w:rsidRPr="00281355">
        <w:rPr>
          <w:rFonts w:ascii="Tahoma" w:hAnsi="Tahoma"/>
          <w:b/>
          <w:bCs/>
        </w:rPr>
        <w:t>. Moisture content may be assured by documented process controls or appropriate testing.</w:t>
      </w:r>
    </w:p>
    <w:p w14:paraId="1A3F2B66" w14:textId="77777777" w:rsidR="00281355" w:rsidRPr="00281355" w:rsidRDefault="00281355" w:rsidP="00281355">
      <w:pPr>
        <w:ind w:left="360" w:hanging="360"/>
        <w:rPr>
          <w:rFonts w:ascii="Tahoma" w:hAnsi="Tahoma"/>
          <w:b/>
          <w:bCs/>
        </w:rPr>
      </w:pPr>
      <w:r w:rsidRPr="00281355">
        <w:rPr>
          <w:rFonts w:ascii="Tahoma" w:hAnsi="Tahoma"/>
          <w:b/>
          <w:bCs/>
        </w:rPr>
        <w:t>5.</w:t>
      </w:r>
      <w:r w:rsidRPr="00281355">
        <w:rPr>
          <w:rFonts w:ascii="Tahoma" w:hAnsi="Tahoma"/>
          <w:b/>
          <w:bCs/>
        </w:rPr>
        <w:tab/>
        <w:t>Flex with date codes more than 12 months old shall not be delivered without approval from BAE Systems.</w:t>
      </w:r>
    </w:p>
    <w:p w14:paraId="0470AE44" w14:textId="77777777" w:rsidR="00281355" w:rsidRPr="00281355" w:rsidRDefault="00281355" w:rsidP="00281355">
      <w:pPr>
        <w:ind w:left="360" w:hanging="360"/>
        <w:rPr>
          <w:rFonts w:ascii="Tahoma" w:hAnsi="Tahoma"/>
          <w:b/>
          <w:bCs/>
        </w:rPr>
      </w:pPr>
      <w:r w:rsidRPr="00281355">
        <w:rPr>
          <w:rFonts w:ascii="Tahoma" w:hAnsi="Tahoma"/>
          <w:b/>
          <w:bCs/>
        </w:rPr>
        <w:t>6.</w:t>
      </w:r>
      <w:r w:rsidRPr="00281355">
        <w:rPr>
          <w:rFonts w:ascii="Tahoma" w:hAnsi="Tahoma"/>
          <w:b/>
          <w:bCs/>
        </w:rPr>
        <w:tab/>
        <w:t>Where the design requires electrical testing IAW IPC-9252, indirect isolation and continuity testing shall not be used without approval from BAE Systems.</w:t>
      </w:r>
    </w:p>
    <w:p w14:paraId="71DA21BE" w14:textId="77777777" w:rsidR="00281355" w:rsidRPr="00281355" w:rsidRDefault="00281355" w:rsidP="00281355">
      <w:pPr>
        <w:ind w:left="360" w:hanging="360"/>
        <w:rPr>
          <w:rFonts w:ascii="Tahoma" w:hAnsi="Tahoma"/>
          <w:b/>
          <w:bCs/>
        </w:rPr>
      </w:pPr>
      <w:r w:rsidRPr="00281355">
        <w:rPr>
          <w:rFonts w:ascii="Tahoma" w:hAnsi="Tahoma"/>
          <w:b/>
          <w:bCs/>
        </w:rPr>
        <w:t>7.</w:t>
      </w:r>
      <w:r w:rsidRPr="00281355">
        <w:rPr>
          <w:rFonts w:ascii="Tahoma" w:hAnsi="Tahoma"/>
          <w:b/>
          <w:bCs/>
        </w:rPr>
        <w:tab/>
        <w:t>Where the drawing</w:t>
      </w:r>
      <w:r w:rsidRPr="00281355" w:rsidDel="00835DBB">
        <w:rPr>
          <w:rFonts w:ascii="Tahoma" w:hAnsi="Tahoma"/>
          <w:b/>
          <w:bCs/>
        </w:rPr>
        <w:t xml:space="preserve"> </w:t>
      </w:r>
      <w:r w:rsidRPr="00281355">
        <w:rPr>
          <w:rFonts w:ascii="Tahoma" w:hAnsi="Tahoma"/>
          <w:b/>
          <w:bCs/>
        </w:rPr>
        <w:t>specifies a material in accordance with a cancelled specification listed in the table below, the equivalent material listed is acceptable:</w:t>
      </w:r>
    </w:p>
    <w:tbl>
      <w:tblPr>
        <w:tblStyle w:val="TableGrid"/>
        <w:tblW w:w="0" w:type="auto"/>
        <w:jc w:val="center"/>
        <w:tblLook w:val="04A0" w:firstRow="1" w:lastRow="0" w:firstColumn="1" w:lastColumn="0" w:noHBand="0" w:noVBand="1"/>
      </w:tblPr>
      <w:tblGrid>
        <w:gridCol w:w="2065"/>
        <w:gridCol w:w="2250"/>
      </w:tblGrid>
      <w:tr w:rsidR="00281355" w:rsidRPr="00281355" w14:paraId="7CEC32D8" w14:textId="77777777" w:rsidTr="00BA0726">
        <w:trPr>
          <w:jc w:val="center"/>
        </w:trPr>
        <w:tc>
          <w:tcPr>
            <w:tcW w:w="2065" w:type="dxa"/>
          </w:tcPr>
          <w:p w14:paraId="584D7B52" w14:textId="77777777" w:rsidR="00281355" w:rsidRPr="00281355" w:rsidRDefault="00281355" w:rsidP="00BA0726">
            <w:pPr>
              <w:keepNext/>
              <w:keepLines/>
              <w:jc w:val="center"/>
              <w:rPr>
                <w:rFonts w:ascii="Tahoma" w:hAnsi="Tahoma"/>
                <w:b/>
                <w:bCs/>
              </w:rPr>
            </w:pPr>
            <w:r w:rsidRPr="00281355">
              <w:rPr>
                <w:rFonts w:ascii="Tahoma" w:hAnsi="Tahoma"/>
                <w:b/>
                <w:bCs/>
              </w:rPr>
              <w:lastRenderedPageBreak/>
              <w:t>Where The Drawing Specifies</w:t>
            </w:r>
          </w:p>
        </w:tc>
        <w:tc>
          <w:tcPr>
            <w:tcW w:w="2250" w:type="dxa"/>
          </w:tcPr>
          <w:p w14:paraId="2F80D806" w14:textId="77777777" w:rsidR="00281355" w:rsidRPr="00281355" w:rsidRDefault="00281355" w:rsidP="00BA0726">
            <w:pPr>
              <w:keepNext/>
              <w:keepLines/>
              <w:jc w:val="center"/>
              <w:rPr>
                <w:rFonts w:ascii="Tahoma" w:hAnsi="Tahoma"/>
                <w:b/>
                <w:bCs/>
              </w:rPr>
            </w:pPr>
            <w:r w:rsidRPr="00281355">
              <w:rPr>
                <w:rFonts w:ascii="Tahoma" w:hAnsi="Tahoma"/>
                <w:b/>
                <w:bCs/>
              </w:rPr>
              <w:t>Equivalent Material Is Allowed IAW</w:t>
            </w:r>
          </w:p>
        </w:tc>
      </w:tr>
      <w:tr w:rsidR="00281355" w:rsidRPr="00281355" w14:paraId="571E7D94" w14:textId="77777777" w:rsidTr="00BA0726">
        <w:trPr>
          <w:jc w:val="center"/>
        </w:trPr>
        <w:tc>
          <w:tcPr>
            <w:tcW w:w="2065" w:type="dxa"/>
          </w:tcPr>
          <w:p w14:paraId="0C67926A" w14:textId="77777777" w:rsidR="00281355" w:rsidRPr="00281355" w:rsidRDefault="00281355" w:rsidP="00BA0726">
            <w:pPr>
              <w:keepNext/>
              <w:keepLines/>
              <w:rPr>
                <w:rFonts w:ascii="Tahoma" w:hAnsi="Tahoma"/>
                <w:b/>
                <w:bCs/>
              </w:rPr>
            </w:pPr>
            <w:r w:rsidRPr="00281355">
              <w:rPr>
                <w:rFonts w:ascii="Tahoma" w:hAnsi="Tahoma"/>
                <w:b/>
                <w:bCs/>
              </w:rPr>
              <w:t>MIL-P-13949</w:t>
            </w:r>
          </w:p>
        </w:tc>
        <w:tc>
          <w:tcPr>
            <w:tcW w:w="2250" w:type="dxa"/>
          </w:tcPr>
          <w:p w14:paraId="7C68AF6A" w14:textId="77777777" w:rsidR="00281355" w:rsidRPr="00281355" w:rsidRDefault="00281355" w:rsidP="00BA0726">
            <w:pPr>
              <w:keepNext/>
              <w:keepLines/>
              <w:rPr>
                <w:rFonts w:ascii="Tahoma" w:hAnsi="Tahoma"/>
                <w:b/>
                <w:bCs/>
              </w:rPr>
            </w:pPr>
            <w:r w:rsidRPr="00281355">
              <w:rPr>
                <w:rFonts w:ascii="Tahoma" w:hAnsi="Tahoma"/>
                <w:b/>
                <w:bCs/>
              </w:rPr>
              <w:t>IPC-4101</w:t>
            </w:r>
          </w:p>
        </w:tc>
      </w:tr>
      <w:tr w:rsidR="00281355" w:rsidRPr="00281355" w14:paraId="3D0A9D72" w14:textId="77777777" w:rsidTr="00BA0726">
        <w:trPr>
          <w:jc w:val="center"/>
        </w:trPr>
        <w:tc>
          <w:tcPr>
            <w:tcW w:w="2065" w:type="dxa"/>
          </w:tcPr>
          <w:p w14:paraId="47C46B36" w14:textId="77777777" w:rsidR="00281355" w:rsidRPr="00281355" w:rsidRDefault="00281355" w:rsidP="00BA0726">
            <w:pPr>
              <w:keepNext/>
              <w:keepLines/>
              <w:rPr>
                <w:rFonts w:ascii="Tahoma" w:hAnsi="Tahoma"/>
                <w:b/>
                <w:bCs/>
              </w:rPr>
            </w:pPr>
            <w:r w:rsidRPr="00281355">
              <w:rPr>
                <w:rFonts w:ascii="Tahoma" w:hAnsi="Tahoma"/>
                <w:b/>
                <w:bCs/>
              </w:rPr>
              <w:t>MIL-PRF-13949</w:t>
            </w:r>
          </w:p>
        </w:tc>
        <w:tc>
          <w:tcPr>
            <w:tcW w:w="2250" w:type="dxa"/>
          </w:tcPr>
          <w:p w14:paraId="5551C54A" w14:textId="77777777" w:rsidR="00281355" w:rsidRPr="00281355" w:rsidRDefault="00281355" w:rsidP="00BA0726">
            <w:pPr>
              <w:keepNext/>
              <w:keepLines/>
              <w:rPr>
                <w:rFonts w:ascii="Tahoma" w:hAnsi="Tahoma"/>
                <w:b/>
                <w:bCs/>
              </w:rPr>
            </w:pPr>
            <w:r w:rsidRPr="00281355">
              <w:rPr>
                <w:rFonts w:ascii="Tahoma" w:hAnsi="Tahoma"/>
                <w:b/>
                <w:bCs/>
              </w:rPr>
              <w:t>IPC-4101</w:t>
            </w:r>
          </w:p>
        </w:tc>
      </w:tr>
      <w:tr w:rsidR="00281355" w:rsidRPr="00281355" w14:paraId="1881373D" w14:textId="77777777" w:rsidTr="00BA0726">
        <w:trPr>
          <w:jc w:val="center"/>
        </w:trPr>
        <w:tc>
          <w:tcPr>
            <w:tcW w:w="2065" w:type="dxa"/>
          </w:tcPr>
          <w:p w14:paraId="5B46F807" w14:textId="77777777" w:rsidR="00281355" w:rsidRPr="00281355" w:rsidRDefault="00281355" w:rsidP="00BA0726">
            <w:pPr>
              <w:keepNext/>
              <w:keepLines/>
              <w:rPr>
                <w:rFonts w:ascii="Tahoma" w:hAnsi="Tahoma"/>
                <w:b/>
                <w:bCs/>
              </w:rPr>
            </w:pPr>
            <w:r w:rsidRPr="00281355">
              <w:rPr>
                <w:rFonts w:ascii="Tahoma" w:hAnsi="Tahoma"/>
                <w:b/>
                <w:bCs/>
              </w:rPr>
              <w:t>MIL-P-46112</w:t>
            </w:r>
          </w:p>
        </w:tc>
        <w:tc>
          <w:tcPr>
            <w:tcW w:w="2250" w:type="dxa"/>
          </w:tcPr>
          <w:p w14:paraId="4CA607AC" w14:textId="77777777" w:rsidR="00281355" w:rsidRPr="00281355" w:rsidRDefault="00281355" w:rsidP="00BA0726">
            <w:pPr>
              <w:keepNext/>
              <w:keepLines/>
              <w:rPr>
                <w:rFonts w:ascii="Tahoma" w:hAnsi="Tahoma"/>
                <w:b/>
                <w:bCs/>
              </w:rPr>
            </w:pPr>
            <w:r w:rsidRPr="00281355">
              <w:rPr>
                <w:rFonts w:ascii="Tahoma" w:hAnsi="Tahoma"/>
                <w:b/>
                <w:bCs/>
              </w:rPr>
              <w:t>ASTM D5213</w:t>
            </w:r>
          </w:p>
        </w:tc>
      </w:tr>
      <w:tr w:rsidR="00281355" w:rsidRPr="00281355" w14:paraId="605ABC76" w14:textId="77777777" w:rsidTr="00BA0726">
        <w:trPr>
          <w:jc w:val="center"/>
        </w:trPr>
        <w:tc>
          <w:tcPr>
            <w:tcW w:w="2065" w:type="dxa"/>
          </w:tcPr>
          <w:p w14:paraId="3030EC43" w14:textId="77777777" w:rsidR="00281355" w:rsidRPr="00281355" w:rsidRDefault="00281355" w:rsidP="00BA0726">
            <w:pPr>
              <w:keepNext/>
              <w:keepLines/>
              <w:rPr>
                <w:rFonts w:ascii="Tahoma" w:hAnsi="Tahoma"/>
                <w:b/>
                <w:bCs/>
              </w:rPr>
            </w:pPr>
            <w:r w:rsidRPr="00281355">
              <w:rPr>
                <w:rFonts w:ascii="Tahoma" w:hAnsi="Tahoma"/>
                <w:b/>
                <w:bCs/>
              </w:rPr>
              <w:t>IPC-MF-150</w:t>
            </w:r>
          </w:p>
        </w:tc>
        <w:tc>
          <w:tcPr>
            <w:tcW w:w="2250" w:type="dxa"/>
          </w:tcPr>
          <w:p w14:paraId="5FE49CA8" w14:textId="77777777" w:rsidR="00281355" w:rsidRPr="00281355" w:rsidRDefault="00281355" w:rsidP="00BA0726">
            <w:pPr>
              <w:keepNext/>
              <w:keepLines/>
              <w:rPr>
                <w:rFonts w:ascii="Tahoma" w:hAnsi="Tahoma"/>
                <w:b/>
                <w:bCs/>
              </w:rPr>
            </w:pPr>
            <w:r w:rsidRPr="00281355">
              <w:rPr>
                <w:rFonts w:ascii="Tahoma" w:hAnsi="Tahoma"/>
                <w:b/>
                <w:bCs/>
              </w:rPr>
              <w:t>IPC-4562</w:t>
            </w:r>
          </w:p>
        </w:tc>
      </w:tr>
      <w:tr w:rsidR="00281355" w:rsidRPr="00281355" w14:paraId="1BA60BEA" w14:textId="77777777" w:rsidTr="00BA0726">
        <w:trPr>
          <w:jc w:val="center"/>
        </w:trPr>
        <w:tc>
          <w:tcPr>
            <w:tcW w:w="2065" w:type="dxa"/>
          </w:tcPr>
          <w:p w14:paraId="13FCD622" w14:textId="77777777" w:rsidR="00281355" w:rsidRPr="00281355" w:rsidRDefault="00281355" w:rsidP="00BA0726">
            <w:pPr>
              <w:keepNext/>
              <w:keepLines/>
              <w:rPr>
                <w:rFonts w:ascii="Tahoma" w:hAnsi="Tahoma"/>
                <w:b/>
                <w:bCs/>
              </w:rPr>
            </w:pPr>
            <w:r w:rsidRPr="00281355">
              <w:rPr>
                <w:rFonts w:ascii="Tahoma" w:hAnsi="Tahoma"/>
                <w:b/>
                <w:bCs/>
              </w:rPr>
              <w:t>IPC-CF-150</w:t>
            </w:r>
          </w:p>
        </w:tc>
        <w:tc>
          <w:tcPr>
            <w:tcW w:w="2250" w:type="dxa"/>
          </w:tcPr>
          <w:p w14:paraId="65AF92F7" w14:textId="77777777" w:rsidR="00281355" w:rsidRPr="00281355" w:rsidRDefault="00281355" w:rsidP="00BA0726">
            <w:pPr>
              <w:keepNext/>
              <w:keepLines/>
              <w:rPr>
                <w:rFonts w:ascii="Tahoma" w:hAnsi="Tahoma"/>
                <w:b/>
                <w:bCs/>
              </w:rPr>
            </w:pPr>
            <w:r w:rsidRPr="00281355">
              <w:rPr>
                <w:rFonts w:ascii="Tahoma" w:hAnsi="Tahoma"/>
                <w:b/>
                <w:bCs/>
              </w:rPr>
              <w:t>IPC-4562</w:t>
            </w:r>
          </w:p>
        </w:tc>
      </w:tr>
      <w:tr w:rsidR="00281355" w:rsidRPr="00281355" w14:paraId="723EC3CA" w14:textId="77777777" w:rsidTr="00BA0726">
        <w:trPr>
          <w:jc w:val="center"/>
        </w:trPr>
        <w:tc>
          <w:tcPr>
            <w:tcW w:w="2065" w:type="dxa"/>
          </w:tcPr>
          <w:p w14:paraId="4C23BEFD" w14:textId="77777777" w:rsidR="00281355" w:rsidRPr="00281355" w:rsidRDefault="00281355" w:rsidP="00BA0726">
            <w:pPr>
              <w:keepNext/>
              <w:keepLines/>
              <w:rPr>
                <w:rFonts w:ascii="Tahoma" w:hAnsi="Tahoma"/>
                <w:b/>
                <w:bCs/>
              </w:rPr>
            </w:pPr>
            <w:r w:rsidRPr="00281355">
              <w:rPr>
                <w:rFonts w:ascii="Tahoma" w:hAnsi="Tahoma"/>
                <w:b/>
                <w:bCs/>
              </w:rPr>
              <w:t>IPC-FC-241</w:t>
            </w:r>
          </w:p>
        </w:tc>
        <w:tc>
          <w:tcPr>
            <w:tcW w:w="2250" w:type="dxa"/>
          </w:tcPr>
          <w:p w14:paraId="1262C57B" w14:textId="77777777" w:rsidR="00281355" w:rsidRPr="00281355" w:rsidRDefault="00281355" w:rsidP="00BA0726">
            <w:pPr>
              <w:keepNext/>
              <w:keepLines/>
              <w:rPr>
                <w:rFonts w:ascii="Tahoma" w:hAnsi="Tahoma"/>
                <w:b/>
                <w:bCs/>
              </w:rPr>
            </w:pPr>
            <w:r w:rsidRPr="00281355">
              <w:rPr>
                <w:rFonts w:ascii="Tahoma" w:hAnsi="Tahoma"/>
                <w:b/>
                <w:bCs/>
              </w:rPr>
              <w:t>IPC-4204</w:t>
            </w:r>
          </w:p>
        </w:tc>
      </w:tr>
      <w:tr w:rsidR="00281355" w:rsidRPr="00281355" w14:paraId="0057507F" w14:textId="77777777" w:rsidTr="00BA0726">
        <w:trPr>
          <w:jc w:val="center"/>
        </w:trPr>
        <w:tc>
          <w:tcPr>
            <w:tcW w:w="2065" w:type="dxa"/>
          </w:tcPr>
          <w:p w14:paraId="6CEA20DB" w14:textId="77777777" w:rsidR="00281355" w:rsidRPr="00281355" w:rsidRDefault="00281355" w:rsidP="00BA0726">
            <w:pPr>
              <w:keepNext/>
              <w:keepLines/>
              <w:rPr>
                <w:rFonts w:ascii="Tahoma" w:hAnsi="Tahoma"/>
                <w:b/>
                <w:bCs/>
              </w:rPr>
            </w:pPr>
            <w:r w:rsidRPr="00281355">
              <w:rPr>
                <w:rFonts w:ascii="Tahoma" w:hAnsi="Tahoma"/>
                <w:b/>
                <w:bCs/>
              </w:rPr>
              <w:t>IPC-FC-232</w:t>
            </w:r>
          </w:p>
        </w:tc>
        <w:tc>
          <w:tcPr>
            <w:tcW w:w="2250" w:type="dxa"/>
          </w:tcPr>
          <w:p w14:paraId="6CFB50CA" w14:textId="77777777" w:rsidR="00281355" w:rsidRPr="00281355" w:rsidRDefault="00281355" w:rsidP="00BA0726">
            <w:pPr>
              <w:keepNext/>
              <w:keepLines/>
              <w:rPr>
                <w:rFonts w:ascii="Tahoma" w:hAnsi="Tahoma"/>
                <w:b/>
                <w:bCs/>
              </w:rPr>
            </w:pPr>
            <w:r w:rsidRPr="00281355">
              <w:rPr>
                <w:rFonts w:ascii="Tahoma" w:hAnsi="Tahoma"/>
                <w:b/>
                <w:bCs/>
              </w:rPr>
              <w:t>IPC-4203</w:t>
            </w:r>
          </w:p>
        </w:tc>
      </w:tr>
      <w:tr w:rsidR="00281355" w:rsidRPr="00281355" w14:paraId="33624205" w14:textId="77777777" w:rsidTr="00BA0726">
        <w:trPr>
          <w:jc w:val="center"/>
        </w:trPr>
        <w:tc>
          <w:tcPr>
            <w:tcW w:w="2065" w:type="dxa"/>
          </w:tcPr>
          <w:p w14:paraId="30B7B609" w14:textId="77777777" w:rsidR="00281355" w:rsidRPr="00281355" w:rsidRDefault="00281355" w:rsidP="00BA0726">
            <w:pPr>
              <w:keepNext/>
              <w:keepLines/>
              <w:rPr>
                <w:rFonts w:ascii="Tahoma" w:hAnsi="Tahoma"/>
                <w:b/>
                <w:bCs/>
              </w:rPr>
            </w:pPr>
            <w:r w:rsidRPr="00281355">
              <w:rPr>
                <w:rFonts w:ascii="Tahoma" w:hAnsi="Tahoma"/>
                <w:b/>
                <w:bCs/>
              </w:rPr>
              <w:t>IPC-FC-231</w:t>
            </w:r>
          </w:p>
        </w:tc>
        <w:tc>
          <w:tcPr>
            <w:tcW w:w="2250" w:type="dxa"/>
          </w:tcPr>
          <w:p w14:paraId="12CF3CF5" w14:textId="77777777" w:rsidR="00281355" w:rsidRPr="00281355" w:rsidRDefault="00281355" w:rsidP="00BA0726">
            <w:pPr>
              <w:keepNext/>
              <w:keepLines/>
              <w:rPr>
                <w:rFonts w:ascii="Tahoma" w:hAnsi="Tahoma"/>
                <w:b/>
                <w:bCs/>
              </w:rPr>
            </w:pPr>
            <w:r w:rsidRPr="00281355">
              <w:rPr>
                <w:rFonts w:ascii="Tahoma" w:hAnsi="Tahoma"/>
                <w:b/>
                <w:bCs/>
              </w:rPr>
              <w:t>IPC-4202</w:t>
            </w:r>
          </w:p>
        </w:tc>
      </w:tr>
    </w:tbl>
    <w:p w14:paraId="5B8B8A70" w14:textId="77777777" w:rsidR="00281355" w:rsidRPr="00281355" w:rsidRDefault="00281355" w:rsidP="00281355">
      <w:pPr>
        <w:ind w:left="360" w:hanging="360"/>
        <w:rPr>
          <w:rFonts w:ascii="Tahoma" w:hAnsi="Tahoma"/>
          <w:b/>
          <w:bCs/>
        </w:rPr>
      </w:pPr>
    </w:p>
    <w:p w14:paraId="134AD59D" w14:textId="77777777" w:rsidR="00281355" w:rsidRPr="00281355" w:rsidRDefault="00281355" w:rsidP="00281355">
      <w:pPr>
        <w:ind w:left="360" w:hanging="360"/>
        <w:rPr>
          <w:rFonts w:ascii="Tahoma" w:hAnsi="Tahoma"/>
          <w:b/>
          <w:bCs/>
        </w:rPr>
      </w:pPr>
      <w:r w:rsidRPr="00281355">
        <w:rPr>
          <w:rFonts w:ascii="Tahoma" w:hAnsi="Tahoma"/>
          <w:b/>
          <w:bCs/>
        </w:rPr>
        <w:t>8.</w:t>
      </w:r>
      <w:r w:rsidRPr="00281355">
        <w:rPr>
          <w:rFonts w:ascii="Tahoma" w:hAnsi="Tahoma"/>
          <w:b/>
          <w:bCs/>
        </w:rPr>
        <w:tab/>
        <w:t>Where the drawing specifies MIL-P-50884 or MIL-PRF-50884, equivalent provisions of MIL-PRF-31032 and the associated QML are acceptable.</w:t>
      </w:r>
    </w:p>
    <w:p w14:paraId="38F1A33B" w14:textId="77777777" w:rsidR="00281355" w:rsidRPr="00281355" w:rsidRDefault="00281355" w:rsidP="00281355">
      <w:pPr>
        <w:ind w:left="360" w:hanging="360"/>
        <w:rPr>
          <w:rFonts w:ascii="Tahoma" w:hAnsi="Tahoma"/>
          <w:b/>
          <w:bCs/>
        </w:rPr>
      </w:pPr>
      <w:r w:rsidRPr="00281355">
        <w:rPr>
          <w:rFonts w:ascii="Tahoma" w:hAnsi="Tahoma"/>
          <w:b/>
          <w:bCs/>
        </w:rPr>
        <w:t>9.</w:t>
      </w:r>
      <w:r w:rsidRPr="00281355">
        <w:rPr>
          <w:rFonts w:ascii="Tahoma" w:hAnsi="Tahoma"/>
          <w:b/>
          <w:bCs/>
        </w:rPr>
        <w:tab/>
        <w:t>Type T fused tin/lead final finish shall not be reworked using Type S (HAL) solder coating without approval from BAE Systems on a case-by-case basis.</w:t>
      </w:r>
    </w:p>
    <w:p w14:paraId="290FD4F1" w14:textId="77777777" w:rsidR="00281355" w:rsidRPr="00281355" w:rsidRDefault="00281355" w:rsidP="00281355">
      <w:pPr>
        <w:ind w:left="360" w:hanging="360"/>
        <w:rPr>
          <w:rFonts w:ascii="Tahoma" w:hAnsi="Tahoma"/>
          <w:b/>
          <w:bCs/>
        </w:rPr>
      </w:pPr>
      <w:r w:rsidRPr="00281355">
        <w:rPr>
          <w:rFonts w:ascii="Tahoma" w:hAnsi="Tahoma"/>
          <w:b/>
          <w:bCs/>
        </w:rPr>
        <w:t>10.</w:t>
      </w:r>
      <w:r w:rsidRPr="00281355">
        <w:rPr>
          <w:rFonts w:ascii="Tahoma" w:hAnsi="Tahoma"/>
          <w:b/>
          <w:bCs/>
        </w:rPr>
        <w:tab/>
        <w:t>When the purchase order includes design services, all fabrication data (e.g., Gerber files) are the property of BAE Systems and shall be furnished upon request.</w:t>
      </w:r>
    </w:p>
    <w:p w14:paraId="07EE8810" w14:textId="77777777" w:rsidR="00281355" w:rsidRDefault="00281355" w:rsidP="00281355">
      <w:pPr>
        <w:tabs>
          <w:tab w:val="left" w:pos="720"/>
        </w:tabs>
        <w:rPr>
          <w:rFonts w:ascii="Tahoma" w:hAnsi="Tahoma"/>
          <w:b/>
          <w:bCs/>
        </w:rPr>
      </w:pPr>
    </w:p>
    <w:p w14:paraId="65476A52" w14:textId="04440170" w:rsidR="00281355" w:rsidRDefault="00B94F85" w:rsidP="00281355">
      <w:pPr>
        <w:pBdr>
          <w:bottom w:val="single" w:sz="12" w:space="1" w:color="auto"/>
        </w:pBdr>
        <w:tabs>
          <w:tab w:val="left" w:pos="720"/>
        </w:tabs>
        <w:rPr>
          <w:rFonts w:ascii="Tahoma" w:hAnsi="Tahoma"/>
          <w:b/>
          <w:bCs/>
        </w:rPr>
      </w:pPr>
      <w:r>
        <w:rPr>
          <w:rFonts w:ascii="Tahoma" w:hAnsi="Tahoma"/>
          <w:b/>
          <w:bCs/>
        </w:rPr>
        <w:t>30-JUL-2020</w:t>
      </w:r>
    </w:p>
    <w:p w14:paraId="57B20EF7" w14:textId="41E8FDEB" w:rsidR="00281355" w:rsidRPr="00A97852" w:rsidRDefault="00281355" w:rsidP="00A97852">
      <w:pPr>
        <w:pBdr>
          <w:bottom w:val="single" w:sz="12" w:space="1" w:color="auto"/>
        </w:pBdr>
        <w:tabs>
          <w:tab w:val="left" w:pos="720"/>
        </w:tabs>
        <w:rPr>
          <w:rFonts w:ascii="Tahoma" w:hAnsi="Tahoma"/>
          <w:b/>
          <w:bCs/>
          <w:color w:val="0000FF"/>
          <w:u w:val="single"/>
        </w:rPr>
      </w:pPr>
      <w:r>
        <w:tab/>
      </w:r>
      <w:r>
        <w:tab/>
      </w:r>
      <w:r w:rsidR="00C70C46">
        <w:tab/>
      </w:r>
      <w: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5F68F877" w14:textId="77777777" w:rsidR="00281355" w:rsidRDefault="00281355" w:rsidP="00281355">
      <w:pPr>
        <w:pBdr>
          <w:bottom w:val="single" w:sz="12" w:space="1" w:color="auto"/>
        </w:pBdr>
        <w:tabs>
          <w:tab w:val="left" w:pos="720"/>
        </w:tabs>
        <w:rPr>
          <w:rFonts w:ascii="Tahoma" w:hAnsi="Tahoma"/>
          <w:b/>
          <w:bCs/>
        </w:rPr>
      </w:pPr>
    </w:p>
    <w:p w14:paraId="7FC6C7DE" w14:textId="77777777" w:rsidR="00281355" w:rsidRDefault="00281355" w:rsidP="00281355">
      <w:pPr>
        <w:tabs>
          <w:tab w:val="left" w:pos="720"/>
        </w:tabs>
        <w:rPr>
          <w:rFonts w:ascii="Tahoma" w:hAnsi="Tahoma"/>
          <w:b/>
          <w:bCs/>
        </w:rPr>
      </w:pPr>
    </w:p>
    <w:p w14:paraId="55A915FE" w14:textId="77777777" w:rsidR="00281355" w:rsidRPr="00281355" w:rsidRDefault="00281355" w:rsidP="009A06BB">
      <w:pPr>
        <w:pStyle w:val="Heading1"/>
      </w:pPr>
      <w:bookmarkStart w:id="112" w:name="QA156"/>
      <w:bookmarkStart w:id="113" w:name="_Ref1134118"/>
      <w:bookmarkEnd w:id="112"/>
      <w:r w:rsidRPr="00281355">
        <w:t>QA156</w:t>
      </w:r>
      <w:bookmarkEnd w:id="113"/>
    </w:p>
    <w:p w14:paraId="52BD8F3C" w14:textId="77777777" w:rsidR="00281355" w:rsidRPr="00281355" w:rsidRDefault="00281355" w:rsidP="009A06BB"/>
    <w:p w14:paraId="4D2CCD8F" w14:textId="77777777" w:rsidR="00281355" w:rsidRPr="00281355" w:rsidRDefault="00281355" w:rsidP="00281355">
      <w:pPr>
        <w:rPr>
          <w:rFonts w:ascii="Tahoma" w:hAnsi="Tahoma" w:cs="Tahoma"/>
          <w:b/>
          <w:bCs/>
          <w:u w:val="single"/>
        </w:rPr>
      </w:pPr>
      <w:r w:rsidRPr="00281355">
        <w:rPr>
          <w:rFonts w:ascii="Tahoma" w:hAnsi="Tahoma" w:cs="Tahoma"/>
          <w:b/>
          <w:bCs/>
          <w:u w:val="single"/>
        </w:rPr>
        <w:t>PACKAGING FOR AUTOMATED ASSEMBLY</w:t>
      </w:r>
    </w:p>
    <w:p w14:paraId="4AD6BBD8" w14:textId="77777777" w:rsidR="00281355" w:rsidRPr="00281355" w:rsidRDefault="00281355" w:rsidP="00281355">
      <w:pPr>
        <w:rPr>
          <w:rFonts w:ascii="Tahoma" w:hAnsi="Tahoma" w:cs="Tahoma"/>
          <w:b/>
          <w:bCs/>
          <w:u w:val="single"/>
        </w:rPr>
      </w:pPr>
    </w:p>
    <w:p w14:paraId="2AF11F97" w14:textId="77777777" w:rsidR="00281355" w:rsidRDefault="00281355" w:rsidP="00281355">
      <w:pPr>
        <w:rPr>
          <w:rFonts w:ascii="Tahoma" w:hAnsi="Tahoma" w:cs="Tahoma"/>
          <w:b/>
          <w:bCs/>
        </w:rPr>
      </w:pPr>
      <w:r w:rsidRPr="00281355">
        <w:rPr>
          <w:rFonts w:ascii="Tahoma" w:hAnsi="Tahoma" w:cs="Tahoma"/>
          <w:b/>
          <w:bCs/>
        </w:rPr>
        <w:t>Components shall be supplied on tape and reel unless otherwise specified on the BAE Systems purchase order, or approved in writing by a BAE Systems purchasing agent.</w:t>
      </w:r>
    </w:p>
    <w:p w14:paraId="7F55C0B0" w14:textId="77777777" w:rsidR="00281355" w:rsidRDefault="00281355" w:rsidP="00281355">
      <w:pPr>
        <w:rPr>
          <w:rFonts w:ascii="Tahoma" w:hAnsi="Tahoma" w:cs="Tahoma"/>
          <w:b/>
          <w:bCs/>
        </w:rPr>
      </w:pPr>
    </w:p>
    <w:p w14:paraId="17CE222A" w14:textId="5A017368" w:rsidR="00281355" w:rsidRDefault="00281355" w:rsidP="00281355">
      <w:pPr>
        <w:rPr>
          <w:rFonts w:ascii="Tahoma" w:hAnsi="Tahoma" w:cs="Tahoma"/>
          <w:b/>
          <w:bCs/>
        </w:rPr>
      </w:pPr>
      <w:r>
        <w:rPr>
          <w:rFonts w:ascii="Tahoma" w:hAnsi="Tahoma" w:cs="Tahoma"/>
          <w:b/>
          <w:bCs/>
        </w:rPr>
        <w:t>26-Apr-2016</w:t>
      </w:r>
    </w:p>
    <w:p w14:paraId="3995458F" w14:textId="722F59EA" w:rsidR="00281355" w:rsidRPr="00A97852" w:rsidRDefault="00A97852" w:rsidP="00A97852">
      <w:pPr>
        <w:ind w:left="2160" w:firstLine="720"/>
        <w:rPr>
          <w:rFonts w:ascii="Tahoma" w:hAnsi="Tahoma"/>
          <w:b/>
          <w:bCs/>
          <w:color w:val="0000FF"/>
          <w:u w:val="single"/>
        </w:rPr>
      </w:pPr>
      <w:r w:rsidRPr="00A97852">
        <w:rPr>
          <w:rFonts w:ascii="Tahoma" w:hAnsi="Tahoma"/>
          <w:b/>
          <w:bCs/>
          <w:color w:val="0000FF"/>
          <w:u w:val="single"/>
        </w:rPr>
        <w:fldChar w:fldCharType="begin"/>
      </w:r>
      <w:r w:rsidRPr="00A97852">
        <w:rPr>
          <w:rFonts w:ascii="Tahoma" w:hAnsi="Tahoma"/>
          <w:b/>
          <w:bCs/>
          <w:color w:val="0000FF"/>
          <w:u w:val="single"/>
        </w:rPr>
        <w:instrText xml:space="preserve"> REF Top \h  \* MERGEFORMAT </w:instrText>
      </w:r>
      <w:r w:rsidRPr="00A97852">
        <w:rPr>
          <w:rFonts w:ascii="Tahoma" w:hAnsi="Tahoma"/>
          <w:b/>
          <w:bCs/>
          <w:color w:val="0000FF"/>
          <w:u w:val="single"/>
        </w:rPr>
      </w:r>
      <w:r w:rsidRPr="00A97852">
        <w:rPr>
          <w:rFonts w:ascii="Tahoma" w:hAnsi="Tahoma"/>
          <w:b/>
          <w:bCs/>
          <w:color w:val="0000FF"/>
          <w:u w:val="single"/>
        </w:rPr>
        <w:fldChar w:fldCharType="separate"/>
      </w:r>
      <w:r w:rsidRPr="00A97852">
        <w:rPr>
          <w:rFonts w:ascii="Tahoma" w:hAnsi="Tahoma"/>
          <w:b/>
          <w:bCs/>
          <w:color w:val="0000FF"/>
          <w:u w:val="single"/>
        </w:rPr>
        <w:t>Back to Top</w:t>
      </w:r>
      <w:r w:rsidRPr="00A97852">
        <w:rPr>
          <w:rFonts w:ascii="Tahoma" w:hAnsi="Tahoma"/>
          <w:b/>
          <w:bCs/>
          <w:color w:val="0000FF"/>
          <w:u w:val="single"/>
        </w:rPr>
        <w:fldChar w:fldCharType="end"/>
      </w:r>
    </w:p>
    <w:p w14:paraId="0DF40101" w14:textId="77777777" w:rsidR="00281355" w:rsidRDefault="00281355" w:rsidP="00281355">
      <w:pPr>
        <w:pBdr>
          <w:bottom w:val="single" w:sz="12" w:space="1" w:color="auto"/>
        </w:pBdr>
        <w:tabs>
          <w:tab w:val="left" w:pos="720"/>
        </w:tabs>
        <w:rPr>
          <w:rFonts w:ascii="Tahoma" w:hAnsi="Tahoma"/>
          <w:b/>
          <w:bCs/>
        </w:rPr>
      </w:pPr>
    </w:p>
    <w:p w14:paraId="56BCFB9C" w14:textId="77777777" w:rsidR="00BA0726" w:rsidRDefault="00BA0726" w:rsidP="00BA0726">
      <w:pPr>
        <w:rPr>
          <w:rFonts w:ascii="Tahoma" w:hAnsi="Tahoma" w:cs="Tahoma"/>
          <w:b/>
          <w:bCs/>
        </w:rPr>
      </w:pPr>
    </w:p>
    <w:p w14:paraId="5EAB9EAE" w14:textId="64A082E4" w:rsidR="00BA0726" w:rsidRPr="00D35A9F" w:rsidRDefault="00BA0726" w:rsidP="009A06BB">
      <w:pPr>
        <w:pStyle w:val="Heading1"/>
      </w:pPr>
      <w:bookmarkStart w:id="114" w:name="_Ref1134128"/>
      <w:bookmarkStart w:id="115" w:name="QA157"/>
      <w:r w:rsidRPr="00D35A9F">
        <w:t>QA157</w:t>
      </w:r>
      <w:bookmarkEnd w:id="114"/>
    </w:p>
    <w:bookmarkEnd w:id="115"/>
    <w:p w14:paraId="2B8C16F6" w14:textId="77777777" w:rsidR="00BA0726" w:rsidRPr="00D35A9F" w:rsidRDefault="00BA0726" w:rsidP="00BA0726">
      <w:pPr>
        <w:rPr>
          <w:rFonts w:ascii="Tahoma" w:hAnsi="Tahoma" w:cs="Tahoma"/>
          <w:b/>
          <w:bCs/>
        </w:rPr>
      </w:pPr>
    </w:p>
    <w:p w14:paraId="1E8E2178" w14:textId="7690AF41" w:rsidR="00BA0726" w:rsidRPr="00D35A9F" w:rsidRDefault="00BA0726" w:rsidP="00BA0726">
      <w:pPr>
        <w:rPr>
          <w:rFonts w:ascii="Tahoma" w:hAnsi="Tahoma" w:cs="Tahoma"/>
          <w:b/>
          <w:bCs/>
          <w:u w:val="single"/>
        </w:rPr>
      </w:pPr>
      <w:r w:rsidRPr="00D35A9F">
        <w:rPr>
          <w:rFonts w:ascii="Tahoma" w:hAnsi="Tahoma" w:cs="Tahoma"/>
          <w:b/>
          <w:bCs/>
          <w:u w:val="single"/>
        </w:rPr>
        <w:t xml:space="preserve">FOD PREVENTION </w:t>
      </w:r>
    </w:p>
    <w:p w14:paraId="589BEB3D" w14:textId="77777777" w:rsidR="00D35A9F" w:rsidRDefault="00D35A9F" w:rsidP="00BA0726">
      <w:pPr>
        <w:rPr>
          <w:rFonts w:ascii="Tahoma" w:hAnsi="Tahoma" w:cs="Tahoma"/>
          <w:b/>
          <w:bCs/>
        </w:rPr>
      </w:pPr>
    </w:p>
    <w:p w14:paraId="4DA6AE51" w14:textId="190982BB" w:rsidR="00BA0726" w:rsidRPr="00BA0726" w:rsidRDefault="00BA0726" w:rsidP="00BA0726">
      <w:pPr>
        <w:rPr>
          <w:rFonts w:ascii="Tahoma" w:hAnsi="Tahoma" w:cs="Tahoma"/>
          <w:b/>
          <w:bCs/>
        </w:rPr>
      </w:pPr>
      <w:r w:rsidRPr="00BA0726">
        <w:rPr>
          <w:rFonts w:ascii="Tahoma" w:hAnsi="Tahoma" w:cs="Tahoma"/>
          <w:b/>
          <w:bCs/>
        </w:rPr>
        <w:t>The seller shall maintain a FOD prevention program that is b</w:t>
      </w:r>
      <w:r>
        <w:rPr>
          <w:rFonts w:ascii="Tahoma" w:hAnsi="Tahoma" w:cs="Tahoma"/>
          <w:b/>
          <w:bCs/>
        </w:rPr>
        <w:t xml:space="preserve">ased on principles of NAS 412.  </w:t>
      </w:r>
      <w:r w:rsidRPr="00BA0726">
        <w:rPr>
          <w:rFonts w:ascii="Tahoma" w:hAnsi="Tahoma" w:cs="Tahoma"/>
          <w:b/>
          <w:bCs/>
        </w:rPr>
        <w:t>Where applicable the FOD prevention program shall include the following</w:t>
      </w:r>
      <w:r>
        <w:rPr>
          <w:rFonts w:ascii="Tahoma" w:hAnsi="Tahoma" w:cs="Tahoma"/>
          <w:b/>
          <w:bCs/>
        </w:rPr>
        <w:t>:</w:t>
      </w:r>
    </w:p>
    <w:p w14:paraId="0E7A3C56" w14:textId="7D14B90F" w:rsidR="00BA0726" w:rsidRPr="00D35A9F" w:rsidRDefault="00BA0726" w:rsidP="00D35A9F">
      <w:pPr>
        <w:pStyle w:val="ListParagraph"/>
        <w:numPr>
          <w:ilvl w:val="0"/>
          <w:numId w:val="25"/>
        </w:numPr>
        <w:rPr>
          <w:rFonts w:ascii="Tahoma" w:hAnsi="Tahoma" w:cs="Tahoma"/>
          <w:b/>
          <w:bCs/>
          <w:sz w:val="20"/>
        </w:rPr>
      </w:pPr>
      <w:r w:rsidRPr="00D35A9F">
        <w:rPr>
          <w:rFonts w:ascii="Tahoma" w:hAnsi="Tahoma" w:cs="Tahoma"/>
          <w:b/>
          <w:bCs/>
          <w:sz w:val="20"/>
        </w:rPr>
        <w:t>Management Involvement</w:t>
      </w:r>
      <w:r w:rsidR="00D35A9F">
        <w:rPr>
          <w:rFonts w:ascii="Tahoma" w:hAnsi="Tahoma" w:cs="Tahoma"/>
          <w:b/>
          <w:bCs/>
          <w:sz w:val="20"/>
        </w:rPr>
        <w:t>.</w:t>
      </w:r>
      <w:r w:rsidRPr="00D35A9F">
        <w:rPr>
          <w:rFonts w:ascii="Tahoma" w:hAnsi="Tahoma" w:cs="Tahoma"/>
          <w:b/>
          <w:bCs/>
          <w:sz w:val="20"/>
        </w:rPr>
        <w:t xml:space="preserve"> </w:t>
      </w:r>
    </w:p>
    <w:p w14:paraId="026959BB" w14:textId="1F0C7DCC" w:rsidR="00BA0726" w:rsidRPr="00BA0726" w:rsidRDefault="00BA0726" w:rsidP="00D35A9F">
      <w:pPr>
        <w:pStyle w:val="ListParagraph"/>
        <w:numPr>
          <w:ilvl w:val="0"/>
          <w:numId w:val="25"/>
        </w:numPr>
        <w:rPr>
          <w:rFonts w:ascii="Tahoma" w:eastAsia="Times New Roman" w:hAnsi="Tahoma" w:cs="Tahoma"/>
          <w:b/>
          <w:bCs/>
          <w:sz w:val="20"/>
          <w:szCs w:val="20"/>
        </w:rPr>
      </w:pPr>
      <w:r w:rsidRPr="00BA0726">
        <w:rPr>
          <w:rFonts w:ascii="Tahoma" w:eastAsia="Times New Roman" w:hAnsi="Tahoma" w:cs="Tahoma"/>
          <w:b/>
          <w:bCs/>
          <w:sz w:val="20"/>
          <w:szCs w:val="20"/>
        </w:rPr>
        <w:t>Employee FOD Awareness Training</w:t>
      </w:r>
      <w:r w:rsidR="00D35A9F">
        <w:rPr>
          <w:rFonts w:ascii="Tahoma" w:eastAsia="Times New Roman" w:hAnsi="Tahoma" w:cs="Tahoma"/>
          <w:b/>
          <w:bCs/>
          <w:sz w:val="20"/>
          <w:szCs w:val="20"/>
        </w:rPr>
        <w:t>.</w:t>
      </w:r>
    </w:p>
    <w:p w14:paraId="1EA40E09" w14:textId="330F7CB3" w:rsidR="00BA0726" w:rsidRPr="00BA0726" w:rsidRDefault="00BA0726" w:rsidP="00D35A9F">
      <w:pPr>
        <w:pStyle w:val="ListParagraph"/>
        <w:numPr>
          <w:ilvl w:val="0"/>
          <w:numId w:val="25"/>
        </w:numPr>
        <w:rPr>
          <w:rFonts w:ascii="Tahoma" w:eastAsia="Times New Roman" w:hAnsi="Tahoma" w:cs="Tahoma"/>
          <w:b/>
          <w:bCs/>
          <w:sz w:val="20"/>
          <w:szCs w:val="20"/>
        </w:rPr>
      </w:pPr>
      <w:r w:rsidRPr="00BA0726">
        <w:rPr>
          <w:rFonts w:ascii="Tahoma" w:eastAsia="Times New Roman" w:hAnsi="Tahoma" w:cs="Tahoma"/>
          <w:b/>
          <w:bCs/>
          <w:sz w:val="20"/>
          <w:szCs w:val="20"/>
        </w:rPr>
        <w:t>The review of design and manufacturing processes to identify and eliminate foreign object entrapment areas and paths through which foreign objects can migrate.</w:t>
      </w:r>
    </w:p>
    <w:p w14:paraId="16BB4478" w14:textId="742FB3EB" w:rsidR="00BA0726" w:rsidRPr="00BA0726" w:rsidRDefault="00BA0726" w:rsidP="00D35A9F">
      <w:pPr>
        <w:pStyle w:val="ListParagraph"/>
        <w:numPr>
          <w:ilvl w:val="0"/>
          <w:numId w:val="25"/>
        </w:numPr>
        <w:rPr>
          <w:rFonts w:ascii="Tahoma" w:eastAsia="Times New Roman" w:hAnsi="Tahoma" w:cs="Tahoma"/>
          <w:b/>
          <w:bCs/>
          <w:sz w:val="20"/>
          <w:szCs w:val="20"/>
        </w:rPr>
      </w:pPr>
      <w:r w:rsidRPr="00BA0726">
        <w:rPr>
          <w:rFonts w:ascii="Tahoma" w:eastAsia="Times New Roman" w:hAnsi="Tahoma" w:cs="Tahoma"/>
          <w:b/>
          <w:bCs/>
          <w:sz w:val="20"/>
          <w:szCs w:val="20"/>
        </w:rPr>
        <w:t>Employ appropriate housekeeping practices to ensure timely removal of residue/debris, if any, generated during manufacturing operations or tasks.</w:t>
      </w:r>
    </w:p>
    <w:p w14:paraId="293E67DE" w14:textId="651636DB" w:rsidR="00BA0726" w:rsidRPr="00BA0726" w:rsidRDefault="00BA0726" w:rsidP="00D35A9F">
      <w:pPr>
        <w:pStyle w:val="ListParagraph"/>
        <w:numPr>
          <w:ilvl w:val="0"/>
          <w:numId w:val="25"/>
        </w:numPr>
        <w:rPr>
          <w:rFonts w:ascii="Tahoma" w:eastAsia="Times New Roman" w:hAnsi="Tahoma" w:cs="Tahoma"/>
          <w:b/>
          <w:bCs/>
          <w:sz w:val="20"/>
          <w:szCs w:val="20"/>
        </w:rPr>
      </w:pPr>
      <w:r w:rsidRPr="00BA0726">
        <w:rPr>
          <w:rFonts w:ascii="Tahoma" w:eastAsia="Times New Roman" w:hAnsi="Tahoma" w:cs="Tahoma"/>
          <w:b/>
          <w:bCs/>
          <w:sz w:val="20"/>
          <w:szCs w:val="20"/>
        </w:rPr>
        <w:t>Determine if sensitive areas that may have a high probability for introduction of foreign objects should have special emphasis controls in place appropriate for the manufacturing environment.</w:t>
      </w:r>
    </w:p>
    <w:p w14:paraId="5A2372EF" w14:textId="3D42ACA3" w:rsidR="00BA0726" w:rsidRPr="00BA0726" w:rsidRDefault="00BA0726" w:rsidP="00D35A9F">
      <w:pPr>
        <w:pStyle w:val="ListParagraph"/>
        <w:numPr>
          <w:ilvl w:val="0"/>
          <w:numId w:val="25"/>
        </w:numPr>
        <w:rPr>
          <w:rFonts w:ascii="Tahoma" w:eastAsia="Times New Roman" w:hAnsi="Tahoma" w:cs="Tahoma"/>
          <w:b/>
          <w:bCs/>
          <w:sz w:val="20"/>
          <w:szCs w:val="20"/>
        </w:rPr>
      </w:pPr>
      <w:r w:rsidRPr="00BA0726">
        <w:rPr>
          <w:rFonts w:ascii="Tahoma" w:eastAsia="Times New Roman" w:hAnsi="Tahoma" w:cs="Tahoma"/>
          <w:b/>
          <w:bCs/>
          <w:sz w:val="20"/>
          <w:szCs w:val="20"/>
        </w:rPr>
        <w:t>Process Improvement to Eliminate FOD</w:t>
      </w:r>
      <w:r w:rsidR="00D35A9F">
        <w:rPr>
          <w:rFonts w:ascii="Tahoma" w:eastAsia="Times New Roman" w:hAnsi="Tahoma" w:cs="Tahoma"/>
          <w:b/>
          <w:bCs/>
          <w:sz w:val="20"/>
          <w:szCs w:val="20"/>
        </w:rPr>
        <w:t>.</w:t>
      </w:r>
    </w:p>
    <w:p w14:paraId="593C5201" w14:textId="3C305903" w:rsidR="0069421B" w:rsidRDefault="0069421B" w:rsidP="00BA0726">
      <w:pPr>
        <w:rPr>
          <w:rFonts w:ascii="Tahoma" w:hAnsi="Tahoma"/>
          <w:b/>
          <w:bCs/>
        </w:rPr>
      </w:pPr>
      <w:r w:rsidRPr="00016407">
        <w:rPr>
          <w:rFonts w:ascii="Tahoma" w:hAnsi="Tahoma"/>
          <w:b/>
          <w:bCs/>
        </w:rPr>
        <w:lastRenderedPageBreak/>
        <w:t>The Supplier shall comply with the add</w:t>
      </w:r>
      <w:r>
        <w:rPr>
          <w:rFonts w:ascii="Tahoma" w:hAnsi="Tahoma"/>
          <w:b/>
          <w:bCs/>
        </w:rPr>
        <w:t>itional “Quality Control System</w:t>
      </w:r>
      <w:r w:rsidRPr="00016407">
        <w:rPr>
          <w:rFonts w:ascii="Tahoma" w:hAnsi="Tahoma"/>
          <w:b/>
          <w:bCs/>
        </w:rPr>
        <w:t>” requirements</w:t>
      </w:r>
      <w:r>
        <w:rPr>
          <w:rFonts w:ascii="Tahoma" w:hAnsi="Tahoma"/>
          <w:b/>
          <w:bCs/>
        </w:rPr>
        <w:t xml:space="preserve"> for FOD Prevention</w:t>
      </w:r>
      <w:r w:rsidRPr="00016407">
        <w:rPr>
          <w:rFonts w:ascii="Tahoma" w:hAnsi="Tahoma"/>
          <w:b/>
          <w:bCs/>
        </w:rPr>
        <w:t xml:space="preserve"> noted in the B</w:t>
      </w:r>
      <w:r>
        <w:rPr>
          <w:rFonts w:ascii="Tahoma" w:hAnsi="Tahoma"/>
          <w:b/>
          <w:bCs/>
        </w:rPr>
        <w:t>AE Systems Terms &amp; Conditions.</w:t>
      </w:r>
    </w:p>
    <w:p w14:paraId="274BD52E" w14:textId="77777777" w:rsidR="0069421B" w:rsidRDefault="0069421B" w:rsidP="00BA0726">
      <w:pPr>
        <w:rPr>
          <w:rFonts w:ascii="Tahoma" w:hAnsi="Tahoma"/>
          <w:b/>
          <w:bCs/>
        </w:rPr>
      </w:pPr>
    </w:p>
    <w:p w14:paraId="607D89B2" w14:textId="7A22E22D" w:rsidR="00BA0726" w:rsidRDefault="00BA0726" w:rsidP="00BA0726">
      <w:pPr>
        <w:rPr>
          <w:rFonts w:ascii="Tahoma" w:hAnsi="Tahoma" w:cs="Tahoma"/>
          <w:b/>
          <w:bCs/>
        </w:rPr>
      </w:pPr>
      <w:r w:rsidRPr="00BA0726">
        <w:rPr>
          <w:rFonts w:ascii="Tahoma" w:hAnsi="Tahoma" w:cs="Tahoma"/>
          <w:b/>
          <w:bCs/>
        </w:rPr>
        <w:t>By delivering items to BAE SYSTEMS, SELLER shall be deemed to have certified to BAE SYSTEMS that such items are free from any foreign material that could result in FOD.</w:t>
      </w:r>
    </w:p>
    <w:p w14:paraId="4B186C19" w14:textId="77777777" w:rsidR="00BA0726" w:rsidRDefault="00BA0726" w:rsidP="00BA0726">
      <w:pPr>
        <w:rPr>
          <w:rFonts w:ascii="Tahoma" w:hAnsi="Tahoma" w:cs="Tahoma"/>
          <w:b/>
          <w:bCs/>
        </w:rPr>
      </w:pPr>
    </w:p>
    <w:p w14:paraId="4A158BBB" w14:textId="708E432A" w:rsidR="00BA0726" w:rsidRDefault="00FF2E80" w:rsidP="00BA0726">
      <w:pPr>
        <w:rPr>
          <w:rFonts w:ascii="Tahoma" w:hAnsi="Tahoma" w:cs="Tahoma"/>
          <w:b/>
          <w:bCs/>
        </w:rPr>
      </w:pPr>
      <w:r>
        <w:rPr>
          <w:rFonts w:ascii="Tahoma" w:hAnsi="Tahoma" w:cs="Tahoma"/>
          <w:b/>
          <w:bCs/>
        </w:rPr>
        <w:t>14</w:t>
      </w:r>
      <w:r w:rsidR="00BA0726">
        <w:rPr>
          <w:rFonts w:ascii="Tahoma" w:hAnsi="Tahoma" w:cs="Tahoma"/>
          <w:b/>
          <w:bCs/>
        </w:rPr>
        <w:t>-Dec-2016</w:t>
      </w:r>
    </w:p>
    <w:p w14:paraId="379E6CA3" w14:textId="181F4082" w:rsidR="00BA0726" w:rsidRPr="00A97852" w:rsidRDefault="00A97852" w:rsidP="00A97852">
      <w:pPr>
        <w:ind w:left="2160" w:firstLine="720"/>
        <w:rPr>
          <w:rFonts w:ascii="Tahoma" w:hAnsi="Tahoma"/>
          <w:b/>
          <w:bCs/>
          <w:color w:val="0000FF"/>
          <w:u w:val="single"/>
        </w:rPr>
      </w:pPr>
      <w:r w:rsidRPr="00A97852">
        <w:rPr>
          <w:rFonts w:ascii="Tahoma" w:hAnsi="Tahoma"/>
          <w:b/>
          <w:bCs/>
          <w:color w:val="0000FF"/>
          <w:u w:val="single"/>
        </w:rPr>
        <w:fldChar w:fldCharType="begin"/>
      </w:r>
      <w:r w:rsidRPr="00A97852">
        <w:rPr>
          <w:rFonts w:ascii="Tahoma" w:hAnsi="Tahoma"/>
          <w:b/>
          <w:bCs/>
          <w:color w:val="0000FF"/>
          <w:u w:val="single"/>
        </w:rPr>
        <w:instrText xml:space="preserve"> REF Top \h  \* MERGEFORMAT </w:instrText>
      </w:r>
      <w:r w:rsidRPr="00A97852">
        <w:rPr>
          <w:rFonts w:ascii="Tahoma" w:hAnsi="Tahoma"/>
          <w:b/>
          <w:bCs/>
          <w:color w:val="0000FF"/>
          <w:u w:val="single"/>
        </w:rPr>
      </w:r>
      <w:r w:rsidRPr="00A97852">
        <w:rPr>
          <w:rFonts w:ascii="Tahoma" w:hAnsi="Tahoma"/>
          <w:b/>
          <w:bCs/>
          <w:color w:val="0000FF"/>
          <w:u w:val="single"/>
        </w:rPr>
        <w:fldChar w:fldCharType="separate"/>
      </w:r>
      <w:r w:rsidRPr="00A97852">
        <w:rPr>
          <w:rFonts w:ascii="Tahoma" w:hAnsi="Tahoma"/>
          <w:b/>
          <w:bCs/>
          <w:color w:val="0000FF"/>
          <w:u w:val="single"/>
        </w:rPr>
        <w:t>Back to Top</w:t>
      </w:r>
      <w:r w:rsidRPr="00A97852">
        <w:rPr>
          <w:rFonts w:ascii="Tahoma" w:hAnsi="Tahoma"/>
          <w:b/>
          <w:bCs/>
          <w:color w:val="0000FF"/>
          <w:u w:val="single"/>
        </w:rPr>
        <w:fldChar w:fldCharType="end"/>
      </w:r>
    </w:p>
    <w:p w14:paraId="7B5B223E" w14:textId="77777777" w:rsidR="00BA0726" w:rsidRDefault="00BA0726" w:rsidP="00281355">
      <w:pPr>
        <w:pBdr>
          <w:bottom w:val="single" w:sz="12" w:space="1" w:color="auto"/>
        </w:pBdr>
        <w:tabs>
          <w:tab w:val="left" w:pos="720"/>
        </w:tabs>
        <w:rPr>
          <w:rFonts w:ascii="Tahoma" w:hAnsi="Tahoma"/>
          <w:b/>
          <w:bCs/>
        </w:rPr>
      </w:pPr>
    </w:p>
    <w:p w14:paraId="64D73843" w14:textId="77777777" w:rsidR="00281355" w:rsidRDefault="00281355" w:rsidP="00281355">
      <w:pPr>
        <w:tabs>
          <w:tab w:val="left" w:pos="720"/>
        </w:tabs>
        <w:rPr>
          <w:rFonts w:ascii="Tahoma" w:hAnsi="Tahoma"/>
          <w:b/>
          <w:bCs/>
        </w:rPr>
      </w:pPr>
    </w:p>
    <w:p w14:paraId="68FE8122" w14:textId="77777777" w:rsidR="00CC6A63" w:rsidRPr="009C21EC" w:rsidRDefault="00CC6A63" w:rsidP="009A06BB">
      <w:pPr>
        <w:pStyle w:val="Heading1"/>
      </w:pPr>
      <w:bookmarkStart w:id="116" w:name="_Ref1134141"/>
      <w:r w:rsidRPr="009C21EC">
        <w:t>Q</w:t>
      </w:r>
      <w:r>
        <w:t>A158</w:t>
      </w:r>
      <w:bookmarkEnd w:id="116"/>
    </w:p>
    <w:p w14:paraId="06ACD2CA" w14:textId="77777777" w:rsidR="00CC6A63" w:rsidRDefault="00CC6A63" w:rsidP="00CC6A63">
      <w:pPr>
        <w:tabs>
          <w:tab w:val="left" w:pos="720"/>
        </w:tabs>
        <w:rPr>
          <w:rFonts w:ascii="Tahoma" w:hAnsi="Tahoma"/>
          <w:b/>
          <w:bCs/>
          <w:u w:val="single"/>
        </w:rPr>
      </w:pPr>
    </w:p>
    <w:p w14:paraId="2F1F5644" w14:textId="77777777" w:rsidR="00CC6A63" w:rsidRDefault="00CC6A63" w:rsidP="00CC6A63">
      <w:pPr>
        <w:tabs>
          <w:tab w:val="left" w:pos="720"/>
        </w:tabs>
        <w:rPr>
          <w:rFonts w:ascii="Tahoma" w:hAnsi="Tahoma"/>
          <w:b/>
          <w:bCs/>
          <w:u w:val="single"/>
        </w:rPr>
      </w:pPr>
      <w:r>
        <w:rPr>
          <w:rFonts w:ascii="Tahoma" w:hAnsi="Tahoma"/>
          <w:b/>
          <w:bCs/>
          <w:u w:val="single"/>
        </w:rPr>
        <w:t>CONFIGURATION MANAGEMENT AND REVISION CONTROL</w:t>
      </w:r>
    </w:p>
    <w:p w14:paraId="603D4219" w14:textId="77777777" w:rsidR="00CC6A63" w:rsidRDefault="00CC6A63" w:rsidP="00CC6A63">
      <w:pPr>
        <w:tabs>
          <w:tab w:val="left" w:pos="720"/>
        </w:tabs>
        <w:rPr>
          <w:rFonts w:ascii="Tahoma" w:hAnsi="Tahoma"/>
          <w:b/>
          <w:bCs/>
        </w:rPr>
      </w:pPr>
      <w:r w:rsidRPr="006B446E">
        <w:rPr>
          <w:rFonts w:ascii="Tahoma" w:hAnsi="Tahoma"/>
          <w:b/>
          <w:bCs/>
        </w:rPr>
        <w:t>Acceptance of this order constitutes agreement that the supplier has and shall comply with all the applicable revisions of configuration controlled documents including but not limited to: engineering drawings, Bill of Materials (BOM), referenced specifications, released change notices, parts lists, Product Configuration sheets, Outplant Procurement Manufacturing Specifications (OPMS), PVA Statement of Work, work instructions and travelers/routers.  All suppliers must maintain a configuration management and revision control system that ensures that the correct revisions of these applicable configuration controlled documents are in use by production and flowed down to suppliers, where required.  The system should also prevent the use of obsolete or illegible drawings, specifications, process sheets, work travelers, test and manufacturing software.</w:t>
      </w:r>
    </w:p>
    <w:p w14:paraId="291D994B" w14:textId="77777777" w:rsidR="00CC6A63" w:rsidRDefault="00CC6A63" w:rsidP="00CC6A63">
      <w:pPr>
        <w:tabs>
          <w:tab w:val="left" w:pos="720"/>
        </w:tabs>
        <w:rPr>
          <w:rFonts w:ascii="Tahoma" w:hAnsi="Tahoma"/>
          <w:b/>
          <w:bCs/>
        </w:rPr>
      </w:pPr>
    </w:p>
    <w:p w14:paraId="6F8E8E69" w14:textId="77777777" w:rsidR="00CC6A63" w:rsidRPr="009C21EC" w:rsidRDefault="00CC6A63" w:rsidP="00CC6A63">
      <w:pPr>
        <w:tabs>
          <w:tab w:val="left" w:pos="720"/>
        </w:tabs>
        <w:rPr>
          <w:rFonts w:ascii="Tahoma" w:hAnsi="Tahoma"/>
          <w:b/>
          <w:bCs/>
        </w:rPr>
      </w:pPr>
      <w:r>
        <w:rPr>
          <w:rFonts w:ascii="Tahoma" w:hAnsi="Tahoma"/>
          <w:b/>
          <w:bCs/>
        </w:rPr>
        <w:t>07-Jun-2018</w:t>
      </w:r>
    </w:p>
    <w:p w14:paraId="69DF1E9E" w14:textId="77777777" w:rsidR="00CC6A63" w:rsidRDefault="00CC6A63" w:rsidP="009A06BB"/>
    <w:p w14:paraId="697AE5FB" w14:textId="77777777" w:rsidR="00CC6A63" w:rsidRDefault="00CC6A63" w:rsidP="00CC6A63">
      <w:pPr>
        <w:pBdr>
          <w:bottom w:val="single" w:sz="12" w:space="1" w:color="auto"/>
        </w:pBdr>
        <w:tabs>
          <w:tab w:val="left" w:pos="720"/>
        </w:tabs>
        <w:rPr>
          <w:rFonts w:ascii="Tahoma" w:hAnsi="Tahoma"/>
          <w:b/>
          <w:bCs/>
        </w:rPr>
      </w:pPr>
    </w:p>
    <w:p w14:paraId="2AD5CA57" w14:textId="77777777" w:rsidR="00CC6A63" w:rsidRDefault="00CC6A63" w:rsidP="00CC6A63">
      <w:pPr>
        <w:tabs>
          <w:tab w:val="left" w:pos="720"/>
        </w:tabs>
        <w:rPr>
          <w:rFonts w:ascii="Tahoma" w:hAnsi="Tahoma"/>
          <w:b/>
          <w:bCs/>
        </w:rPr>
      </w:pPr>
    </w:p>
    <w:p w14:paraId="495553C1" w14:textId="77777777" w:rsidR="00CC6A63" w:rsidRPr="00BD0A08" w:rsidRDefault="00CC6A63" w:rsidP="00466A2D"/>
    <w:p w14:paraId="116E49D3" w14:textId="77777777" w:rsidR="009C21EC" w:rsidRPr="009C21EC" w:rsidRDefault="009C21EC" w:rsidP="001C79E0">
      <w:pPr>
        <w:pStyle w:val="Heading1"/>
      </w:pPr>
      <w:bookmarkStart w:id="117" w:name="_Ref1137341"/>
      <w:r w:rsidRPr="009C21EC">
        <w:t>QAA01</w:t>
      </w:r>
      <w:bookmarkEnd w:id="117"/>
    </w:p>
    <w:p w14:paraId="116E49D4" w14:textId="77777777" w:rsidR="004758C3" w:rsidRDefault="004758C3" w:rsidP="009C21EC">
      <w:pPr>
        <w:tabs>
          <w:tab w:val="left" w:pos="720"/>
        </w:tabs>
        <w:rPr>
          <w:rFonts w:ascii="Tahoma" w:hAnsi="Tahoma"/>
          <w:b/>
          <w:bCs/>
          <w:u w:val="single"/>
        </w:rPr>
      </w:pPr>
    </w:p>
    <w:p w14:paraId="116E49D5"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CERTIFICATE OF CONFORMANCE (C OF C) </w:t>
      </w:r>
    </w:p>
    <w:p w14:paraId="116E49D6" w14:textId="77777777" w:rsidR="009C21EC" w:rsidRPr="009C21EC" w:rsidRDefault="009C21EC" w:rsidP="009C21EC">
      <w:pPr>
        <w:tabs>
          <w:tab w:val="left" w:pos="720"/>
        </w:tabs>
        <w:rPr>
          <w:rFonts w:ascii="Tahoma" w:hAnsi="Tahoma"/>
          <w:b/>
          <w:bCs/>
        </w:rPr>
      </w:pPr>
      <w:r w:rsidRPr="009C21EC">
        <w:rPr>
          <w:rFonts w:ascii="Tahoma" w:hAnsi="Tahoma"/>
          <w:b/>
          <w:bCs/>
        </w:rPr>
        <w:t xml:space="preserve">The C of C must be provided by the supplier of this purchase order.   </w:t>
      </w:r>
    </w:p>
    <w:p w14:paraId="116E49D7" w14:textId="77777777" w:rsidR="009C21EC" w:rsidRPr="009C21EC" w:rsidRDefault="009C21EC" w:rsidP="009C21EC">
      <w:pPr>
        <w:tabs>
          <w:tab w:val="left" w:pos="720"/>
        </w:tabs>
        <w:rPr>
          <w:rFonts w:ascii="Tahoma" w:hAnsi="Tahoma"/>
          <w:b/>
          <w:bCs/>
        </w:rPr>
      </w:pPr>
      <w:r w:rsidRPr="009C21EC">
        <w:rPr>
          <w:rFonts w:ascii="Tahoma" w:hAnsi="Tahoma"/>
          <w:b/>
          <w:bCs/>
        </w:rPr>
        <w:t xml:space="preserve">The supplier shall submit with each shipment a certificate of conformance bearing the following information:  </w:t>
      </w:r>
    </w:p>
    <w:p w14:paraId="116E49D8" w14:textId="77777777" w:rsidR="009C21EC" w:rsidRPr="009C21EC" w:rsidRDefault="009C21EC" w:rsidP="009C21EC">
      <w:pPr>
        <w:tabs>
          <w:tab w:val="left" w:pos="720"/>
        </w:tabs>
        <w:rPr>
          <w:rFonts w:ascii="Tahoma" w:hAnsi="Tahoma"/>
          <w:b/>
          <w:bCs/>
        </w:rPr>
      </w:pPr>
      <w:r w:rsidRPr="009C21EC">
        <w:rPr>
          <w:rFonts w:ascii="Tahoma" w:hAnsi="Tahoma"/>
          <w:b/>
          <w:bCs/>
        </w:rPr>
        <w:t>A)  C of C issue date</w:t>
      </w:r>
    </w:p>
    <w:p w14:paraId="116E49D9" w14:textId="77777777" w:rsidR="009C21EC" w:rsidRPr="009C21EC" w:rsidRDefault="009C21EC" w:rsidP="009C21EC">
      <w:pPr>
        <w:tabs>
          <w:tab w:val="left" w:pos="720"/>
        </w:tabs>
        <w:rPr>
          <w:rFonts w:ascii="Tahoma" w:hAnsi="Tahoma"/>
          <w:b/>
          <w:bCs/>
        </w:rPr>
      </w:pPr>
      <w:r w:rsidRPr="009C21EC">
        <w:rPr>
          <w:rFonts w:ascii="Tahoma" w:hAnsi="Tahoma"/>
          <w:b/>
          <w:bCs/>
        </w:rPr>
        <w:t>B)  The manufacturer's name and (cage code/or address)</w:t>
      </w:r>
    </w:p>
    <w:p w14:paraId="116E49DA" w14:textId="77777777" w:rsidR="009C21EC" w:rsidRPr="009C21EC" w:rsidRDefault="009C21EC" w:rsidP="009C21EC">
      <w:pPr>
        <w:tabs>
          <w:tab w:val="left" w:pos="720"/>
        </w:tabs>
        <w:rPr>
          <w:rFonts w:ascii="Tahoma" w:hAnsi="Tahoma"/>
          <w:b/>
          <w:bCs/>
        </w:rPr>
      </w:pPr>
      <w:r w:rsidRPr="009C21EC">
        <w:rPr>
          <w:rFonts w:ascii="Tahoma" w:hAnsi="Tahoma"/>
          <w:b/>
          <w:bCs/>
        </w:rPr>
        <w:t xml:space="preserve">C)  Date code/serial number of manufactured material/parts </w:t>
      </w:r>
    </w:p>
    <w:p w14:paraId="116E49DB" w14:textId="77777777" w:rsidR="009C21EC" w:rsidRPr="009C21EC" w:rsidRDefault="009C21EC" w:rsidP="009C21EC">
      <w:pPr>
        <w:tabs>
          <w:tab w:val="left" w:pos="720"/>
        </w:tabs>
        <w:rPr>
          <w:rFonts w:ascii="Tahoma" w:hAnsi="Tahoma"/>
          <w:b/>
          <w:bCs/>
        </w:rPr>
      </w:pPr>
      <w:r w:rsidRPr="009C21EC">
        <w:rPr>
          <w:rFonts w:ascii="Tahoma" w:hAnsi="Tahoma"/>
          <w:b/>
          <w:bCs/>
        </w:rPr>
        <w:t>D)  Part number</w:t>
      </w:r>
    </w:p>
    <w:p w14:paraId="116E49DC" w14:textId="77777777" w:rsidR="009C21EC" w:rsidRPr="009C21EC" w:rsidRDefault="009C21EC" w:rsidP="009C21EC">
      <w:pPr>
        <w:tabs>
          <w:tab w:val="left" w:pos="720"/>
        </w:tabs>
        <w:rPr>
          <w:rFonts w:ascii="Tahoma" w:hAnsi="Tahoma"/>
          <w:b/>
          <w:bCs/>
        </w:rPr>
      </w:pPr>
      <w:r w:rsidRPr="009C21EC">
        <w:rPr>
          <w:rFonts w:ascii="Tahoma" w:hAnsi="Tahoma"/>
          <w:b/>
          <w:bCs/>
        </w:rPr>
        <w:t>E)  Part revision level</w:t>
      </w:r>
    </w:p>
    <w:p w14:paraId="116E49DD" w14:textId="77777777" w:rsidR="009C21EC" w:rsidRPr="009C21EC" w:rsidRDefault="009C21EC" w:rsidP="009C21EC">
      <w:pPr>
        <w:tabs>
          <w:tab w:val="left" w:pos="720"/>
        </w:tabs>
        <w:rPr>
          <w:rFonts w:ascii="Tahoma" w:hAnsi="Tahoma"/>
          <w:b/>
          <w:bCs/>
        </w:rPr>
      </w:pPr>
      <w:r w:rsidRPr="009C21EC">
        <w:rPr>
          <w:rFonts w:ascii="Tahoma" w:hAnsi="Tahoma"/>
          <w:b/>
          <w:bCs/>
        </w:rPr>
        <w:t>F)  Quantity shipped</w:t>
      </w:r>
    </w:p>
    <w:p w14:paraId="116E49DE" w14:textId="77777777" w:rsidR="009C21EC" w:rsidRPr="009C21EC" w:rsidRDefault="009C21EC" w:rsidP="009C21EC">
      <w:pPr>
        <w:tabs>
          <w:tab w:val="left" w:pos="720"/>
        </w:tabs>
        <w:rPr>
          <w:rFonts w:ascii="Tahoma" w:hAnsi="Tahoma"/>
          <w:b/>
          <w:bCs/>
        </w:rPr>
      </w:pPr>
      <w:r w:rsidRPr="009C21EC">
        <w:rPr>
          <w:rFonts w:ascii="Tahoma" w:hAnsi="Tahoma"/>
          <w:b/>
          <w:bCs/>
        </w:rPr>
        <w:t>G)  The purchase order number</w:t>
      </w:r>
    </w:p>
    <w:p w14:paraId="116E49DF" w14:textId="77777777" w:rsidR="009C21EC" w:rsidRPr="009C21EC" w:rsidRDefault="009C21EC" w:rsidP="009C21EC">
      <w:pPr>
        <w:tabs>
          <w:tab w:val="left" w:pos="720"/>
        </w:tabs>
        <w:rPr>
          <w:rFonts w:ascii="Tahoma" w:hAnsi="Tahoma"/>
          <w:b/>
          <w:bCs/>
        </w:rPr>
      </w:pPr>
      <w:r w:rsidRPr="009C21EC">
        <w:rPr>
          <w:rFonts w:ascii="Tahoma" w:hAnsi="Tahoma"/>
          <w:b/>
          <w:bCs/>
        </w:rPr>
        <w:t xml:space="preserve">H)  A statement confirming articles furnished to BAE </w:t>
      </w:r>
      <w:r w:rsidR="007D6259">
        <w:rPr>
          <w:rFonts w:ascii="Tahoma" w:hAnsi="Tahoma"/>
          <w:b/>
          <w:bCs/>
        </w:rPr>
        <w:t xml:space="preserve">Systems </w:t>
      </w:r>
      <w:r w:rsidRPr="009C21EC">
        <w:rPr>
          <w:rFonts w:ascii="Tahoma" w:hAnsi="Tahoma"/>
          <w:b/>
          <w:bCs/>
        </w:rPr>
        <w:t xml:space="preserve">are in conformance with the purchase order requirements, engineering drawings &amp; specifications </w:t>
      </w:r>
    </w:p>
    <w:p w14:paraId="116E49E0" w14:textId="77777777" w:rsidR="009C21EC" w:rsidRPr="009C21EC" w:rsidRDefault="009C21EC" w:rsidP="009C21EC">
      <w:pPr>
        <w:tabs>
          <w:tab w:val="left" w:pos="720"/>
        </w:tabs>
        <w:rPr>
          <w:rFonts w:ascii="Tahoma" w:hAnsi="Tahoma"/>
          <w:b/>
          <w:bCs/>
        </w:rPr>
      </w:pPr>
      <w:r w:rsidRPr="009C21EC">
        <w:rPr>
          <w:rFonts w:ascii="Tahoma" w:hAnsi="Tahoma"/>
          <w:b/>
          <w:bCs/>
        </w:rPr>
        <w:t>Data Retention</w:t>
      </w:r>
    </w:p>
    <w:p w14:paraId="116E49E1" w14:textId="77777777" w:rsidR="009C21EC" w:rsidRPr="009C21EC" w:rsidRDefault="009C21EC" w:rsidP="009C21EC">
      <w:pPr>
        <w:tabs>
          <w:tab w:val="left" w:pos="720"/>
        </w:tabs>
        <w:rPr>
          <w:rFonts w:ascii="Tahoma" w:hAnsi="Tahoma"/>
          <w:b/>
          <w:bCs/>
        </w:rPr>
      </w:pPr>
      <w:r w:rsidRPr="009C21EC">
        <w:rPr>
          <w:rFonts w:ascii="Tahoma" w:hAnsi="Tahoma"/>
          <w:b/>
          <w:bCs/>
        </w:rPr>
        <w:t xml:space="preserve">The manufacturer shall retain all test data for five (5) years beyond date of purchase order placement. All data shall be made available to BAE Systems upon request during this time. </w:t>
      </w:r>
    </w:p>
    <w:p w14:paraId="116E49E2" w14:textId="77777777" w:rsidR="009C21EC" w:rsidRPr="009C21EC" w:rsidRDefault="009C21EC" w:rsidP="009C21EC">
      <w:pPr>
        <w:tabs>
          <w:tab w:val="left" w:pos="720"/>
        </w:tabs>
        <w:rPr>
          <w:rFonts w:ascii="Tahoma" w:hAnsi="Tahoma"/>
          <w:b/>
          <w:bCs/>
        </w:rPr>
      </w:pPr>
      <w:r w:rsidRPr="009C21EC">
        <w:rPr>
          <w:rFonts w:ascii="Tahoma" w:hAnsi="Tahoma"/>
          <w:b/>
          <w:bCs/>
        </w:rPr>
        <w:t xml:space="preserve">Manufacture Traceability </w:t>
      </w:r>
    </w:p>
    <w:p w14:paraId="116E49E3" w14:textId="77777777" w:rsidR="009C21EC" w:rsidRPr="009C21EC" w:rsidRDefault="009C21EC" w:rsidP="009C21EC">
      <w:pPr>
        <w:tabs>
          <w:tab w:val="left" w:pos="720"/>
        </w:tabs>
        <w:rPr>
          <w:rFonts w:ascii="Tahoma" w:hAnsi="Tahoma"/>
          <w:b/>
          <w:bCs/>
        </w:rPr>
      </w:pPr>
      <w:r w:rsidRPr="009C21EC">
        <w:rPr>
          <w:rFonts w:ascii="Tahoma" w:hAnsi="Tahoma"/>
          <w:b/>
          <w:bCs/>
        </w:rPr>
        <w:t xml:space="preserve">The entire quantity of a given part number on this purchase order shall be traceable to the manufacturer </w:t>
      </w:r>
    </w:p>
    <w:p w14:paraId="116E49E4" w14:textId="77777777" w:rsidR="004758C3" w:rsidRDefault="004758C3" w:rsidP="009C21EC">
      <w:pPr>
        <w:tabs>
          <w:tab w:val="left" w:pos="720"/>
        </w:tabs>
        <w:rPr>
          <w:rFonts w:ascii="Tahoma" w:hAnsi="Tahoma"/>
          <w:b/>
          <w:bCs/>
        </w:rPr>
      </w:pPr>
    </w:p>
    <w:p w14:paraId="116E49E5" w14:textId="77777777" w:rsidR="009C21EC" w:rsidRDefault="00692391" w:rsidP="009C21EC">
      <w:pPr>
        <w:tabs>
          <w:tab w:val="left" w:pos="720"/>
        </w:tabs>
        <w:rPr>
          <w:rFonts w:ascii="Tahoma" w:hAnsi="Tahoma"/>
          <w:b/>
          <w:bCs/>
        </w:rPr>
      </w:pPr>
      <w:r>
        <w:rPr>
          <w:rFonts w:ascii="Tahoma" w:hAnsi="Tahoma"/>
          <w:b/>
          <w:bCs/>
        </w:rPr>
        <w:t>2</w:t>
      </w:r>
      <w:r w:rsidR="004758C3">
        <w:rPr>
          <w:rFonts w:ascii="Tahoma" w:hAnsi="Tahoma"/>
          <w:b/>
          <w:bCs/>
        </w:rPr>
        <w:t>0-Aug-2001</w:t>
      </w:r>
    </w:p>
    <w:p w14:paraId="116E49E6" w14:textId="77777777" w:rsidR="00F61CFE" w:rsidRDefault="00F61CFE" w:rsidP="009C21EC">
      <w:pPr>
        <w:tabs>
          <w:tab w:val="left" w:pos="720"/>
        </w:tabs>
        <w:rPr>
          <w:rFonts w:ascii="Tahoma" w:hAnsi="Tahoma"/>
          <w:b/>
          <w:bCs/>
        </w:rPr>
      </w:pPr>
    </w:p>
    <w:p w14:paraId="116E49E7" w14:textId="470C7A03" w:rsidR="00F61CFE" w:rsidRPr="00A97852" w:rsidRDefault="00F61CFE" w:rsidP="00A97852">
      <w:pPr>
        <w:tabs>
          <w:tab w:val="left" w:pos="720"/>
        </w:tabs>
        <w:rPr>
          <w:rFonts w:ascii="Tahoma" w:hAnsi="Tahoma"/>
          <w:b/>
          <w:bCs/>
          <w:color w:val="0000FF"/>
          <w:u w:val="single"/>
        </w:rPr>
      </w:pPr>
      <w:r w:rsidRPr="009C21EC">
        <w:rPr>
          <w:rFonts w:ascii="Tahoma" w:hAnsi="Tahoma"/>
          <w:b/>
          <w:bCs/>
        </w:rPr>
        <w:lastRenderedPageBreak/>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E8" w14:textId="77777777" w:rsidR="004758C3" w:rsidRDefault="004758C3" w:rsidP="009C21EC">
      <w:pPr>
        <w:pBdr>
          <w:bottom w:val="single" w:sz="12" w:space="1" w:color="auto"/>
        </w:pBdr>
        <w:tabs>
          <w:tab w:val="left" w:pos="720"/>
        </w:tabs>
        <w:rPr>
          <w:rFonts w:ascii="Tahoma" w:hAnsi="Tahoma"/>
          <w:b/>
          <w:bCs/>
        </w:rPr>
      </w:pPr>
    </w:p>
    <w:p w14:paraId="116E49E9" w14:textId="77777777" w:rsidR="004758C3" w:rsidRDefault="004758C3" w:rsidP="009C21EC">
      <w:pPr>
        <w:tabs>
          <w:tab w:val="left" w:pos="720"/>
        </w:tabs>
        <w:rPr>
          <w:rFonts w:ascii="Tahoma" w:hAnsi="Tahoma"/>
          <w:b/>
          <w:bCs/>
        </w:rPr>
      </w:pPr>
    </w:p>
    <w:p w14:paraId="116E49EA" w14:textId="77777777" w:rsidR="009C21EC" w:rsidRPr="009C21EC" w:rsidRDefault="009C21EC" w:rsidP="00F61CFE">
      <w:pPr>
        <w:pStyle w:val="Heading1"/>
      </w:pPr>
      <w:bookmarkStart w:id="118" w:name="QAA02"/>
      <w:r w:rsidRPr="009C21EC">
        <w:t>QAA02</w:t>
      </w:r>
      <w:bookmarkEnd w:id="118"/>
      <w:r w:rsidR="00F61CFE" w:rsidRPr="009C21EC">
        <w:t xml:space="preserve"> </w:t>
      </w:r>
    </w:p>
    <w:p w14:paraId="116E49EB" w14:textId="77777777" w:rsidR="004758C3" w:rsidRDefault="004758C3" w:rsidP="009C21EC">
      <w:pPr>
        <w:tabs>
          <w:tab w:val="left" w:pos="720"/>
        </w:tabs>
        <w:rPr>
          <w:rFonts w:ascii="Tahoma" w:hAnsi="Tahoma"/>
          <w:b/>
          <w:bCs/>
          <w:u w:val="single"/>
        </w:rPr>
      </w:pPr>
    </w:p>
    <w:p w14:paraId="116E49EC"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ATTRIBUTE SUMMARY </w:t>
      </w:r>
    </w:p>
    <w:p w14:paraId="116E49ED" w14:textId="77777777" w:rsidR="009C21EC" w:rsidRPr="009C21EC" w:rsidRDefault="009C21EC" w:rsidP="009C21EC">
      <w:pPr>
        <w:tabs>
          <w:tab w:val="left" w:pos="720"/>
        </w:tabs>
        <w:rPr>
          <w:rFonts w:ascii="Tahoma" w:hAnsi="Tahoma"/>
          <w:b/>
          <w:bCs/>
        </w:rPr>
      </w:pPr>
      <w:r w:rsidRPr="009C21EC">
        <w:rPr>
          <w:rFonts w:ascii="Tahoma" w:hAnsi="Tahoma"/>
          <w:b/>
          <w:bCs/>
        </w:rPr>
        <w:t>Attribute summary is to be supplied with each shipment.</w:t>
      </w:r>
    </w:p>
    <w:p w14:paraId="116E49EE" w14:textId="77777777" w:rsidR="009C21EC" w:rsidRPr="009C21EC" w:rsidRDefault="009C21EC" w:rsidP="009C21EC">
      <w:pPr>
        <w:tabs>
          <w:tab w:val="left" w:pos="720"/>
        </w:tabs>
        <w:rPr>
          <w:rFonts w:ascii="Tahoma" w:hAnsi="Tahoma"/>
          <w:b/>
          <w:bCs/>
        </w:rPr>
      </w:pPr>
      <w:r w:rsidRPr="009C21EC">
        <w:rPr>
          <w:rFonts w:ascii="Tahoma" w:hAnsi="Tahoma"/>
          <w:b/>
          <w:bCs/>
        </w:rPr>
        <w:t xml:space="preserve">Summary shall include: </w:t>
      </w:r>
    </w:p>
    <w:p w14:paraId="116E49EF" w14:textId="77777777" w:rsidR="009C21EC" w:rsidRPr="009C21EC" w:rsidRDefault="009C21EC" w:rsidP="009C21EC">
      <w:pPr>
        <w:tabs>
          <w:tab w:val="left" w:pos="720"/>
        </w:tabs>
        <w:rPr>
          <w:rFonts w:ascii="Tahoma" w:hAnsi="Tahoma"/>
          <w:b/>
          <w:bCs/>
        </w:rPr>
      </w:pPr>
      <w:r w:rsidRPr="009C21EC">
        <w:rPr>
          <w:rFonts w:ascii="Tahoma" w:hAnsi="Tahoma"/>
          <w:b/>
          <w:bCs/>
        </w:rPr>
        <w:t>- Part Number</w:t>
      </w:r>
    </w:p>
    <w:p w14:paraId="116E49F0" w14:textId="77777777" w:rsidR="009C21EC" w:rsidRPr="009C21EC" w:rsidRDefault="009C21EC" w:rsidP="009C21EC">
      <w:pPr>
        <w:tabs>
          <w:tab w:val="left" w:pos="720"/>
        </w:tabs>
        <w:rPr>
          <w:rFonts w:ascii="Tahoma" w:hAnsi="Tahoma"/>
          <w:b/>
          <w:bCs/>
        </w:rPr>
      </w:pPr>
      <w:r w:rsidRPr="009C21EC">
        <w:rPr>
          <w:rFonts w:ascii="Tahoma" w:hAnsi="Tahoma"/>
          <w:b/>
          <w:bCs/>
        </w:rPr>
        <w:t xml:space="preserve">- Lot Number </w:t>
      </w:r>
    </w:p>
    <w:p w14:paraId="116E49F1" w14:textId="77777777" w:rsidR="009C21EC" w:rsidRPr="009C21EC" w:rsidRDefault="009C21EC" w:rsidP="009C21EC">
      <w:pPr>
        <w:tabs>
          <w:tab w:val="left" w:pos="720"/>
        </w:tabs>
        <w:rPr>
          <w:rFonts w:ascii="Tahoma" w:hAnsi="Tahoma"/>
          <w:b/>
          <w:bCs/>
        </w:rPr>
      </w:pPr>
      <w:r w:rsidRPr="009C21EC">
        <w:rPr>
          <w:rFonts w:ascii="Tahoma" w:hAnsi="Tahoma"/>
          <w:b/>
          <w:bCs/>
        </w:rPr>
        <w:t>- Date Code and/or Serial Number</w:t>
      </w:r>
    </w:p>
    <w:p w14:paraId="116E49F2" w14:textId="77777777" w:rsidR="009C21EC" w:rsidRPr="009C21EC" w:rsidRDefault="009C21EC" w:rsidP="009C21EC">
      <w:pPr>
        <w:tabs>
          <w:tab w:val="left" w:pos="720"/>
        </w:tabs>
        <w:rPr>
          <w:rFonts w:ascii="Tahoma" w:hAnsi="Tahoma"/>
          <w:b/>
          <w:bCs/>
        </w:rPr>
      </w:pPr>
      <w:r w:rsidRPr="009C21EC">
        <w:rPr>
          <w:rFonts w:ascii="Tahoma" w:hAnsi="Tahoma"/>
          <w:b/>
          <w:bCs/>
        </w:rPr>
        <w:t>- Specific number of units that underwent required screening as defined by the drawing.</w:t>
      </w:r>
    </w:p>
    <w:p w14:paraId="116E49F3" w14:textId="77777777" w:rsidR="009C21EC" w:rsidRPr="009C21EC" w:rsidRDefault="009C21EC" w:rsidP="009C21EC">
      <w:pPr>
        <w:tabs>
          <w:tab w:val="left" w:pos="720"/>
        </w:tabs>
        <w:rPr>
          <w:rFonts w:ascii="Tahoma" w:hAnsi="Tahoma"/>
          <w:b/>
          <w:bCs/>
        </w:rPr>
      </w:pPr>
      <w:r w:rsidRPr="009C21EC">
        <w:rPr>
          <w:rFonts w:ascii="Tahoma" w:hAnsi="Tahoma"/>
          <w:b/>
          <w:bCs/>
        </w:rPr>
        <w:t>- Number of units that passed</w:t>
      </w:r>
    </w:p>
    <w:p w14:paraId="116E49F4" w14:textId="77777777" w:rsidR="009C21EC" w:rsidRPr="009C21EC" w:rsidRDefault="009C21EC" w:rsidP="009C21EC">
      <w:pPr>
        <w:tabs>
          <w:tab w:val="left" w:pos="720"/>
        </w:tabs>
        <w:rPr>
          <w:rFonts w:ascii="Tahoma" w:hAnsi="Tahoma"/>
          <w:b/>
          <w:bCs/>
        </w:rPr>
      </w:pPr>
      <w:r w:rsidRPr="009C21EC">
        <w:rPr>
          <w:rFonts w:ascii="Tahoma" w:hAnsi="Tahoma"/>
          <w:b/>
          <w:bCs/>
        </w:rPr>
        <w:t>- Date of the screen(s)</w:t>
      </w:r>
    </w:p>
    <w:p w14:paraId="116E49F5" w14:textId="77777777" w:rsidR="009C21EC" w:rsidRPr="009C21EC" w:rsidRDefault="009C21EC" w:rsidP="009C21EC">
      <w:pPr>
        <w:tabs>
          <w:tab w:val="left" w:pos="720"/>
        </w:tabs>
        <w:rPr>
          <w:rFonts w:ascii="Tahoma" w:hAnsi="Tahoma"/>
          <w:b/>
          <w:bCs/>
        </w:rPr>
      </w:pPr>
      <w:r w:rsidRPr="009C21EC">
        <w:rPr>
          <w:rFonts w:ascii="Tahoma" w:hAnsi="Tahoma"/>
          <w:b/>
          <w:bCs/>
        </w:rPr>
        <w:t>- Test methods &amp; conditions utilized for the required tests</w:t>
      </w:r>
    </w:p>
    <w:p w14:paraId="116E49F6" w14:textId="77777777" w:rsidR="004758C3" w:rsidRDefault="004758C3" w:rsidP="009C21EC">
      <w:pPr>
        <w:tabs>
          <w:tab w:val="left" w:pos="720"/>
        </w:tabs>
        <w:rPr>
          <w:rFonts w:ascii="Tahoma" w:hAnsi="Tahoma"/>
          <w:b/>
          <w:bCs/>
        </w:rPr>
      </w:pPr>
    </w:p>
    <w:p w14:paraId="116E49F7" w14:textId="77777777" w:rsidR="009C21EC" w:rsidRDefault="004758C3" w:rsidP="009C21EC">
      <w:pPr>
        <w:tabs>
          <w:tab w:val="left" w:pos="720"/>
        </w:tabs>
        <w:rPr>
          <w:rFonts w:ascii="Tahoma" w:hAnsi="Tahoma"/>
          <w:b/>
          <w:bCs/>
        </w:rPr>
      </w:pPr>
      <w:r>
        <w:rPr>
          <w:rFonts w:ascii="Tahoma" w:hAnsi="Tahoma"/>
          <w:b/>
          <w:bCs/>
        </w:rPr>
        <w:t>20-Aug-2001</w:t>
      </w:r>
    </w:p>
    <w:p w14:paraId="116E49F8" w14:textId="5BCC9CA4" w:rsidR="00F61CFE" w:rsidRDefault="00C70C46" w:rsidP="009C21EC">
      <w:pPr>
        <w:tabs>
          <w:tab w:val="left" w:pos="720"/>
        </w:tabs>
        <w:rPr>
          <w:rFonts w:ascii="Tahoma" w:hAnsi="Tahoma"/>
          <w:b/>
          <w:bCs/>
        </w:rPr>
      </w:pPr>
      <w:r>
        <w:rPr>
          <w:rFonts w:ascii="Tahoma" w:hAnsi="Tahoma"/>
          <w:b/>
          <w:bCs/>
        </w:rPr>
        <w:tab/>
      </w:r>
    </w:p>
    <w:p w14:paraId="116E49F9" w14:textId="0AA00799"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9FA" w14:textId="77777777" w:rsidR="004758C3" w:rsidRDefault="004758C3" w:rsidP="009C21EC">
      <w:pPr>
        <w:pBdr>
          <w:bottom w:val="single" w:sz="12" w:space="1" w:color="auto"/>
        </w:pBdr>
        <w:tabs>
          <w:tab w:val="left" w:pos="720"/>
        </w:tabs>
        <w:rPr>
          <w:rFonts w:ascii="Tahoma" w:hAnsi="Tahoma"/>
          <w:b/>
          <w:bCs/>
        </w:rPr>
      </w:pPr>
      <w:bookmarkStart w:id="119" w:name="QAA03"/>
    </w:p>
    <w:p w14:paraId="116E49FB" w14:textId="1DABA855" w:rsidR="003D5EEB" w:rsidRPr="003D5EEB" w:rsidRDefault="003D5EEB" w:rsidP="003D5EEB">
      <w:pPr>
        <w:tabs>
          <w:tab w:val="left" w:pos="720"/>
        </w:tabs>
        <w:rPr>
          <w:rFonts w:ascii="Tahoma" w:hAnsi="Tahoma"/>
          <w:sz w:val="2"/>
          <w:szCs w:val="2"/>
        </w:rPr>
      </w:pPr>
    </w:p>
    <w:p w14:paraId="116E49FC" w14:textId="77777777" w:rsidR="009C21EC" w:rsidRPr="009C21EC" w:rsidRDefault="009C21EC" w:rsidP="00F61CFE">
      <w:pPr>
        <w:pStyle w:val="Heading1"/>
      </w:pPr>
      <w:bookmarkStart w:id="120" w:name="_Ref1137542"/>
      <w:r w:rsidRPr="009C21EC">
        <w:t>QAA03</w:t>
      </w:r>
      <w:bookmarkEnd w:id="119"/>
      <w:bookmarkEnd w:id="120"/>
      <w:r w:rsidR="00F61CFE" w:rsidRPr="009C21EC">
        <w:t xml:space="preserve"> </w:t>
      </w:r>
    </w:p>
    <w:p w14:paraId="116E49FD" w14:textId="77777777" w:rsidR="004758C3" w:rsidRDefault="004758C3" w:rsidP="009C21EC">
      <w:pPr>
        <w:tabs>
          <w:tab w:val="left" w:pos="720"/>
        </w:tabs>
        <w:rPr>
          <w:rFonts w:ascii="Tahoma" w:hAnsi="Tahoma"/>
          <w:b/>
          <w:bCs/>
          <w:u w:val="single"/>
        </w:rPr>
      </w:pPr>
    </w:p>
    <w:p w14:paraId="116E49FE"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READ AND RECORD DATA </w:t>
      </w:r>
    </w:p>
    <w:p w14:paraId="116E49FF" w14:textId="77777777" w:rsidR="009C21EC" w:rsidRPr="009C21EC" w:rsidRDefault="009C21EC" w:rsidP="009C21EC">
      <w:pPr>
        <w:tabs>
          <w:tab w:val="left" w:pos="720"/>
        </w:tabs>
        <w:rPr>
          <w:rFonts w:ascii="Tahoma" w:hAnsi="Tahoma"/>
          <w:b/>
          <w:bCs/>
        </w:rPr>
      </w:pPr>
      <w:r w:rsidRPr="009C21EC">
        <w:rPr>
          <w:rFonts w:ascii="Tahoma" w:hAnsi="Tahoma"/>
          <w:b/>
          <w:bCs/>
        </w:rPr>
        <w:t>Read &amp; record data shall be supplied with each shipment of material.</w:t>
      </w:r>
    </w:p>
    <w:p w14:paraId="116E4A00" w14:textId="77777777" w:rsidR="009C21EC" w:rsidRPr="009C21EC" w:rsidRDefault="009C21EC" w:rsidP="009C21EC">
      <w:pPr>
        <w:tabs>
          <w:tab w:val="left" w:pos="720"/>
        </w:tabs>
        <w:rPr>
          <w:rFonts w:ascii="Tahoma" w:hAnsi="Tahoma"/>
          <w:b/>
          <w:bCs/>
        </w:rPr>
      </w:pPr>
      <w:r w:rsidRPr="009C21EC">
        <w:rPr>
          <w:rFonts w:ascii="Tahoma" w:hAnsi="Tahoma"/>
          <w:b/>
          <w:bCs/>
        </w:rPr>
        <w:t>Read &amp; record data must show actual measurements.</w:t>
      </w:r>
    </w:p>
    <w:p w14:paraId="116E4A01" w14:textId="77777777" w:rsidR="009C21EC" w:rsidRPr="009C21EC" w:rsidRDefault="009C21EC" w:rsidP="009C21EC">
      <w:pPr>
        <w:tabs>
          <w:tab w:val="left" w:pos="720"/>
        </w:tabs>
        <w:rPr>
          <w:rFonts w:ascii="Tahoma" w:hAnsi="Tahoma"/>
          <w:b/>
          <w:bCs/>
        </w:rPr>
      </w:pPr>
      <w:r w:rsidRPr="009C21EC">
        <w:rPr>
          <w:rFonts w:ascii="Tahoma" w:hAnsi="Tahoma"/>
          <w:b/>
          <w:bCs/>
        </w:rPr>
        <w:t>Read &amp; record data shall be supplied for each serial number or lot date code device, as applicable, submitted to electrical testing.</w:t>
      </w:r>
    </w:p>
    <w:p w14:paraId="116E4A02" w14:textId="77777777" w:rsidR="009C21EC" w:rsidRPr="009C21EC" w:rsidRDefault="009C21EC" w:rsidP="009C21EC">
      <w:pPr>
        <w:tabs>
          <w:tab w:val="left" w:pos="720"/>
        </w:tabs>
        <w:rPr>
          <w:rFonts w:ascii="Tahoma" w:hAnsi="Tahoma"/>
          <w:b/>
          <w:bCs/>
        </w:rPr>
      </w:pPr>
      <w:r w:rsidRPr="009C21EC">
        <w:rPr>
          <w:rFonts w:ascii="Tahoma" w:hAnsi="Tahoma"/>
          <w:b/>
          <w:bCs/>
        </w:rPr>
        <w:t>If an approved ATP is used then the acceptance test data satisfies this requirement.</w:t>
      </w:r>
    </w:p>
    <w:p w14:paraId="116E4A03" w14:textId="77777777" w:rsidR="004758C3" w:rsidRDefault="004758C3" w:rsidP="009C21EC">
      <w:pPr>
        <w:tabs>
          <w:tab w:val="left" w:pos="720"/>
        </w:tabs>
        <w:rPr>
          <w:rFonts w:ascii="Tahoma" w:hAnsi="Tahoma"/>
          <w:b/>
          <w:bCs/>
        </w:rPr>
      </w:pPr>
    </w:p>
    <w:p w14:paraId="116E4A04" w14:textId="77777777" w:rsidR="009C21EC" w:rsidRDefault="004758C3" w:rsidP="009C21EC">
      <w:pPr>
        <w:tabs>
          <w:tab w:val="left" w:pos="720"/>
        </w:tabs>
        <w:rPr>
          <w:rFonts w:ascii="Tahoma" w:hAnsi="Tahoma"/>
          <w:b/>
          <w:bCs/>
        </w:rPr>
      </w:pPr>
      <w:r>
        <w:rPr>
          <w:rFonts w:ascii="Tahoma" w:hAnsi="Tahoma"/>
          <w:b/>
          <w:bCs/>
        </w:rPr>
        <w:t>20-Aug-2001</w:t>
      </w:r>
    </w:p>
    <w:p w14:paraId="116E4A05" w14:textId="77777777" w:rsidR="00F61CFE" w:rsidRDefault="00F61CFE" w:rsidP="009C21EC">
      <w:pPr>
        <w:tabs>
          <w:tab w:val="left" w:pos="720"/>
        </w:tabs>
        <w:rPr>
          <w:rFonts w:ascii="Tahoma" w:hAnsi="Tahoma"/>
          <w:b/>
          <w:bCs/>
        </w:rPr>
      </w:pPr>
    </w:p>
    <w:p w14:paraId="116E4A06" w14:textId="1E241411"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A07" w14:textId="77777777" w:rsidR="004758C3" w:rsidRDefault="004758C3" w:rsidP="009C21EC">
      <w:pPr>
        <w:pBdr>
          <w:bottom w:val="single" w:sz="12" w:space="1" w:color="auto"/>
        </w:pBdr>
        <w:tabs>
          <w:tab w:val="left" w:pos="720"/>
        </w:tabs>
        <w:rPr>
          <w:rFonts w:ascii="Tahoma" w:hAnsi="Tahoma"/>
          <w:b/>
          <w:bCs/>
        </w:rPr>
      </w:pPr>
    </w:p>
    <w:p w14:paraId="116E4A08" w14:textId="77777777" w:rsidR="004758C3" w:rsidRDefault="004758C3" w:rsidP="009C21EC">
      <w:pPr>
        <w:tabs>
          <w:tab w:val="left" w:pos="720"/>
        </w:tabs>
        <w:rPr>
          <w:rFonts w:ascii="Tahoma" w:hAnsi="Tahoma"/>
          <w:b/>
          <w:bCs/>
        </w:rPr>
      </w:pPr>
    </w:p>
    <w:p w14:paraId="116E4A09" w14:textId="77777777" w:rsidR="009C21EC" w:rsidRPr="009C21EC" w:rsidRDefault="009C21EC" w:rsidP="00F61CFE">
      <w:pPr>
        <w:pStyle w:val="Heading1"/>
      </w:pPr>
      <w:bookmarkStart w:id="121" w:name="QAB01"/>
      <w:r w:rsidRPr="009C21EC">
        <w:t>QAB01</w:t>
      </w:r>
      <w:bookmarkEnd w:id="121"/>
    </w:p>
    <w:p w14:paraId="116E4A0A" w14:textId="77777777" w:rsidR="004758C3" w:rsidRDefault="004758C3" w:rsidP="009C21EC">
      <w:pPr>
        <w:tabs>
          <w:tab w:val="left" w:pos="720"/>
        </w:tabs>
        <w:rPr>
          <w:rFonts w:ascii="Tahoma" w:hAnsi="Tahoma"/>
          <w:b/>
          <w:bCs/>
          <w:u w:val="single"/>
        </w:rPr>
      </w:pPr>
    </w:p>
    <w:p w14:paraId="116E4A0B"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CERTIFICATE OF CONFORMANCE * (C OF C) </w:t>
      </w:r>
    </w:p>
    <w:p w14:paraId="116E4A0C" w14:textId="77777777" w:rsidR="009C21EC" w:rsidRPr="009C21EC" w:rsidRDefault="009C21EC" w:rsidP="009C21EC">
      <w:pPr>
        <w:tabs>
          <w:tab w:val="left" w:pos="720"/>
        </w:tabs>
        <w:rPr>
          <w:rFonts w:ascii="Tahoma" w:hAnsi="Tahoma"/>
          <w:b/>
          <w:bCs/>
        </w:rPr>
      </w:pPr>
      <w:r w:rsidRPr="009C21EC">
        <w:rPr>
          <w:rFonts w:ascii="Tahoma" w:hAnsi="Tahoma"/>
          <w:b/>
          <w:bCs/>
        </w:rPr>
        <w:t>The C of C must be provided by the contracted supplier of this purchase order (P.O.).  The supplier shall submit with each shipment a Certificate of Conformance bearing the following information: </w:t>
      </w:r>
    </w:p>
    <w:p w14:paraId="116E4A0D" w14:textId="77777777" w:rsidR="009C21EC" w:rsidRPr="009C21EC" w:rsidRDefault="009C21EC" w:rsidP="009C21EC">
      <w:pPr>
        <w:tabs>
          <w:tab w:val="left" w:pos="720"/>
        </w:tabs>
        <w:rPr>
          <w:rFonts w:ascii="Tahoma" w:hAnsi="Tahoma"/>
          <w:b/>
          <w:bCs/>
        </w:rPr>
      </w:pPr>
      <w:r w:rsidRPr="009C21EC">
        <w:rPr>
          <w:rFonts w:ascii="Tahoma" w:hAnsi="Tahoma"/>
          <w:b/>
          <w:bCs/>
        </w:rPr>
        <w:t>A)   C of C issue date.</w:t>
      </w:r>
    </w:p>
    <w:p w14:paraId="116E4A0E" w14:textId="77777777" w:rsidR="009C21EC" w:rsidRPr="009C21EC" w:rsidRDefault="009C21EC" w:rsidP="009C21EC">
      <w:pPr>
        <w:tabs>
          <w:tab w:val="left" w:pos="720"/>
        </w:tabs>
        <w:rPr>
          <w:rFonts w:ascii="Tahoma" w:hAnsi="Tahoma"/>
          <w:b/>
          <w:bCs/>
        </w:rPr>
      </w:pPr>
      <w:r w:rsidRPr="009C21EC">
        <w:rPr>
          <w:rFonts w:ascii="Tahoma" w:hAnsi="Tahoma"/>
          <w:b/>
          <w:bCs/>
        </w:rPr>
        <w:t>B)   The manufacturer's name and (cage code/or address)</w:t>
      </w:r>
    </w:p>
    <w:p w14:paraId="116E4A0F" w14:textId="77777777" w:rsidR="009C21EC" w:rsidRPr="009C21EC" w:rsidRDefault="009C21EC" w:rsidP="009C21EC">
      <w:pPr>
        <w:tabs>
          <w:tab w:val="left" w:pos="720"/>
        </w:tabs>
        <w:rPr>
          <w:rFonts w:ascii="Tahoma" w:hAnsi="Tahoma"/>
          <w:b/>
          <w:bCs/>
        </w:rPr>
      </w:pPr>
      <w:r w:rsidRPr="009C21EC">
        <w:rPr>
          <w:rFonts w:ascii="Tahoma" w:hAnsi="Tahoma"/>
          <w:b/>
          <w:bCs/>
        </w:rPr>
        <w:t xml:space="preserve">C)   Date Code of parts delivered </w:t>
      </w:r>
    </w:p>
    <w:p w14:paraId="116E4A10" w14:textId="77777777" w:rsidR="009C21EC" w:rsidRPr="009C21EC" w:rsidRDefault="009C21EC" w:rsidP="009C21EC">
      <w:pPr>
        <w:tabs>
          <w:tab w:val="left" w:pos="720"/>
        </w:tabs>
        <w:rPr>
          <w:rFonts w:ascii="Tahoma" w:hAnsi="Tahoma"/>
          <w:b/>
          <w:bCs/>
        </w:rPr>
      </w:pPr>
      <w:r w:rsidRPr="009C21EC">
        <w:rPr>
          <w:rFonts w:ascii="Tahoma" w:hAnsi="Tahoma"/>
          <w:b/>
          <w:bCs/>
        </w:rPr>
        <w:t>D)   Part Number</w:t>
      </w:r>
    </w:p>
    <w:p w14:paraId="116E4A11" w14:textId="77777777" w:rsidR="009C21EC" w:rsidRPr="009C21EC" w:rsidRDefault="009C21EC" w:rsidP="009C21EC">
      <w:pPr>
        <w:tabs>
          <w:tab w:val="left" w:pos="720"/>
        </w:tabs>
        <w:rPr>
          <w:rFonts w:ascii="Tahoma" w:hAnsi="Tahoma"/>
          <w:b/>
          <w:bCs/>
        </w:rPr>
      </w:pPr>
      <w:r w:rsidRPr="009C21EC">
        <w:rPr>
          <w:rFonts w:ascii="Tahoma" w:hAnsi="Tahoma"/>
          <w:b/>
          <w:bCs/>
        </w:rPr>
        <w:t>E)   Quantity of parts shipped</w:t>
      </w:r>
    </w:p>
    <w:p w14:paraId="116E4A12" w14:textId="77777777" w:rsidR="009C21EC" w:rsidRPr="009C21EC" w:rsidRDefault="009C21EC" w:rsidP="009C21EC">
      <w:pPr>
        <w:tabs>
          <w:tab w:val="left" w:pos="720"/>
        </w:tabs>
        <w:rPr>
          <w:rFonts w:ascii="Tahoma" w:hAnsi="Tahoma"/>
          <w:b/>
          <w:bCs/>
        </w:rPr>
      </w:pPr>
      <w:r w:rsidRPr="009C21EC">
        <w:rPr>
          <w:rFonts w:ascii="Tahoma" w:hAnsi="Tahoma"/>
          <w:b/>
          <w:bCs/>
        </w:rPr>
        <w:t xml:space="preserve">F)   The Purchase Order number (this P.O.#)  </w:t>
      </w:r>
    </w:p>
    <w:p w14:paraId="116E4A13" w14:textId="77777777" w:rsidR="009C21EC" w:rsidRPr="009C21EC" w:rsidRDefault="009C21EC" w:rsidP="009C21EC">
      <w:pPr>
        <w:tabs>
          <w:tab w:val="left" w:pos="720"/>
        </w:tabs>
        <w:rPr>
          <w:rFonts w:ascii="Tahoma" w:hAnsi="Tahoma"/>
          <w:b/>
          <w:bCs/>
        </w:rPr>
      </w:pPr>
      <w:r w:rsidRPr="009C21EC">
        <w:rPr>
          <w:rFonts w:ascii="Tahoma" w:hAnsi="Tahoma"/>
          <w:b/>
          <w:bCs/>
        </w:rPr>
        <w:t>G)   A statement</w:t>
      </w:r>
      <w:r w:rsidR="0073158D">
        <w:rPr>
          <w:rFonts w:ascii="Tahoma" w:hAnsi="Tahoma"/>
          <w:b/>
          <w:bCs/>
        </w:rPr>
        <w:t xml:space="preserve"> confirming articles furnished </w:t>
      </w:r>
      <w:r w:rsidRPr="009C21EC">
        <w:rPr>
          <w:rFonts w:ascii="Tahoma" w:hAnsi="Tahoma"/>
          <w:b/>
          <w:bCs/>
        </w:rPr>
        <w:t xml:space="preserve">are in conformance with the Purchase Order (P.O.) requirements, engineering drawings &amp; specifications.    </w:t>
      </w:r>
    </w:p>
    <w:p w14:paraId="116E4A14" w14:textId="32F4C220" w:rsidR="009C21EC" w:rsidRPr="009C21EC" w:rsidRDefault="009C21EC" w:rsidP="009C21EC">
      <w:pPr>
        <w:tabs>
          <w:tab w:val="left" w:pos="720"/>
        </w:tabs>
        <w:rPr>
          <w:rFonts w:ascii="Tahoma" w:hAnsi="Tahoma"/>
          <w:b/>
          <w:bCs/>
        </w:rPr>
      </w:pPr>
      <w:r w:rsidRPr="009C21EC">
        <w:rPr>
          <w:rFonts w:ascii="Tahoma" w:hAnsi="Tahoma"/>
          <w:b/>
          <w:bCs/>
        </w:rPr>
        <w:t xml:space="preserve">H)   A statement that material supplied on this purchase order is in accordance with current revision of the QML at the time of part manufacture and there are no GIDEP alerts levied against the delivered part numbers and date codes at the time of </w:t>
      </w:r>
      <w:r w:rsidR="00F23CFC">
        <w:rPr>
          <w:rFonts w:ascii="Tahoma" w:hAnsi="Tahoma"/>
          <w:b/>
          <w:bCs/>
        </w:rPr>
        <w:t>P.O.</w:t>
      </w:r>
      <w:r w:rsidRPr="009C21EC">
        <w:rPr>
          <w:rFonts w:ascii="Tahoma" w:hAnsi="Tahoma"/>
          <w:b/>
          <w:bCs/>
        </w:rPr>
        <w:t xml:space="preserve"> placement. </w:t>
      </w:r>
    </w:p>
    <w:p w14:paraId="116E4A15" w14:textId="77777777" w:rsidR="009C21EC" w:rsidRPr="009C21EC" w:rsidRDefault="009C21EC" w:rsidP="009C21EC">
      <w:pPr>
        <w:tabs>
          <w:tab w:val="left" w:pos="720"/>
        </w:tabs>
        <w:rPr>
          <w:rFonts w:ascii="Tahoma" w:hAnsi="Tahoma"/>
          <w:b/>
          <w:bCs/>
        </w:rPr>
      </w:pPr>
      <w:r w:rsidRPr="009C21EC">
        <w:rPr>
          <w:rFonts w:ascii="Tahoma" w:hAnsi="Tahoma"/>
          <w:b/>
          <w:bCs/>
        </w:rPr>
        <w:t xml:space="preserve">I)   Part # and Date Code of parts subjected to group A testing </w:t>
      </w:r>
    </w:p>
    <w:p w14:paraId="116E4A16" w14:textId="77777777" w:rsidR="009C21EC" w:rsidRPr="009C21EC" w:rsidRDefault="009C21EC" w:rsidP="009C21EC">
      <w:pPr>
        <w:tabs>
          <w:tab w:val="left" w:pos="720"/>
        </w:tabs>
        <w:rPr>
          <w:rFonts w:ascii="Tahoma" w:hAnsi="Tahoma"/>
          <w:b/>
          <w:bCs/>
        </w:rPr>
      </w:pPr>
      <w:r w:rsidRPr="009C21EC">
        <w:rPr>
          <w:rFonts w:ascii="Tahoma" w:hAnsi="Tahoma"/>
          <w:b/>
          <w:bCs/>
        </w:rPr>
        <w:lastRenderedPageBreak/>
        <w:t xml:space="preserve">J)   Part # and date code of parts subjected to group B testing </w:t>
      </w:r>
    </w:p>
    <w:p w14:paraId="116E4A17" w14:textId="77777777" w:rsidR="009C21EC" w:rsidRPr="009C21EC" w:rsidRDefault="009C21EC" w:rsidP="009C21EC">
      <w:pPr>
        <w:tabs>
          <w:tab w:val="left" w:pos="720"/>
        </w:tabs>
        <w:rPr>
          <w:rFonts w:ascii="Tahoma" w:hAnsi="Tahoma"/>
          <w:b/>
          <w:bCs/>
        </w:rPr>
      </w:pPr>
      <w:r w:rsidRPr="009C21EC">
        <w:rPr>
          <w:rFonts w:ascii="Tahoma" w:hAnsi="Tahoma"/>
          <w:b/>
          <w:bCs/>
        </w:rPr>
        <w:t xml:space="preserve">K)   Part # and date code of parts subjected to group C testing </w:t>
      </w:r>
    </w:p>
    <w:p w14:paraId="116E4A18" w14:textId="77777777" w:rsidR="009C21EC" w:rsidRPr="009C21EC" w:rsidRDefault="009C21EC" w:rsidP="009C21EC">
      <w:pPr>
        <w:tabs>
          <w:tab w:val="left" w:pos="720"/>
        </w:tabs>
        <w:rPr>
          <w:rFonts w:ascii="Tahoma" w:hAnsi="Tahoma"/>
          <w:b/>
          <w:bCs/>
        </w:rPr>
      </w:pPr>
      <w:r w:rsidRPr="009C21EC">
        <w:rPr>
          <w:rFonts w:ascii="Tahoma" w:hAnsi="Tahoma"/>
          <w:b/>
          <w:bCs/>
        </w:rPr>
        <w:t xml:space="preserve">L)   Part # and date code of parts subjected to group D testing </w:t>
      </w:r>
    </w:p>
    <w:p w14:paraId="116E4A19" w14:textId="77777777" w:rsidR="009C21EC" w:rsidRPr="009C21EC" w:rsidRDefault="009C21EC" w:rsidP="009C21EC">
      <w:pPr>
        <w:tabs>
          <w:tab w:val="left" w:pos="720"/>
        </w:tabs>
        <w:rPr>
          <w:rFonts w:ascii="Tahoma" w:hAnsi="Tahoma"/>
          <w:b/>
          <w:bCs/>
        </w:rPr>
      </w:pPr>
      <w:r w:rsidRPr="009C21EC">
        <w:rPr>
          <w:rFonts w:ascii="Tahoma" w:hAnsi="Tahoma"/>
          <w:b/>
          <w:bCs/>
        </w:rPr>
        <w:t xml:space="preserve">Additional Manufacturer Requirement(s) </w:t>
      </w:r>
    </w:p>
    <w:p w14:paraId="116E4A1A" w14:textId="77777777" w:rsidR="009C21EC" w:rsidRPr="009C21EC" w:rsidRDefault="009C21EC" w:rsidP="009C21EC">
      <w:pPr>
        <w:tabs>
          <w:tab w:val="left" w:pos="720"/>
        </w:tabs>
        <w:rPr>
          <w:rFonts w:ascii="Tahoma" w:hAnsi="Tahoma"/>
          <w:b/>
          <w:bCs/>
        </w:rPr>
      </w:pPr>
      <w:r w:rsidRPr="009C21EC">
        <w:rPr>
          <w:rFonts w:ascii="Tahoma" w:hAnsi="Tahoma"/>
          <w:b/>
          <w:bCs/>
        </w:rPr>
        <w:t>The manufacturer shall retain all test data for five</w:t>
      </w:r>
      <w:r w:rsidR="0073158D">
        <w:rPr>
          <w:rFonts w:ascii="Tahoma" w:hAnsi="Tahoma"/>
          <w:b/>
          <w:bCs/>
        </w:rPr>
        <w:t xml:space="preserve"> (5) Years beyond date of this </w:t>
      </w:r>
      <w:r w:rsidRPr="009C21EC">
        <w:rPr>
          <w:rFonts w:ascii="Tahoma" w:hAnsi="Tahoma"/>
          <w:b/>
          <w:bCs/>
        </w:rPr>
        <w:t>P.O. placement. A</w:t>
      </w:r>
      <w:r w:rsidR="0073158D">
        <w:rPr>
          <w:rFonts w:ascii="Tahoma" w:hAnsi="Tahoma"/>
          <w:b/>
          <w:bCs/>
        </w:rPr>
        <w:t>ll data shall be made available</w:t>
      </w:r>
      <w:r w:rsidRPr="009C21EC">
        <w:rPr>
          <w:rFonts w:ascii="Tahoma" w:hAnsi="Tahoma"/>
          <w:b/>
          <w:bCs/>
        </w:rPr>
        <w:t xml:space="preserve"> upon request during this time. </w:t>
      </w:r>
    </w:p>
    <w:p w14:paraId="116E4A1B" w14:textId="77777777" w:rsidR="009C21EC" w:rsidRPr="009C21EC" w:rsidRDefault="009C21EC" w:rsidP="009C21EC">
      <w:pPr>
        <w:tabs>
          <w:tab w:val="left" w:pos="720"/>
        </w:tabs>
        <w:rPr>
          <w:rFonts w:ascii="Tahoma" w:hAnsi="Tahoma"/>
          <w:b/>
          <w:bCs/>
        </w:rPr>
      </w:pPr>
      <w:r w:rsidRPr="009C21EC">
        <w:rPr>
          <w:rFonts w:ascii="Tahoma" w:hAnsi="Tahoma"/>
          <w:b/>
          <w:bCs/>
        </w:rPr>
        <w:t xml:space="preserve">Manufacture Traceability </w:t>
      </w:r>
    </w:p>
    <w:p w14:paraId="116E4A1C" w14:textId="77777777" w:rsidR="009C21EC" w:rsidRPr="009C21EC" w:rsidRDefault="009C21EC" w:rsidP="009C21EC">
      <w:pPr>
        <w:tabs>
          <w:tab w:val="left" w:pos="720"/>
        </w:tabs>
        <w:rPr>
          <w:rFonts w:ascii="Tahoma" w:hAnsi="Tahoma"/>
          <w:b/>
          <w:bCs/>
        </w:rPr>
      </w:pPr>
      <w:r w:rsidRPr="009C21EC">
        <w:rPr>
          <w:rFonts w:ascii="Tahoma" w:hAnsi="Tahoma"/>
          <w:b/>
          <w:bCs/>
        </w:rPr>
        <w:t>The entire quantity of a given part number on this purchase order shall be traceable to the manufacturer</w:t>
      </w:r>
    </w:p>
    <w:p w14:paraId="116E4A1D" w14:textId="77777777" w:rsidR="004758C3" w:rsidRDefault="004758C3" w:rsidP="009C21EC">
      <w:pPr>
        <w:tabs>
          <w:tab w:val="left" w:pos="720"/>
        </w:tabs>
        <w:rPr>
          <w:rFonts w:ascii="Tahoma" w:hAnsi="Tahoma"/>
          <w:b/>
          <w:bCs/>
        </w:rPr>
      </w:pPr>
    </w:p>
    <w:p w14:paraId="116E4A1E" w14:textId="77777777" w:rsidR="009C21EC" w:rsidRDefault="004758C3" w:rsidP="009C21EC">
      <w:pPr>
        <w:tabs>
          <w:tab w:val="left" w:pos="720"/>
        </w:tabs>
        <w:rPr>
          <w:rFonts w:ascii="Tahoma" w:hAnsi="Tahoma"/>
          <w:b/>
          <w:bCs/>
        </w:rPr>
      </w:pPr>
      <w:r>
        <w:rPr>
          <w:rFonts w:ascii="Tahoma" w:hAnsi="Tahoma"/>
          <w:b/>
          <w:bCs/>
        </w:rPr>
        <w:t>20-Aug-2001</w:t>
      </w:r>
    </w:p>
    <w:p w14:paraId="116E4A1F" w14:textId="77777777" w:rsidR="00F61CFE" w:rsidRDefault="00F61CFE" w:rsidP="009C21EC">
      <w:pPr>
        <w:tabs>
          <w:tab w:val="left" w:pos="720"/>
        </w:tabs>
        <w:rPr>
          <w:rFonts w:ascii="Tahoma" w:hAnsi="Tahoma"/>
          <w:b/>
          <w:bCs/>
        </w:rPr>
      </w:pPr>
    </w:p>
    <w:p w14:paraId="116E4A20" w14:textId="56459865"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A21" w14:textId="77777777" w:rsidR="004758C3" w:rsidRDefault="004758C3" w:rsidP="009C21EC">
      <w:pPr>
        <w:pBdr>
          <w:bottom w:val="single" w:sz="12" w:space="1" w:color="auto"/>
        </w:pBdr>
        <w:tabs>
          <w:tab w:val="left" w:pos="720"/>
        </w:tabs>
        <w:rPr>
          <w:rFonts w:ascii="Tahoma" w:hAnsi="Tahoma"/>
          <w:b/>
          <w:bCs/>
        </w:rPr>
      </w:pPr>
    </w:p>
    <w:p w14:paraId="116E4A22" w14:textId="77777777" w:rsidR="003D5EEB" w:rsidRPr="003D5EEB" w:rsidRDefault="003D5EEB" w:rsidP="003D5EEB">
      <w:pPr>
        <w:tabs>
          <w:tab w:val="left" w:pos="720"/>
        </w:tabs>
        <w:rPr>
          <w:rFonts w:ascii="Tahoma" w:hAnsi="Tahoma"/>
          <w:sz w:val="2"/>
          <w:szCs w:val="2"/>
        </w:rPr>
      </w:pPr>
      <w:bookmarkStart w:id="122" w:name="QAC01"/>
      <w:r>
        <w:rPr>
          <w:rFonts w:ascii="Tahoma" w:hAnsi="Tahoma"/>
          <w:b/>
          <w:bCs/>
        </w:rPr>
        <w:br w:type="page"/>
      </w:r>
    </w:p>
    <w:p w14:paraId="116E4A23" w14:textId="77777777" w:rsidR="009C21EC" w:rsidRPr="009C21EC" w:rsidRDefault="009C21EC" w:rsidP="00F61CFE">
      <w:pPr>
        <w:pStyle w:val="Heading1"/>
      </w:pPr>
      <w:bookmarkStart w:id="123" w:name="_Ref1137623"/>
      <w:r w:rsidRPr="009C21EC">
        <w:lastRenderedPageBreak/>
        <w:t>QAC01</w:t>
      </w:r>
      <w:bookmarkEnd w:id="122"/>
      <w:bookmarkEnd w:id="123"/>
    </w:p>
    <w:p w14:paraId="116E4A24" w14:textId="77777777" w:rsidR="004758C3" w:rsidRDefault="004758C3" w:rsidP="009C21EC">
      <w:pPr>
        <w:tabs>
          <w:tab w:val="left" w:pos="720"/>
        </w:tabs>
        <w:rPr>
          <w:rFonts w:ascii="Tahoma" w:hAnsi="Tahoma"/>
          <w:b/>
          <w:bCs/>
          <w:u w:val="single"/>
        </w:rPr>
      </w:pPr>
    </w:p>
    <w:p w14:paraId="116E4A25"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TRACEABILITY REQUIREMENTS </w:t>
      </w:r>
    </w:p>
    <w:p w14:paraId="116E4A26" w14:textId="77777777" w:rsidR="009C21EC" w:rsidRPr="009C21EC" w:rsidRDefault="009C21EC" w:rsidP="009C21EC">
      <w:pPr>
        <w:tabs>
          <w:tab w:val="left" w:pos="720"/>
        </w:tabs>
        <w:rPr>
          <w:rFonts w:ascii="Tahoma" w:hAnsi="Tahoma"/>
          <w:b/>
          <w:bCs/>
        </w:rPr>
      </w:pPr>
      <w:r w:rsidRPr="009C21EC">
        <w:rPr>
          <w:rFonts w:ascii="Tahoma" w:hAnsi="Tahoma"/>
          <w:b/>
          <w:bCs/>
        </w:rPr>
        <w:t xml:space="preserve">Traceability requirements are different for piece parts verses mechanical assemblies. </w:t>
      </w:r>
    </w:p>
    <w:p w14:paraId="116E4A27" w14:textId="02606A6C" w:rsidR="009C21EC" w:rsidRPr="009C21EC" w:rsidRDefault="009C21EC" w:rsidP="009C21EC">
      <w:pPr>
        <w:tabs>
          <w:tab w:val="left" w:pos="720"/>
        </w:tabs>
        <w:rPr>
          <w:rFonts w:ascii="Tahoma" w:hAnsi="Tahoma"/>
          <w:b/>
          <w:bCs/>
        </w:rPr>
      </w:pPr>
      <w:r w:rsidRPr="009C21EC">
        <w:rPr>
          <w:rFonts w:ascii="Tahoma" w:hAnsi="Tahoma"/>
          <w:b/>
          <w:bCs/>
        </w:rPr>
        <w:t xml:space="preserve">A)   The supplier of piece parts must maintain traceability for each part to the OEM and to the OEM production lot number. If more </w:t>
      </w:r>
      <w:r w:rsidR="00F23CFC" w:rsidRPr="009C21EC">
        <w:rPr>
          <w:rFonts w:ascii="Tahoma" w:hAnsi="Tahoma"/>
          <w:b/>
          <w:bCs/>
        </w:rPr>
        <w:t>than</w:t>
      </w:r>
      <w:r w:rsidRPr="009C21EC">
        <w:rPr>
          <w:rFonts w:ascii="Tahoma" w:hAnsi="Tahoma"/>
          <w:b/>
          <w:bCs/>
        </w:rPr>
        <w:t xml:space="preserve"> one OEM is used to satisfy a Purchase Order line item, parts must be segregated and    identified by OEM production lot.</w:t>
      </w:r>
    </w:p>
    <w:p w14:paraId="116E4A28" w14:textId="1A108741" w:rsidR="009C21EC" w:rsidRPr="009C21EC" w:rsidRDefault="009C21EC" w:rsidP="009C21EC">
      <w:pPr>
        <w:tabs>
          <w:tab w:val="left" w:pos="720"/>
        </w:tabs>
        <w:rPr>
          <w:rFonts w:ascii="Tahoma" w:hAnsi="Tahoma"/>
          <w:b/>
          <w:bCs/>
        </w:rPr>
      </w:pPr>
      <w:r w:rsidRPr="009C21EC">
        <w:rPr>
          <w:rFonts w:ascii="Tahoma" w:hAnsi="Tahoma"/>
          <w:b/>
          <w:bCs/>
        </w:rPr>
        <w:t xml:space="preserve">B)   For mechanical assemblies, the supplier shall serialize the delivered products in accordance with the </w:t>
      </w:r>
      <w:r w:rsidR="00F23CFC" w:rsidRPr="009C21EC">
        <w:rPr>
          <w:rFonts w:ascii="Tahoma" w:hAnsi="Tahoma"/>
          <w:b/>
          <w:bCs/>
        </w:rPr>
        <w:t>engineering drawings</w:t>
      </w:r>
      <w:r w:rsidRPr="009C21EC">
        <w:rPr>
          <w:rFonts w:ascii="Tahoma" w:hAnsi="Tahoma"/>
          <w:b/>
          <w:bCs/>
        </w:rPr>
        <w:t xml:space="preserve">. Serialization shall occur in the production cycle no later </w:t>
      </w:r>
      <w:r w:rsidR="00F23CFC" w:rsidRPr="009C21EC">
        <w:rPr>
          <w:rFonts w:ascii="Tahoma" w:hAnsi="Tahoma"/>
          <w:b/>
          <w:bCs/>
        </w:rPr>
        <w:t>than</w:t>
      </w:r>
      <w:r w:rsidRPr="009C21EC">
        <w:rPr>
          <w:rFonts w:ascii="Tahoma" w:hAnsi="Tahoma"/>
          <w:b/>
          <w:bCs/>
        </w:rPr>
        <w:t xml:space="preserve"> final assembly. Documented traceability, in the form of a certified parts listing, as described below must be provided for each delivered assembly. The certified listing shall include:  </w:t>
      </w:r>
    </w:p>
    <w:p w14:paraId="116E4A29" w14:textId="77777777" w:rsidR="009C21EC" w:rsidRPr="009C21EC" w:rsidRDefault="009C21EC" w:rsidP="009C21EC">
      <w:pPr>
        <w:tabs>
          <w:tab w:val="left" w:pos="720"/>
        </w:tabs>
        <w:rPr>
          <w:rFonts w:ascii="Tahoma" w:hAnsi="Tahoma"/>
          <w:b/>
          <w:bCs/>
        </w:rPr>
      </w:pPr>
      <w:r w:rsidRPr="009C21EC">
        <w:rPr>
          <w:rFonts w:ascii="Tahoma" w:hAnsi="Tahoma"/>
          <w:b/>
          <w:bCs/>
        </w:rPr>
        <w:t xml:space="preserve"> 1) The OEM production lot/tracking </w:t>
      </w:r>
    </w:p>
    <w:p w14:paraId="116E4A2A" w14:textId="77777777" w:rsidR="009C21EC" w:rsidRPr="009C21EC" w:rsidRDefault="009C21EC" w:rsidP="009C21EC">
      <w:pPr>
        <w:tabs>
          <w:tab w:val="left" w:pos="720"/>
        </w:tabs>
        <w:rPr>
          <w:rFonts w:ascii="Tahoma" w:hAnsi="Tahoma"/>
          <w:b/>
          <w:bCs/>
        </w:rPr>
      </w:pPr>
      <w:r w:rsidRPr="009C21EC">
        <w:rPr>
          <w:rFonts w:ascii="Tahoma" w:hAnsi="Tahoma"/>
          <w:b/>
          <w:bCs/>
        </w:rPr>
        <w:t xml:space="preserve">     numbers for all piece parts within </w:t>
      </w:r>
    </w:p>
    <w:p w14:paraId="116E4A2B" w14:textId="77777777" w:rsidR="009C21EC" w:rsidRPr="009C21EC" w:rsidRDefault="009C21EC" w:rsidP="009C21EC">
      <w:pPr>
        <w:tabs>
          <w:tab w:val="left" w:pos="720"/>
        </w:tabs>
        <w:rPr>
          <w:rFonts w:ascii="Tahoma" w:hAnsi="Tahoma"/>
          <w:b/>
          <w:bCs/>
        </w:rPr>
      </w:pPr>
      <w:r w:rsidRPr="009C21EC">
        <w:rPr>
          <w:rFonts w:ascii="Tahoma" w:hAnsi="Tahoma"/>
          <w:b/>
          <w:bCs/>
        </w:rPr>
        <w:t xml:space="preserve">     the assembly. </w:t>
      </w:r>
    </w:p>
    <w:p w14:paraId="116E4A2C" w14:textId="77777777" w:rsidR="009C21EC" w:rsidRPr="009C21EC" w:rsidRDefault="009C21EC" w:rsidP="009C21EC">
      <w:pPr>
        <w:tabs>
          <w:tab w:val="left" w:pos="720"/>
        </w:tabs>
        <w:rPr>
          <w:rFonts w:ascii="Tahoma" w:hAnsi="Tahoma"/>
          <w:b/>
          <w:bCs/>
        </w:rPr>
      </w:pPr>
      <w:r w:rsidRPr="009C21EC">
        <w:rPr>
          <w:rFonts w:ascii="Tahoma" w:hAnsi="Tahoma"/>
          <w:b/>
          <w:bCs/>
        </w:rPr>
        <w:t xml:space="preserve"> 2) OEM name and associated </w:t>
      </w:r>
    </w:p>
    <w:p w14:paraId="116E4A2D" w14:textId="77777777" w:rsidR="009C21EC" w:rsidRPr="009C21EC" w:rsidRDefault="009C21EC" w:rsidP="009C21EC">
      <w:pPr>
        <w:tabs>
          <w:tab w:val="left" w:pos="720"/>
        </w:tabs>
        <w:rPr>
          <w:rFonts w:ascii="Tahoma" w:hAnsi="Tahoma"/>
          <w:b/>
          <w:bCs/>
        </w:rPr>
      </w:pPr>
      <w:r w:rsidRPr="009C21EC">
        <w:rPr>
          <w:rFonts w:ascii="Tahoma" w:hAnsi="Tahoma"/>
          <w:b/>
          <w:bCs/>
        </w:rPr>
        <w:t xml:space="preserve">     production part number(s) </w:t>
      </w:r>
    </w:p>
    <w:p w14:paraId="116E4A2E" w14:textId="77777777" w:rsidR="009C21EC" w:rsidRPr="009C21EC" w:rsidRDefault="009C21EC" w:rsidP="009C21EC">
      <w:pPr>
        <w:tabs>
          <w:tab w:val="left" w:pos="720"/>
        </w:tabs>
        <w:rPr>
          <w:rFonts w:ascii="Tahoma" w:hAnsi="Tahoma"/>
          <w:b/>
          <w:bCs/>
        </w:rPr>
      </w:pPr>
      <w:r w:rsidRPr="009C21EC">
        <w:rPr>
          <w:rFonts w:ascii="Tahoma" w:hAnsi="Tahoma"/>
          <w:b/>
          <w:bCs/>
        </w:rPr>
        <w:t xml:space="preserve"> 3) The Purchase Order number (this </w:t>
      </w:r>
    </w:p>
    <w:p w14:paraId="116E4A2F" w14:textId="77777777" w:rsidR="009C21EC" w:rsidRPr="009C21EC" w:rsidRDefault="009C21EC" w:rsidP="009C21EC">
      <w:pPr>
        <w:tabs>
          <w:tab w:val="left" w:pos="720"/>
        </w:tabs>
        <w:rPr>
          <w:rFonts w:ascii="Tahoma" w:hAnsi="Tahoma"/>
          <w:b/>
          <w:bCs/>
        </w:rPr>
      </w:pPr>
      <w:r w:rsidRPr="009C21EC">
        <w:rPr>
          <w:rFonts w:ascii="Tahoma" w:hAnsi="Tahoma"/>
          <w:b/>
          <w:bCs/>
        </w:rPr>
        <w:t xml:space="preserve">     P.O.) </w:t>
      </w:r>
    </w:p>
    <w:p w14:paraId="116E4A30" w14:textId="77777777" w:rsidR="009C21EC" w:rsidRPr="009C21EC" w:rsidRDefault="009C21EC" w:rsidP="009C21EC">
      <w:pPr>
        <w:tabs>
          <w:tab w:val="left" w:pos="720"/>
        </w:tabs>
        <w:rPr>
          <w:rFonts w:ascii="Tahoma" w:hAnsi="Tahoma"/>
          <w:b/>
          <w:bCs/>
        </w:rPr>
      </w:pPr>
      <w:r w:rsidRPr="009C21EC">
        <w:rPr>
          <w:rFonts w:ascii="Tahoma" w:hAnsi="Tahoma"/>
          <w:b/>
          <w:bCs/>
        </w:rPr>
        <w:t xml:space="preserve"> 4) Signed and dated by supplier </w:t>
      </w:r>
    </w:p>
    <w:p w14:paraId="116E4A31" w14:textId="77777777" w:rsidR="009C21EC" w:rsidRPr="009C21EC" w:rsidRDefault="009C21EC" w:rsidP="009C21EC">
      <w:pPr>
        <w:tabs>
          <w:tab w:val="left" w:pos="720"/>
        </w:tabs>
        <w:rPr>
          <w:rFonts w:ascii="Tahoma" w:hAnsi="Tahoma"/>
          <w:b/>
          <w:bCs/>
        </w:rPr>
      </w:pPr>
      <w:r w:rsidRPr="009C21EC">
        <w:rPr>
          <w:rFonts w:ascii="Tahoma" w:hAnsi="Tahoma"/>
          <w:b/>
          <w:bCs/>
        </w:rPr>
        <w:t xml:space="preserve">     contracted for this P.O. </w:t>
      </w:r>
    </w:p>
    <w:p w14:paraId="116E4A32" w14:textId="77777777" w:rsidR="009C21EC" w:rsidRPr="009C21EC" w:rsidRDefault="009C21EC" w:rsidP="009C21EC">
      <w:pPr>
        <w:tabs>
          <w:tab w:val="left" w:pos="720"/>
        </w:tabs>
        <w:rPr>
          <w:rFonts w:ascii="Tahoma" w:hAnsi="Tahoma"/>
          <w:b/>
          <w:bCs/>
        </w:rPr>
      </w:pPr>
      <w:r w:rsidRPr="009C21EC">
        <w:rPr>
          <w:rFonts w:ascii="Tahoma" w:hAnsi="Tahoma"/>
          <w:b/>
          <w:bCs/>
        </w:rPr>
        <w:t xml:space="preserve">C)   Record retention - five years: supplier shall retain all manufacturing and inspection record acceptance data traceable to manufacturer's production lot numbers, as a minimum, for five years beyond date of this Purchase Order.  All data shall be made available upon request during this time.   </w:t>
      </w:r>
    </w:p>
    <w:p w14:paraId="116E4A33" w14:textId="77777777" w:rsidR="009C21EC" w:rsidRPr="009C21EC" w:rsidRDefault="009C21EC" w:rsidP="009C21EC">
      <w:pPr>
        <w:tabs>
          <w:tab w:val="left" w:pos="720"/>
        </w:tabs>
        <w:rPr>
          <w:rFonts w:ascii="Tahoma" w:hAnsi="Tahoma"/>
          <w:b/>
          <w:bCs/>
        </w:rPr>
      </w:pPr>
      <w:r w:rsidRPr="009C21EC">
        <w:rPr>
          <w:rFonts w:ascii="Tahoma" w:hAnsi="Tahoma"/>
          <w:b/>
          <w:bCs/>
        </w:rPr>
        <w:t xml:space="preserve">D)   All data as defined as required and/or deliverable shall be verified and shipped with material. </w:t>
      </w:r>
    </w:p>
    <w:p w14:paraId="116E4A34" w14:textId="77777777" w:rsidR="004758C3" w:rsidRDefault="004758C3" w:rsidP="009C21EC">
      <w:pPr>
        <w:tabs>
          <w:tab w:val="left" w:pos="720"/>
        </w:tabs>
        <w:rPr>
          <w:rFonts w:ascii="Tahoma" w:hAnsi="Tahoma"/>
          <w:b/>
          <w:bCs/>
        </w:rPr>
      </w:pPr>
    </w:p>
    <w:p w14:paraId="116E4A35" w14:textId="77777777" w:rsidR="009C21EC" w:rsidRPr="009C21EC" w:rsidRDefault="009C21EC" w:rsidP="009C21EC">
      <w:pPr>
        <w:tabs>
          <w:tab w:val="left" w:pos="720"/>
        </w:tabs>
        <w:rPr>
          <w:rFonts w:ascii="Tahoma" w:hAnsi="Tahoma"/>
          <w:b/>
          <w:bCs/>
        </w:rPr>
      </w:pPr>
      <w:r w:rsidRPr="009C21EC">
        <w:rPr>
          <w:rFonts w:ascii="Tahoma" w:hAnsi="Tahoma"/>
          <w:b/>
          <w:bCs/>
        </w:rPr>
        <w:t>2</w:t>
      </w:r>
      <w:r w:rsidR="004758C3">
        <w:rPr>
          <w:rFonts w:ascii="Tahoma" w:hAnsi="Tahoma"/>
          <w:b/>
          <w:bCs/>
        </w:rPr>
        <w:t>0-Aug-2001</w:t>
      </w:r>
    </w:p>
    <w:p w14:paraId="116E4A36" w14:textId="1F6557FE" w:rsidR="00F61CFE" w:rsidRPr="00A97852" w:rsidRDefault="00F61CFE" w:rsidP="00A97852">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00C70C46">
        <w:rPr>
          <w:rFonts w:ascii="Tahoma" w:hAnsi="Tahoma"/>
          <w:b/>
          <w:bCs/>
        </w:rPr>
        <w:tab/>
      </w:r>
      <w:r w:rsidRPr="009C21EC">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2DF954E4" w14:textId="77777777" w:rsidR="00C70C46" w:rsidRPr="00066FAB" w:rsidRDefault="00C70C46" w:rsidP="009C21EC">
      <w:pPr>
        <w:pBdr>
          <w:bottom w:val="single" w:sz="12" w:space="1" w:color="auto"/>
        </w:pBdr>
        <w:tabs>
          <w:tab w:val="left" w:pos="720"/>
        </w:tabs>
        <w:rPr>
          <w:rFonts w:ascii="Tahoma" w:hAnsi="Tahoma"/>
        </w:rPr>
      </w:pPr>
    </w:p>
    <w:p w14:paraId="116E4A37" w14:textId="77777777" w:rsidR="004758C3" w:rsidRDefault="004758C3" w:rsidP="009C21EC">
      <w:pPr>
        <w:tabs>
          <w:tab w:val="left" w:pos="720"/>
        </w:tabs>
        <w:rPr>
          <w:rFonts w:ascii="Tahoma" w:hAnsi="Tahoma"/>
          <w:b/>
          <w:bCs/>
        </w:rPr>
      </w:pPr>
    </w:p>
    <w:p w14:paraId="116E4A38" w14:textId="77777777" w:rsidR="009C21EC" w:rsidRPr="009C21EC" w:rsidRDefault="009C21EC" w:rsidP="00F61CFE">
      <w:pPr>
        <w:pStyle w:val="Heading1"/>
      </w:pPr>
      <w:bookmarkStart w:id="124" w:name="QAC02"/>
      <w:r w:rsidRPr="009C21EC">
        <w:t>QAC02</w:t>
      </w:r>
      <w:bookmarkEnd w:id="124"/>
      <w:r w:rsidRPr="009C21EC">
        <w:tab/>
      </w:r>
    </w:p>
    <w:p w14:paraId="116E4A39" w14:textId="77777777" w:rsidR="004758C3" w:rsidRDefault="004758C3" w:rsidP="009C21EC">
      <w:pPr>
        <w:tabs>
          <w:tab w:val="left" w:pos="720"/>
        </w:tabs>
        <w:rPr>
          <w:rFonts w:ascii="Tahoma" w:hAnsi="Tahoma"/>
          <w:b/>
          <w:bCs/>
          <w:u w:val="single"/>
        </w:rPr>
      </w:pPr>
    </w:p>
    <w:p w14:paraId="116E4A3A"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CERTIFICATE OF COMPLIANCE (C OF C) </w:t>
      </w:r>
    </w:p>
    <w:p w14:paraId="116E4A3B" w14:textId="77777777" w:rsidR="009C21EC" w:rsidRPr="009C21EC" w:rsidRDefault="009C21EC" w:rsidP="009C21EC">
      <w:pPr>
        <w:tabs>
          <w:tab w:val="left" w:pos="720"/>
        </w:tabs>
        <w:rPr>
          <w:rFonts w:ascii="Tahoma" w:hAnsi="Tahoma"/>
          <w:b/>
          <w:bCs/>
        </w:rPr>
      </w:pPr>
      <w:r w:rsidRPr="009C21EC">
        <w:rPr>
          <w:rFonts w:ascii="Tahoma" w:hAnsi="Tahoma"/>
          <w:b/>
          <w:bCs/>
        </w:rPr>
        <w:t xml:space="preserve">Piece parts - for piece parts, a Certificate of Compliance from the manufacturer or distributor shall be provided and shall contain the following: </w:t>
      </w:r>
    </w:p>
    <w:p w14:paraId="116E4A3C" w14:textId="77777777" w:rsidR="009C21EC" w:rsidRPr="009C21EC" w:rsidRDefault="009C21EC" w:rsidP="009C21EC">
      <w:pPr>
        <w:tabs>
          <w:tab w:val="left" w:pos="720"/>
        </w:tabs>
        <w:rPr>
          <w:rFonts w:ascii="Tahoma" w:hAnsi="Tahoma"/>
          <w:b/>
          <w:bCs/>
        </w:rPr>
      </w:pPr>
      <w:r w:rsidRPr="009C21EC">
        <w:rPr>
          <w:rFonts w:ascii="Tahoma" w:hAnsi="Tahoma"/>
          <w:b/>
          <w:bCs/>
        </w:rPr>
        <w:t xml:space="preserve">1) Issue Date and Lot Code from the part manufacturer. </w:t>
      </w:r>
    </w:p>
    <w:p w14:paraId="116E4A3D" w14:textId="77777777" w:rsidR="009C21EC" w:rsidRPr="009C21EC" w:rsidRDefault="009C21EC" w:rsidP="009C21EC">
      <w:pPr>
        <w:tabs>
          <w:tab w:val="left" w:pos="720"/>
        </w:tabs>
        <w:rPr>
          <w:rFonts w:ascii="Tahoma" w:hAnsi="Tahoma"/>
          <w:b/>
          <w:bCs/>
        </w:rPr>
      </w:pPr>
      <w:r w:rsidRPr="009C21EC">
        <w:rPr>
          <w:rFonts w:ascii="Tahoma" w:hAnsi="Tahoma"/>
          <w:b/>
          <w:bCs/>
        </w:rPr>
        <w:t xml:space="preserve">2) Signature of the part manufacturer's authorized representative.  </w:t>
      </w:r>
    </w:p>
    <w:p w14:paraId="116E4A3E" w14:textId="77777777" w:rsidR="009C21EC" w:rsidRPr="009C21EC" w:rsidRDefault="009C21EC" w:rsidP="009C21EC">
      <w:pPr>
        <w:tabs>
          <w:tab w:val="left" w:pos="720"/>
        </w:tabs>
        <w:rPr>
          <w:rFonts w:ascii="Tahoma" w:hAnsi="Tahoma"/>
          <w:b/>
          <w:bCs/>
        </w:rPr>
      </w:pPr>
      <w:r w:rsidRPr="009C21EC">
        <w:rPr>
          <w:rFonts w:ascii="Tahoma" w:hAnsi="Tahoma"/>
          <w:b/>
          <w:bCs/>
        </w:rPr>
        <w:t>3) The manufacturer's name and (cage code/or address)</w:t>
      </w:r>
    </w:p>
    <w:p w14:paraId="116E4A3F" w14:textId="77777777" w:rsidR="009C21EC" w:rsidRPr="009C21EC" w:rsidRDefault="009C21EC" w:rsidP="009C21EC">
      <w:pPr>
        <w:tabs>
          <w:tab w:val="left" w:pos="720"/>
        </w:tabs>
        <w:rPr>
          <w:rFonts w:ascii="Tahoma" w:hAnsi="Tahoma"/>
          <w:b/>
          <w:bCs/>
        </w:rPr>
      </w:pPr>
      <w:r w:rsidRPr="009C21EC">
        <w:rPr>
          <w:rFonts w:ascii="Tahoma" w:hAnsi="Tahoma"/>
          <w:b/>
          <w:bCs/>
        </w:rPr>
        <w:t xml:space="preserve">4) Part Number </w:t>
      </w:r>
    </w:p>
    <w:p w14:paraId="116E4A40" w14:textId="77777777" w:rsidR="009C21EC" w:rsidRPr="009C21EC" w:rsidRDefault="009C21EC" w:rsidP="009C21EC">
      <w:pPr>
        <w:tabs>
          <w:tab w:val="left" w:pos="720"/>
        </w:tabs>
        <w:rPr>
          <w:rFonts w:ascii="Tahoma" w:hAnsi="Tahoma"/>
          <w:b/>
          <w:bCs/>
        </w:rPr>
      </w:pPr>
      <w:r w:rsidRPr="009C21EC">
        <w:rPr>
          <w:rFonts w:ascii="Tahoma" w:hAnsi="Tahoma"/>
          <w:b/>
          <w:bCs/>
        </w:rPr>
        <w:t>5) Quantity shipped</w:t>
      </w:r>
    </w:p>
    <w:p w14:paraId="116E4A41" w14:textId="77777777" w:rsidR="009C21EC" w:rsidRPr="009C21EC" w:rsidRDefault="009C21EC" w:rsidP="009C21EC">
      <w:pPr>
        <w:tabs>
          <w:tab w:val="left" w:pos="720"/>
        </w:tabs>
        <w:rPr>
          <w:rFonts w:ascii="Tahoma" w:hAnsi="Tahoma"/>
          <w:b/>
          <w:bCs/>
        </w:rPr>
      </w:pPr>
      <w:r w:rsidRPr="009C21EC">
        <w:rPr>
          <w:rFonts w:ascii="Tahoma" w:hAnsi="Tahoma"/>
          <w:b/>
          <w:bCs/>
        </w:rPr>
        <w:t xml:space="preserve">6) A statement confirming the part is in conformance with the drawings and specifications </w:t>
      </w:r>
    </w:p>
    <w:p w14:paraId="116E4A42" w14:textId="77777777" w:rsidR="009C21EC" w:rsidRPr="009C21EC" w:rsidRDefault="009C21EC" w:rsidP="009C21EC">
      <w:pPr>
        <w:tabs>
          <w:tab w:val="left" w:pos="720"/>
        </w:tabs>
        <w:rPr>
          <w:rFonts w:ascii="Tahoma" w:hAnsi="Tahoma"/>
          <w:b/>
          <w:bCs/>
        </w:rPr>
      </w:pPr>
      <w:r w:rsidRPr="009C21EC">
        <w:rPr>
          <w:rFonts w:ascii="Tahoma" w:hAnsi="Tahoma"/>
          <w:b/>
          <w:bCs/>
        </w:rPr>
        <w:t xml:space="preserve">Assemblies - for group level assemblies the Certificate of Compliance must include the six items above and (plus) Certifications for all materials, finishes, coatings, surface treatments and special processes defined per engineering drawings and subtier drawings. </w:t>
      </w:r>
    </w:p>
    <w:p w14:paraId="116E4A43" w14:textId="77777777" w:rsidR="004758C3" w:rsidRDefault="004758C3" w:rsidP="009C21EC">
      <w:pPr>
        <w:tabs>
          <w:tab w:val="left" w:pos="720"/>
        </w:tabs>
        <w:rPr>
          <w:rFonts w:ascii="Tahoma" w:hAnsi="Tahoma"/>
          <w:b/>
          <w:bCs/>
        </w:rPr>
      </w:pPr>
    </w:p>
    <w:p w14:paraId="116E4A44" w14:textId="77777777" w:rsidR="009C21EC" w:rsidRDefault="004758C3" w:rsidP="009C21EC">
      <w:pPr>
        <w:tabs>
          <w:tab w:val="left" w:pos="720"/>
        </w:tabs>
        <w:rPr>
          <w:rFonts w:ascii="Tahoma" w:hAnsi="Tahoma"/>
          <w:b/>
          <w:bCs/>
        </w:rPr>
      </w:pPr>
      <w:r>
        <w:rPr>
          <w:rFonts w:ascii="Tahoma" w:hAnsi="Tahoma"/>
          <w:b/>
          <w:bCs/>
        </w:rPr>
        <w:t>20-Aug-2001</w:t>
      </w:r>
    </w:p>
    <w:p w14:paraId="116E4A45" w14:textId="77777777" w:rsidR="00F61CFE" w:rsidRDefault="00F61CFE" w:rsidP="009C21EC">
      <w:pPr>
        <w:tabs>
          <w:tab w:val="left" w:pos="720"/>
        </w:tabs>
        <w:rPr>
          <w:rFonts w:ascii="Tahoma" w:hAnsi="Tahoma"/>
          <w:b/>
          <w:bCs/>
        </w:rPr>
      </w:pPr>
    </w:p>
    <w:p w14:paraId="116E4A46" w14:textId="47898669"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A47" w14:textId="77777777" w:rsidR="004758C3" w:rsidRDefault="004758C3" w:rsidP="009C21EC">
      <w:pPr>
        <w:pBdr>
          <w:bottom w:val="single" w:sz="12" w:space="1" w:color="auto"/>
        </w:pBdr>
        <w:tabs>
          <w:tab w:val="left" w:pos="720"/>
        </w:tabs>
        <w:rPr>
          <w:rFonts w:ascii="Tahoma" w:hAnsi="Tahoma"/>
          <w:b/>
          <w:bCs/>
        </w:rPr>
      </w:pPr>
      <w:bookmarkStart w:id="125" w:name="QAC03"/>
    </w:p>
    <w:p w14:paraId="116E4A48"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A49" w14:textId="77777777" w:rsidR="004758C3" w:rsidRDefault="009C21EC" w:rsidP="00F61CFE">
      <w:pPr>
        <w:pStyle w:val="Heading1"/>
      </w:pPr>
      <w:bookmarkStart w:id="126" w:name="_Ref1137748"/>
      <w:r w:rsidRPr="009C21EC">
        <w:lastRenderedPageBreak/>
        <w:t>QAC03</w:t>
      </w:r>
      <w:bookmarkEnd w:id="125"/>
      <w:bookmarkEnd w:id="126"/>
    </w:p>
    <w:p w14:paraId="116E4A4A" w14:textId="77777777" w:rsidR="00F61CFE" w:rsidRPr="00F61CFE" w:rsidRDefault="00F61CFE" w:rsidP="00F61CFE"/>
    <w:p w14:paraId="116E4A4B"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FIRST ARTICLE REQUIREMENTS ON ASSEMBLIES </w:t>
      </w:r>
    </w:p>
    <w:p w14:paraId="116E4A4C" w14:textId="77777777" w:rsidR="009C21EC" w:rsidRPr="009C21EC" w:rsidRDefault="009C21EC" w:rsidP="009C21EC">
      <w:pPr>
        <w:tabs>
          <w:tab w:val="left" w:pos="720"/>
        </w:tabs>
        <w:rPr>
          <w:rFonts w:ascii="Tahoma" w:hAnsi="Tahoma"/>
          <w:b/>
          <w:bCs/>
        </w:rPr>
      </w:pPr>
      <w:r w:rsidRPr="009C21EC">
        <w:rPr>
          <w:rFonts w:ascii="Tahoma" w:hAnsi="Tahoma"/>
          <w:b/>
          <w:bCs/>
        </w:rPr>
        <w:t>A First Article inspection is required for each lot of material delivered. One unit from each delivered lot shall be assessed to assure conformance to all drawing, notes and specification requirements. The first article inspection shall include as a minimum confirmation of all delineated characteristics and notes on the engineering drawing. The Item that FAI is performed on shall be identified with a tag or label (bag and tag is acceptable for small parts or parts with critical surface finishes, packaging requirements, etc. which could be damaged by tagging or labeling).  If the Item is serialized, the serial number of the Item shall also be identified in the FAI Report.</w:t>
      </w:r>
    </w:p>
    <w:p w14:paraId="116E4A4D" w14:textId="77777777" w:rsidR="009C21EC" w:rsidRPr="009C21EC" w:rsidRDefault="009C21EC" w:rsidP="009C21EC">
      <w:pPr>
        <w:tabs>
          <w:tab w:val="left" w:pos="720"/>
        </w:tabs>
        <w:rPr>
          <w:rFonts w:ascii="Tahoma" w:hAnsi="Tahoma"/>
          <w:b/>
          <w:bCs/>
        </w:rPr>
      </w:pPr>
      <w:r w:rsidRPr="009C21EC">
        <w:rPr>
          <w:rFonts w:ascii="Tahoma" w:hAnsi="Tahoma"/>
          <w:b/>
          <w:bCs/>
        </w:rPr>
        <w:t>The First Article report shall include as a minimum the following for each assembly:</w:t>
      </w:r>
    </w:p>
    <w:p w14:paraId="116E4A4E" w14:textId="77777777" w:rsidR="009C21EC" w:rsidRPr="009C21EC" w:rsidRDefault="009C21EC" w:rsidP="009C21EC">
      <w:pPr>
        <w:tabs>
          <w:tab w:val="left" w:pos="720"/>
        </w:tabs>
        <w:rPr>
          <w:rFonts w:ascii="Tahoma" w:hAnsi="Tahoma"/>
          <w:b/>
          <w:bCs/>
        </w:rPr>
      </w:pPr>
      <w:r w:rsidRPr="009C21EC">
        <w:rPr>
          <w:rFonts w:ascii="Tahoma" w:hAnsi="Tahoma"/>
          <w:b/>
          <w:bCs/>
        </w:rPr>
        <w:t>A. The Purchase Order number (this P.O.)</w:t>
      </w:r>
    </w:p>
    <w:p w14:paraId="116E4A4F" w14:textId="77777777" w:rsidR="009C21EC" w:rsidRPr="009C21EC" w:rsidRDefault="009C21EC" w:rsidP="009C21EC">
      <w:pPr>
        <w:tabs>
          <w:tab w:val="left" w:pos="720"/>
        </w:tabs>
        <w:rPr>
          <w:rFonts w:ascii="Tahoma" w:hAnsi="Tahoma"/>
          <w:b/>
          <w:bCs/>
        </w:rPr>
      </w:pPr>
      <w:r w:rsidRPr="009C21EC">
        <w:rPr>
          <w:rFonts w:ascii="Tahoma" w:hAnsi="Tahoma"/>
          <w:b/>
          <w:bCs/>
        </w:rPr>
        <w:t>B. Assembly Part Number</w:t>
      </w:r>
    </w:p>
    <w:p w14:paraId="116E4A50" w14:textId="77777777" w:rsidR="009C21EC" w:rsidRPr="009C21EC" w:rsidRDefault="009C21EC" w:rsidP="009C21EC">
      <w:pPr>
        <w:tabs>
          <w:tab w:val="left" w:pos="720"/>
        </w:tabs>
        <w:rPr>
          <w:rFonts w:ascii="Tahoma" w:hAnsi="Tahoma"/>
          <w:b/>
          <w:bCs/>
        </w:rPr>
      </w:pPr>
      <w:r w:rsidRPr="009C21EC">
        <w:rPr>
          <w:rFonts w:ascii="Tahoma" w:hAnsi="Tahoma"/>
          <w:b/>
          <w:bCs/>
        </w:rPr>
        <w:t>C. Part Revision level</w:t>
      </w:r>
    </w:p>
    <w:p w14:paraId="116E4A51" w14:textId="77777777" w:rsidR="009C21EC" w:rsidRPr="009C21EC" w:rsidRDefault="009C21EC" w:rsidP="009C21EC">
      <w:pPr>
        <w:tabs>
          <w:tab w:val="left" w:pos="720"/>
        </w:tabs>
        <w:rPr>
          <w:rFonts w:ascii="Tahoma" w:hAnsi="Tahoma"/>
          <w:b/>
          <w:bCs/>
        </w:rPr>
      </w:pPr>
      <w:r w:rsidRPr="009C21EC">
        <w:rPr>
          <w:rFonts w:ascii="Tahoma" w:hAnsi="Tahoma"/>
          <w:b/>
          <w:bCs/>
        </w:rPr>
        <w:t>D. Serial Number (as applicable)</w:t>
      </w:r>
    </w:p>
    <w:p w14:paraId="116E4A52" w14:textId="77777777" w:rsidR="009C21EC" w:rsidRPr="009C21EC" w:rsidRDefault="009C21EC" w:rsidP="009C21EC">
      <w:pPr>
        <w:tabs>
          <w:tab w:val="left" w:pos="720"/>
        </w:tabs>
        <w:rPr>
          <w:rFonts w:ascii="Tahoma" w:hAnsi="Tahoma"/>
          <w:b/>
          <w:bCs/>
        </w:rPr>
      </w:pPr>
      <w:r w:rsidRPr="009C21EC">
        <w:rPr>
          <w:rFonts w:ascii="Tahoma" w:hAnsi="Tahoma"/>
          <w:b/>
          <w:bCs/>
        </w:rPr>
        <w:t xml:space="preserve">E. Drawing requirements including tolerances and FAI result  </w:t>
      </w:r>
    </w:p>
    <w:p w14:paraId="116E4A53" w14:textId="77777777" w:rsidR="009C21EC" w:rsidRPr="009C21EC" w:rsidRDefault="009C21EC" w:rsidP="009C21EC">
      <w:pPr>
        <w:tabs>
          <w:tab w:val="left" w:pos="720"/>
        </w:tabs>
        <w:rPr>
          <w:rFonts w:ascii="Tahoma" w:hAnsi="Tahoma"/>
          <w:b/>
          <w:bCs/>
        </w:rPr>
      </w:pPr>
      <w:r w:rsidRPr="009C21EC">
        <w:rPr>
          <w:rFonts w:ascii="Tahoma" w:hAnsi="Tahoma"/>
          <w:b/>
          <w:bCs/>
        </w:rPr>
        <w:t>F. Methods used to obtain measurement data and results of each measurement</w:t>
      </w:r>
    </w:p>
    <w:p w14:paraId="116E4A54" w14:textId="77777777" w:rsidR="004758C3" w:rsidRDefault="004758C3" w:rsidP="009C21EC">
      <w:pPr>
        <w:tabs>
          <w:tab w:val="left" w:pos="720"/>
        </w:tabs>
        <w:rPr>
          <w:rFonts w:ascii="Tahoma" w:hAnsi="Tahoma"/>
          <w:b/>
          <w:bCs/>
        </w:rPr>
      </w:pPr>
    </w:p>
    <w:p w14:paraId="116E4A55" w14:textId="77777777" w:rsidR="009C21EC" w:rsidRDefault="004758C3" w:rsidP="009C21EC">
      <w:pPr>
        <w:tabs>
          <w:tab w:val="left" w:pos="720"/>
        </w:tabs>
        <w:rPr>
          <w:rFonts w:ascii="Tahoma" w:hAnsi="Tahoma"/>
          <w:b/>
          <w:bCs/>
        </w:rPr>
      </w:pPr>
      <w:r>
        <w:rPr>
          <w:rFonts w:ascii="Tahoma" w:hAnsi="Tahoma"/>
          <w:b/>
          <w:bCs/>
        </w:rPr>
        <w:t>16-Sep-2009</w:t>
      </w:r>
    </w:p>
    <w:p w14:paraId="116E4A56" w14:textId="77777777" w:rsidR="001C79E0" w:rsidRDefault="001C79E0" w:rsidP="009C21EC">
      <w:pPr>
        <w:tabs>
          <w:tab w:val="left" w:pos="720"/>
        </w:tabs>
        <w:rPr>
          <w:rFonts w:ascii="Tahoma" w:hAnsi="Tahoma"/>
          <w:b/>
          <w:bCs/>
        </w:rPr>
      </w:pPr>
    </w:p>
    <w:p w14:paraId="116E4A57" w14:textId="05DBA4A7" w:rsidR="001C79E0" w:rsidRPr="00A97852" w:rsidRDefault="001C79E0"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Pr="009C21EC">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A58" w14:textId="77777777" w:rsidR="004758C3" w:rsidRDefault="004758C3" w:rsidP="009C21EC">
      <w:pPr>
        <w:pBdr>
          <w:bottom w:val="single" w:sz="12" w:space="1" w:color="auto"/>
        </w:pBdr>
        <w:tabs>
          <w:tab w:val="left" w:pos="720"/>
        </w:tabs>
        <w:rPr>
          <w:rFonts w:ascii="Tahoma" w:hAnsi="Tahoma"/>
          <w:b/>
          <w:bCs/>
        </w:rPr>
      </w:pPr>
    </w:p>
    <w:p w14:paraId="116E4A59" w14:textId="77777777" w:rsidR="004758C3" w:rsidRDefault="004758C3" w:rsidP="009C21EC">
      <w:pPr>
        <w:tabs>
          <w:tab w:val="left" w:pos="720"/>
        </w:tabs>
        <w:rPr>
          <w:rFonts w:ascii="Tahoma" w:hAnsi="Tahoma"/>
          <w:b/>
          <w:bCs/>
        </w:rPr>
      </w:pPr>
    </w:p>
    <w:p w14:paraId="116E4A5A" w14:textId="77777777" w:rsidR="004758C3" w:rsidRDefault="009C21EC" w:rsidP="001C79E0">
      <w:pPr>
        <w:pStyle w:val="Heading1"/>
      </w:pPr>
      <w:bookmarkStart w:id="127" w:name="QAD01"/>
      <w:r w:rsidRPr="009C21EC">
        <w:t>QAD01</w:t>
      </w:r>
      <w:bookmarkEnd w:id="127"/>
    </w:p>
    <w:p w14:paraId="116E4A5B" w14:textId="77777777" w:rsidR="001C79E0" w:rsidRDefault="001C79E0" w:rsidP="001C79E0"/>
    <w:p w14:paraId="116E4A5C"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DATA RETENTION </w:t>
      </w:r>
    </w:p>
    <w:p w14:paraId="116E4A5D" w14:textId="77777777" w:rsidR="009C21EC" w:rsidRPr="009C21EC" w:rsidRDefault="009C21EC" w:rsidP="009C21EC">
      <w:pPr>
        <w:tabs>
          <w:tab w:val="left" w:pos="720"/>
        </w:tabs>
        <w:rPr>
          <w:rFonts w:ascii="Tahoma" w:hAnsi="Tahoma"/>
          <w:b/>
          <w:bCs/>
        </w:rPr>
      </w:pPr>
      <w:r w:rsidRPr="009C21EC">
        <w:rPr>
          <w:rFonts w:ascii="Tahoma" w:hAnsi="Tahoma"/>
          <w:b/>
          <w:bCs/>
        </w:rPr>
        <w:t xml:space="preserve">The manufacturer shall retain all test data for five (5) Years beyond date of this </w:t>
      </w:r>
      <w:r w:rsidR="00B46CCF">
        <w:rPr>
          <w:rFonts w:ascii="Tahoma" w:hAnsi="Tahoma"/>
          <w:b/>
          <w:bCs/>
        </w:rPr>
        <w:t>P</w:t>
      </w:r>
      <w:r w:rsidRPr="009C21EC">
        <w:rPr>
          <w:rFonts w:ascii="Tahoma" w:hAnsi="Tahoma"/>
          <w:b/>
          <w:bCs/>
        </w:rPr>
        <w:t>.</w:t>
      </w:r>
      <w:r w:rsidR="00B46CCF">
        <w:rPr>
          <w:rFonts w:ascii="Tahoma" w:hAnsi="Tahoma"/>
          <w:b/>
          <w:bCs/>
        </w:rPr>
        <w:t>O</w:t>
      </w:r>
      <w:r w:rsidRPr="009C21EC">
        <w:rPr>
          <w:rFonts w:ascii="Tahoma" w:hAnsi="Tahoma"/>
          <w:b/>
          <w:bCs/>
        </w:rPr>
        <w:t xml:space="preserve">. placement. All data shall be made available upon request during this time. </w:t>
      </w:r>
    </w:p>
    <w:p w14:paraId="116E4A5E" w14:textId="77777777" w:rsidR="009C21EC" w:rsidRPr="009C21EC" w:rsidRDefault="009C21EC" w:rsidP="009C21EC">
      <w:pPr>
        <w:tabs>
          <w:tab w:val="left" w:pos="720"/>
        </w:tabs>
        <w:rPr>
          <w:rFonts w:ascii="Tahoma" w:hAnsi="Tahoma"/>
          <w:b/>
          <w:bCs/>
        </w:rPr>
      </w:pPr>
      <w:r w:rsidRPr="009C21EC">
        <w:rPr>
          <w:rFonts w:ascii="Tahoma" w:hAnsi="Tahoma"/>
          <w:b/>
          <w:bCs/>
        </w:rPr>
        <w:t xml:space="preserve">Traceability Requirements </w:t>
      </w:r>
    </w:p>
    <w:p w14:paraId="116E4A5F" w14:textId="29A55B69" w:rsidR="009C21EC" w:rsidRPr="009C21EC" w:rsidRDefault="009C21EC" w:rsidP="009C21EC">
      <w:pPr>
        <w:tabs>
          <w:tab w:val="left" w:pos="720"/>
        </w:tabs>
        <w:rPr>
          <w:rFonts w:ascii="Tahoma" w:hAnsi="Tahoma"/>
          <w:b/>
          <w:bCs/>
        </w:rPr>
      </w:pPr>
      <w:r w:rsidRPr="009C21EC">
        <w:rPr>
          <w:rFonts w:ascii="Tahoma" w:hAnsi="Tahoma"/>
          <w:b/>
          <w:bCs/>
        </w:rPr>
        <w:t xml:space="preserve">The supplier under contract must maintain traceability for each part to the OEM and to the OEM production lot number. If more </w:t>
      </w:r>
      <w:r w:rsidR="00F23CFC" w:rsidRPr="009C21EC">
        <w:rPr>
          <w:rFonts w:ascii="Tahoma" w:hAnsi="Tahoma"/>
          <w:b/>
          <w:bCs/>
        </w:rPr>
        <w:t>than</w:t>
      </w:r>
      <w:r w:rsidRPr="009C21EC">
        <w:rPr>
          <w:rFonts w:ascii="Tahoma" w:hAnsi="Tahoma"/>
          <w:b/>
          <w:bCs/>
        </w:rPr>
        <w:t xml:space="preserve"> one OEM is used to satisfy a Purchase Order line item, parts must be segregated and identified by OEM production lot. </w:t>
      </w:r>
    </w:p>
    <w:p w14:paraId="116E4A60" w14:textId="77777777" w:rsidR="009C21EC" w:rsidRPr="009C21EC" w:rsidRDefault="009C21EC" w:rsidP="009C21EC">
      <w:pPr>
        <w:tabs>
          <w:tab w:val="left" w:pos="720"/>
        </w:tabs>
        <w:rPr>
          <w:rFonts w:ascii="Tahoma" w:hAnsi="Tahoma"/>
          <w:b/>
          <w:bCs/>
        </w:rPr>
      </w:pPr>
      <w:r w:rsidRPr="009C21EC">
        <w:rPr>
          <w:rFonts w:ascii="Tahoma" w:hAnsi="Tahoma"/>
          <w:b/>
          <w:bCs/>
        </w:rPr>
        <w:t xml:space="preserve">Data Requirements </w:t>
      </w:r>
    </w:p>
    <w:p w14:paraId="116E4A61" w14:textId="77777777" w:rsidR="009C21EC" w:rsidRPr="009C21EC" w:rsidRDefault="009C21EC" w:rsidP="009C21EC">
      <w:pPr>
        <w:tabs>
          <w:tab w:val="left" w:pos="720"/>
        </w:tabs>
        <w:rPr>
          <w:rFonts w:ascii="Tahoma" w:hAnsi="Tahoma"/>
          <w:b/>
          <w:bCs/>
        </w:rPr>
      </w:pPr>
      <w:r w:rsidRPr="009C21EC">
        <w:rPr>
          <w:rFonts w:ascii="Tahoma" w:hAnsi="Tahoma"/>
          <w:b/>
          <w:bCs/>
        </w:rPr>
        <w:t xml:space="preserve">All data defined in the engineering drawing and P.O. as deliverable shall be shipped with the material. </w:t>
      </w:r>
    </w:p>
    <w:p w14:paraId="116E4A62" w14:textId="77777777" w:rsidR="009C21EC" w:rsidRPr="009C21EC" w:rsidRDefault="009C21EC" w:rsidP="009C21EC">
      <w:pPr>
        <w:tabs>
          <w:tab w:val="left" w:pos="720"/>
        </w:tabs>
        <w:rPr>
          <w:rFonts w:ascii="Tahoma" w:hAnsi="Tahoma"/>
          <w:b/>
          <w:bCs/>
        </w:rPr>
      </w:pPr>
      <w:r w:rsidRPr="009C21EC">
        <w:rPr>
          <w:rFonts w:ascii="Tahoma" w:hAnsi="Tahoma"/>
          <w:b/>
          <w:bCs/>
        </w:rPr>
        <w:t xml:space="preserve">Certificate of Compliance </w:t>
      </w:r>
    </w:p>
    <w:p w14:paraId="116E4A63" w14:textId="77777777" w:rsidR="009C21EC" w:rsidRPr="009C21EC" w:rsidRDefault="009C21EC" w:rsidP="009C21EC">
      <w:pPr>
        <w:tabs>
          <w:tab w:val="left" w:pos="720"/>
        </w:tabs>
        <w:rPr>
          <w:rFonts w:ascii="Tahoma" w:hAnsi="Tahoma"/>
          <w:b/>
          <w:bCs/>
        </w:rPr>
      </w:pPr>
      <w:r w:rsidRPr="009C21EC">
        <w:rPr>
          <w:rFonts w:ascii="Tahoma" w:hAnsi="Tahoma"/>
          <w:b/>
          <w:bCs/>
        </w:rPr>
        <w:t xml:space="preserve">A certificate of conformance from the manufacturer (OEM) shall accompany the material shipped. It shall contain: </w:t>
      </w:r>
    </w:p>
    <w:p w14:paraId="116E4A64" w14:textId="77777777" w:rsidR="009C21EC" w:rsidRPr="009C21EC" w:rsidRDefault="009C21EC" w:rsidP="009C21EC">
      <w:pPr>
        <w:tabs>
          <w:tab w:val="left" w:pos="720"/>
        </w:tabs>
        <w:rPr>
          <w:rFonts w:ascii="Tahoma" w:hAnsi="Tahoma"/>
          <w:b/>
          <w:bCs/>
        </w:rPr>
      </w:pPr>
      <w:r w:rsidRPr="009C21EC">
        <w:rPr>
          <w:rFonts w:ascii="Tahoma" w:hAnsi="Tahoma"/>
          <w:b/>
          <w:bCs/>
        </w:rPr>
        <w:t xml:space="preserve">A) Manufacturer's name and (Cage Code/or address) </w:t>
      </w:r>
    </w:p>
    <w:p w14:paraId="116E4A65" w14:textId="77777777" w:rsidR="009C21EC" w:rsidRPr="009C21EC" w:rsidRDefault="009C21EC" w:rsidP="009C21EC">
      <w:pPr>
        <w:tabs>
          <w:tab w:val="left" w:pos="720"/>
        </w:tabs>
        <w:rPr>
          <w:rFonts w:ascii="Tahoma" w:hAnsi="Tahoma"/>
          <w:b/>
          <w:bCs/>
        </w:rPr>
      </w:pPr>
      <w:r w:rsidRPr="009C21EC">
        <w:rPr>
          <w:rFonts w:ascii="Tahoma" w:hAnsi="Tahoma"/>
          <w:b/>
          <w:bCs/>
        </w:rPr>
        <w:t xml:space="preserve">B) Manufacturing Lot Number and/or Date Code as applicable </w:t>
      </w:r>
    </w:p>
    <w:p w14:paraId="116E4A66" w14:textId="77777777" w:rsidR="009C21EC" w:rsidRPr="009C21EC" w:rsidRDefault="009C21EC" w:rsidP="009C21EC">
      <w:pPr>
        <w:tabs>
          <w:tab w:val="left" w:pos="720"/>
        </w:tabs>
        <w:rPr>
          <w:rFonts w:ascii="Tahoma" w:hAnsi="Tahoma"/>
          <w:b/>
          <w:bCs/>
        </w:rPr>
      </w:pPr>
      <w:r w:rsidRPr="009C21EC">
        <w:rPr>
          <w:rFonts w:ascii="Tahoma" w:hAnsi="Tahoma"/>
          <w:b/>
          <w:bCs/>
        </w:rPr>
        <w:t xml:space="preserve">Manufacturer Traceability </w:t>
      </w:r>
    </w:p>
    <w:p w14:paraId="116E4A67" w14:textId="77777777" w:rsidR="009C21EC" w:rsidRPr="009C21EC" w:rsidRDefault="009C21EC" w:rsidP="009C21EC">
      <w:pPr>
        <w:tabs>
          <w:tab w:val="left" w:pos="720"/>
        </w:tabs>
        <w:rPr>
          <w:rFonts w:ascii="Tahoma" w:hAnsi="Tahoma"/>
          <w:b/>
          <w:bCs/>
        </w:rPr>
      </w:pPr>
      <w:r w:rsidRPr="009C21EC">
        <w:rPr>
          <w:rFonts w:ascii="Tahoma" w:hAnsi="Tahoma"/>
          <w:b/>
          <w:bCs/>
        </w:rPr>
        <w:t xml:space="preserve">The entire quantity of a given Part Number on this Purchase Order (P.O.) shall be traceable to the manufacturer </w:t>
      </w:r>
    </w:p>
    <w:p w14:paraId="116E4A68" w14:textId="77777777" w:rsidR="004758C3" w:rsidRDefault="004758C3" w:rsidP="009C21EC">
      <w:pPr>
        <w:tabs>
          <w:tab w:val="left" w:pos="720"/>
        </w:tabs>
        <w:rPr>
          <w:rFonts w:ascii="Tahoma" w:hAnsi="Tahoma"/>
          <w:b/>
          <w:bCs/>
        </w:rPr>
      </w:pPr>
    </w:p>
    <w:p w14:paraId="116E4A69" w14:textId="77777777" w:rsidR="009C21EC" w:rsidRDefault="004758C3" w:rsidP="009C21EC">
      <w:pPr>
        <w:tabs>
          <w:tab w:val="left" w:pos="720"/>
        </w:tabs>
        <w:rPr>
          <w:rFonts w:ascii="Tahoma" w:hAnsi="Tahoma"/>
          <w:b/>
          <w:bCs/>
        </w:rPr>
      </w:pPr>
      <w:r>
        <w:rPr>
          <w:rFonts w:ascii="Tahoma" w:hAnsi="Tahoma"/>
          <w:b/>
          <w:bCs/>
        </w:rPr>
        <w:t>20-Aug-2001</w:t>
      </w:r>
    </w:p>
    <w:p w14:paraId="116E4A6A" w14:textId="77777777" w:rsidR="00F61CFE" w:rsidRDefault="00F61CFE" w:rsidP="009C21EC">
      <w:pPr>
        <w:tabs>
          <w:tab w:val="left" w:pos="720"/>
        </w:tabs>
        <w:rPr>
          <w:rFonts w:ascii="Tahoma" w:hAnsi="Tahoma"/>
          <w:b/>
          <w:bCs/>
        </w:rPr>
      </w:pPr>
    </w:p>
    <w:p w14:paraId="116E4A6B" w14:textId="5EA9AA7C"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A6C" w14:textId="77777777" w:rsidR="004758C3" w:rsidRDefault="004758C3" w:rsidP="009C21EC">
      <w:pPr>
        <w:pBdr>
          <w:bottom w:val="single" w:sz="12" w:space="1" w:color="auto"/>
        </w:pBdr>
        <w:tabs>
          <w:tab w:val="left" w:pos="720"/>
        </w:tabs>
        <w:rPr>
          <w:rFonts w:ascii="Tahoma" w:hAnsi="Tahoma"/>
          <w:b/>
          <w:bCs/>
        </w:rPr>
      </w:pPr>
    </w:p>
    <w:p w14:paraId="116E4A6D" w14:textId="77777777" w:rsidR="003D5EEB" w:rsidRPr="003D5EEB" w:rsidRDefault="003D5EEB" w:rsidP="003D5EEB">
      <w:pPr>
        <w:tabs>
          <w:tab w:val="left" w:pos="720"/>
        </w:tabs>
        <w:rPr>
          <w:rFonts w:ascii="Tahoma" w:hAnsi="Tahoma"/>
          <w:sz w:val="2"/>
          <w:szCs w:val="2"/>
        </w:rPr>
      </w:pPr>
      <w:bookmarkStart w:id="128" w:name="QAE01"/>
      <w:r>
        <w:rPr>
          <w:rFonts w:ascii="Tahoma" w:hAnsi="Tahoma"/>
          <w:b/>
          <w:bCs/>
        </w:rPr>
        <w:br w:type="page"/>
      </w:r>
    </w:p>
    <w:p w14:paraId="116E4A6E" w14:textId="77777777" w:rsidR="009C21EC" w:rsidRPr="009C21EC" w:rsidRDefault="009C21EC" w:rsidP="00F61CFE">
      <w:pPr>
        <w:pStyle w:val="Heading1"/>
      </w:pPr>
      <w:bookmarkStart w:id="129" w:name="_Ref1137862"/>
      <w:r w:rsidRPr="009C21EC">
        <w:lastRenderedPageBreak/>
        <w:t>QAE01</w:t>
      </w:r>
      <w:bookmarkEnd w:id="128"/>
      <w:bookmarkEnd w:id="129"/>
      <w:r w:rsidR="00F61CFE" w:rsidRPr="009C21EC">
        <w:t xml:space="preserve"> </w:t>
      </w:r>
    </w:p>
    <w:p w14:paraId="116E4A6F" w14:textId="77777777" w:rsidR="004758C3" w:rsidRDefault="004758C3" w:rsidP="009C21EC">
      <w:pPr>
        <w:tabs>
          <w:tab w:val="left" w:pos="720"/>
        </w:tabs>
        <w:rPr>
          <w:rFonts w:ascii="Tahoma" w:hAnsi="Tahoma"/>
          <w:b/>
          <w:bCs/>
          <w:u w:val="single"/>
        </w:rPr>
      </w:pPr>
    </w:p>
    <w:p w14:paraId="116E4A70"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DATA RETENTION </w:t>
      </w:r>
    </w:p>
    <w:p w14:paraId="116E4A71" w14:textId="77777777" w:rsidR="009C21EC" w:rsidRPr="009C21EC" w:rsidRDefault="009C21EC" w:rsidP="009C21EC">
      <w:pPr>
        <w:tabs>
          <w:tab w:val="left" w:pos="720"/>
        </w:tabs>
        <w:rPr>
          <w:rFonts w:ascii="Tahoma" w:hAnsi="Tahoma"/>
          <w:b/>
          <w:bCs/>
        </w:rPr>
      </w:pPr>
      <w:r w:rsidRPr="009C21EC">
        <w:rPr>
          <w:rFonts w:ascii="Tahoma" w:hAnsi="Tahoma"/>
          <w:b/>
          <w:bCs/>
        </w:rPr>
        <w:t>The manufacturer shall retain all test data for five (5) Years beyond</w:t>
      </w:r>
      <w:r w:rsidR="008353FA">
        <w:rPr>
          <w:rFonts w:ascii="Tahoma" w:hAnsi="Tahoma"/>
          <w:b/>
          <w:bCs/>
        </w:rPr>
        <w:t xml:space="preserve"> date of this P.O. placement.  </w:t>
      </w:r>
      <w:r w:rsidRPr="009C21EC">
        <w:rPr>
          <w:rFonts w:ascii="Tahoma" w:hAnsi="Tahoma"/>
          <w:b/>
          <w:bCs/>
        </w:rPr>
        <w:t xml:space="preserve">All data shall be made available </w:t>
      </w:r>
      <w:r w:rsidR="008353FA">
        <w:rPr>
          <w:rFonts w:ascii="Tahoma" w:hAnsi="Tahoma"/>
          <w:b/>
          <w:bCs/>
        </w:rPr>
        <w:t xml:space="preserve">upon request during this time. </w:t>
      </w:r>
    </w:p>
    <w:p w14:paraId="116E4A72" w14:textId="77777777" w:rsidR="009C21EC" w:rsidRPr="009C21EC" w:rsidRDefault="009C21EC" w:rsidP="009C21EC">
      <w:pPr>
        <w:tabs>
          <w:tab w:val="left" w:pos="720"/>
        </w:tabs>
        <w:rPr>
          <w:rFonts w:ascii="Tahoma" w:hAnsi="Tahoma"/>
          <w:b/>
          <w:bCs/>
        </w:rPr>
      </w:pPr>
      <w:r w:rsidRPr="009C21EC">
        <w:rPr>
          <w:rFonts w:ascii="Tahoma" w:hAnsi="Tahoma"/>
          <w:b/>
          <w:bCs/>
        </w:rPr>
        <w:t xml:space="preserve">Traceability Requirements </w:t>
      </w:r>
    </w:p>
    <w:p w14:paraId="116E4A73" w14:textId="5B800E34" w:rsidR="009C21EC" w:rsidRPr="009C21EC" w:rsidRDefault="009C21EC" w:rsidP="009C21EC">
      <w:pPr>
        <w:tabs>
          <w:tab w:val="left" w:pos="720"/>
        </w:tabs>
        <w:rPr>
          <w:rFonts w:ascii="Tahoma" w:hAnsi="Tahoma"/>
          <w:b/>
          <w:bCs/>
        </w:rPr>
      </w:pPr>
      <w:r w:rsidRPr="009C21EC">
        <w:rPr>
          <w:rFonts w:ascii="Tahoma" w:hAnsi="Tahoma"/>
          <w:b/>
          <w:bCs/>
        </w:rPr>
        <w:t xml:space="preserve">The supplier under contract must maintain traceability for each part to the OEM and to the OEM production Lot Number. If more </w:t>
      </w:r>
      <w:r w:rsidR="00F23CFC" w:rsidRPr="009C21EC">
        <w:rPr>
          <w:rFonts w:ascii="Tahoma" w:hAnsi="Tahoma"/>
          <w:b/>
          <w:bCs/>
        </w:rPr>
        <w:t>than</w:t>
      </w:r>
      <w:r w:rsidRPr="009C21EC">
        <w:rPr>
          <w:rFonts w:ascii="Tahoma" w:hAnsi="Tahoma"/>
          <w:b/>
          <w:bCs/>
        </w:rPr>
        <w:t xml:space="preserve"> one OEM is used to satisfy a Purchase Order line item, parts must be segregated and identified by OEM production lot. </w:t>
      </w:r>
    </w:p>
    <w:p w14:paraId="116E4A74" w14:textId="77777777" w:rsidR="009C21EC" w:rsidRPr="009C21EC" w:rsidRDefault="009C21EC" w:rsidP="009C21EC">
      <w:pPr>
        <w:tabs>
          <w:tab w:val="left" w:pos="720"/>
        </w:tabs>
        <w:rPr>
          <w:rFonts w:ascii="Tahoma" w:hAnsi="Tahoma"/>
          <w:b/>
          <w:bCs/>
        </w:rPr>
      </w:pPr>
      <w:r w:rsidRPr="009C21EC">
        <w:rPr>
          <w:rFonts w:ascii="Tahoma" w:hAnsi="Tahoma"/>
          <w:b/>
          <w:bCs/>
        </w:rPr>
        <w:t xml:space="preserve">Data Requirements </w:t>
      </w:r>
    </w:p>
    <w:p w14:paraId="116E4A75" w14:textId="77777777" w:rsidR="009C21EC" w:rsidRPr="009C21EC" w:rsidRDefault="009C21EC" w:rsidP="009C21EC">
      <w:pPr>
        <w:tabs>
          <w:tab w:val="left" w:pos="720"/>
        </w:tabs>
        <w:rPr>
          <w:rFonts w:ascii="Tahoma" w:hAnsi="Tahoma"/>
          <w:b/>
          <w:bCs/>
        </w:rPr>
      </w:pPr>
      <w:r w:rsidRPr="009C21EC">
        <w:rPr>
          <w:rFonts w:ascii="Tahoma" w:hAnsi="Tahoma"/>
          <w:b/>
          <w:bCs/>
        </w:rPr>
        <w:t xml:space="preserve">All data defined in the engineering drawing and P.O. as deliverable shall be shipped with the material. </w:t>
      </w:r>
    </w:p>
    <w:p w14:paraId="116E4A76" w14:textId="77777777" w:rsidR="009C21EC" w:rsidRPr="009C21EC" w:rsidRDefault="009C21EC" w:rsidP="009C21EC">
      <w:pPr>
        <w:tabs>
          <w:tab w:val="left" w:pos="720"/>
        </w:tabs>
        <w:rPr>
          <w:rFonts w:ascii="Tahoma" w:hAnsi="Tahoma"/>
          <w:b/>
          <w:bCs/>
        </w:rPr>
      </w:pPr>
      <w:r w:rsidRPr="009C21EC">
        <w:rPr>
          <w:rFonts w:ascii="Tahoma" w:hAnsi="Tahoma"/>
          <w:b/>
          <w:bCs/>
        </w:rPr>
        <w:t xml:space="preserve">Certificate of Compliance </w:t>
      </w:r>
    </w:p>
    <w:p w14:paraId="116E4A77" w14:textId="77777777" w:rsidR="009C21EC" w:rsidRPr="009C21EC" w:rsidRDefault="009C21EC" w:rsidP="009C21EC">
      <w:pPr>
        <w:tabs>
          <w:tab w:val="left" w:pos="720"/>
        </w:tabs>
        <w:rPr>
          <w:rFonts w:ascii="Tahoma" w:hAnsi="Tahoma"/>
          <w:b/>
          <w:bCs/>
        </w:rPr>
      </w:pPr>
      <w:r w:rsidRPr="009C21EC">
        <w:rPr>
          <w:rFonts w:ascii="Tahoma" w:hAnsi="Tahoma"/>
          <w:b/>
          <w:bCs/>
        </w:rPr>
        <w:t xml:space="preserve">A Certificate of Conformance from the manufacturer (OEM) shall accompany the material shipped. It shall contain: </w:t>
      </w:r>
    </w:p>
    <w:p w14:paraId="116E4A78" w14:textId="77777777" w:rsidR="009C21EC" w:rsidRPr="009C21EC" w:rsidRDefault="009C21EC" w:rsidP="009C21EC">
      <w:pPr>
        <w:tabs>
          <w:tab w:val="left" w:pos="720"/>
        </w:tabs>
        <w:rPr>
          <w:rFonts w:ascii="Tahoma" w:hAnsi="Tahoma"/>
          <w:b/>
          <w:bCs/>
        </w:rPr>
      </w:pPr>
      <w:r w:rsidRPr="009C21EC">
        <w:rPr>
          <w:rFonts w:ascii="Tahoma" w:hAnsi="Tahoma"/>
          <w:b/>
          <w:bCs/>
        </w:rPr>
        <w:t xml:space="preserve">A) Manufacturer's name and (Cage Code/or address) </w:t>
      </w:r>
    </w:p>
    <w:p w14:paraId="116E4A79" w14:textId="77777777" w:rsidR="009C21EC" w:rsidRPr="009C21EC" w:rsidRDefault="009C21EC" w:rsidP="009C21EC">
      <w:pPr>
        <w:tabs>
          <w:tab w:val="left" w:pos="720"/>
        </w:tabs>
        <w:rPr>
          <w:rFonts w:ascii="Tahoma" w:hAnsi="Tahoma"/>
          <w:b/>
          <w:bCs/>
        </w:rPr>
      </w:pPr>
      <w:r w:rsidRPr="009C21EC">
        <w:rPr>
          <w:rFonts w:ascii="Tahoma" w:hAnsi="Tahoma"/>
          <w:b/>
          <w:bCs/>
        </w:rPr>
        <w:t>B) Manufacturing Lot Number and/or Date Code as applicable</w:t>
      </w:r>
    </w:p>
    <w:p w14:paraId="116E4A7A" w14:textId="77777777" w:rsidR="009C21EC" w:rsidRPr="009C21EC" w:rsidRDefault="009C21EC" w:rsidP="009C21EC">
      <w:pPr>
        <w:tabs>
          <w:tab w:val="left" w:pos="720"/>
        </w:tabs>
        <w:rPr>
          <w:rFonts w:ascii="Tahoma" w:hAnsi="Tahoma"/>
          <w:b/>
          <w:bCs/>
        </w:rPr>
      </w:pPr>
      <w:r w:rsidRPr="009C21EC">
        <w:rPr>
          <w:rFonts w:ascii="Tahoma" w:hAnsi="Tahoma"/>
          <w:b/>
          <w:bCs/>
        </w:rPr>
        <w:t xml:space="preserve">Manufacture Traceability   </w:t>
      </w:r>
    </w:p>
    <w:p w14:paraId="116E4A7B" w14:textId="77777777" w:rsidR="009C21EC" w:rsidRPr="009C21EC" w:rsidRDefault="009C21EC" w:rsidP="009C21EC">
      <w:pPr>
        <w:tabs>
          <w:tab w:val="left" w:pos="720"/>
        </w:tabs>
        <w:rPr>
          <w:rFonts w:ascii="Tahoma" w:hAnsi="Tahoma"/>
          <w:b/>
          <w:bCs/>
        </w:rPr>
      </w:pPr>
      <w:r w:rsidRPr="009C21EC">
        <w:rPr>
          <w:rFonts w:ascii="Tahoma" w:hAnsi="Tahoma"/>
          <w:b/>
          <w:bCs/>
        </w:rPr>
        <w:t>All parts and/or material on this Purchase Order shall be traceable to the manufacturer</w:t>
      </w:r>
    </w:p>
    <w:p w14:paraId="116E4A7C" w14:textId="77777777" w:rsidR="004758C3" w:rsidRDefault="004758C3" w:rsidP="009C21EC">
      <w:pPr>
        <w:tabs>
          <w:tab w:val="left" w:pos="720"/>
        </w:tabs>
        <w:rPr>
          <w:rFonts w:ascii="Tahoma" w:hAnsi="Tahoma"/>
          <w:b/>
          <w:bCs/>
        </w:rPr>
      </w:pPr>
    </w:p>
    <w:p w14:paraId="116E4A7D" w14:textId="77777777" w:rsidR="009C21EC" w:rsidRDefault="004758C3" w:rsidP="009C21EC">
      <w:pPr>
        <w:tabs>
          <w:tab w:val="left" w:pos="720"/>
        </w:tabs>
        <w:rPr>
          <w:rFonts w:ascii="Tahoma" w:hAnsi="Tahoma"/>
          <w:b/>
          <w:bCs/>
        </w:rPr>
      </w:pPr>
      <w:r>
        <w:rPr>
          <w:rFonts w:ascii="Tahoma" w:hAnsi="Tahoma"/>
          <w:b/>
          <w:bCs/>
        </w:rPr>
        <w:t>20-Aug-2001</w:t>
      </w:r>
    </w:p>
    <w:p w14:paraId="116E4A7E" w14:textId="77777777" w:rsidR="00F61CFE" w:rsidRDefault="00F61CFE" w:rsidP="009C21EC">
      <w:pPr>
        <w:tabs>
          <w:tab w:val="left" w:pos="720"/>
        </w:tabs>
        <w:rPr>
          <w:rFonts w:ascii="Tahoma" w:hAnsi="Tahoma"/>
          <w:b/>
          <w:bCs/>
        </w:rPr>
      </w:pPr>
    </w:p>
    <w:p w14:paraId="116E4A7F" w14:textId="6F8C2F99" w:rsidR="00F61CFE" w:rsidRPr="00A97852" w:rsidRDefault="00F61CFE" w:rsidP="00A97852">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00C70C46">
        <w:rPr>
          <w:rFonts w:ascii="Tahoma" w:hAnsi="Tahoma"/>
          <w:b/>
          <w:bCs/>
        </w:rPr>
        <w:tab/>
      </w:r>
      <w:r w:rsidRPr="009C21EC">
        <w:rPr>
          <w:rFonts w:ascii="Tahoma" w:hAnsi="Tahoma"/>
          <w:b/>
          <w:bCs/>
        </w:rPr>
        <w:tab/>
      </w:r>
      <w:r w:rsidR="00A97852" w:rsidRPr="00A97852">
        <w:rPr>
          <w:rFonts w:ascii="Tahoma" w:hAnsi="Tahoma"/>
          <w:b/>
          <w:bCs/>
          <w:color w:val="0000FF"/>
          <w:u w:val="single"/>
        </w:rPr>
        <w:fldChar w:fldCharType="begin"/>
      </w:r>
      <w:r w:rsidR="00A97852" w:rsidRPr="00A97852">
        <w:rPr>
          <w:rFonts w:ascii="Tahoma" w:hAnsi="Tahoma"/>
          <w:b/>
          <w:bCs/>
          <w:color w:val="0000FF"/>
          <w:u w:val="single"/>
        </w:rPr>
        <w:instrText xml:space="preserve"> REF Top \h  \* MERGEFORMAT </w:instrText>
      </w:r>
      <w:r w:rsidR="00A97852" w:rsidRPr="00A97852">
        <w:rPr>
          <w:rFonts w:ascii="Tahoma" w:hAnsi="Tahoma"/>
          <w:b/>
          <w:bCs/>
          <w:color w:val="0000FF"/>
          <w:u w:val="single"/>
        </w:rPr>
      </w:r>
      <w:r w:rsidR="00A97852" w:rsidRPr="00A97852">
        <w:rPr>
          <w:rFonts w:ascii="Tahoma" w:hAnsi="Tahoma"/>
          <w:b/>
          <w:bCs/>
          <w:color w:val="0000FF"/>
          <w:u w:val="single"/>
        </w:rPr>
        <w:fldChar w:fldCharType="separate"/>
      </w:r>
      <w:r w:rsidR="00A97852" w:rsidRPr="00A97852">
        <w:rPr>
          <w:rFonts w:ascii="Tahoma" w:hAnsi="Tahoma"/>
          <w:b/>
          <w:bCs/>
          <w:color w:val="0000FF"/>
          <w:u w:val="single"/>
        </w:rPr>
        <w:t>Back to Top</w:t>
      </w:r>
      <w:r w:rsidR="00A97852" w:rsidRPr="00A97852">
        <w:rPr>
          <w:rFonts w:ascii="Tahoma" w:hAnsi="Tahoma"/>
          <w:b/>
          <w:bCs/>
          <w:color w:val="0000FF"/>
          <w:u w:val="single"/>
        </w:rPr>
        <w:fldChar w:fldCharType="end"/>
      </w:r>
    </w:p>
    <w:p w14:paraId="116E4A80" w14:textId="77777777" w:rsidR="004758C3" w:rsidRDefault="004758C3" w:rsidP="009C21EC">
      <w:pPr>
        <w:pBdr>
          <w:bottom w:val="single" w:sz="12" w:space="1" w:color="auto"/>
        </w:pBdr>
        <w:tabs>
          <w:tab w:val="left" w:pos="720"/>
        </w:tabs>
        <w:rPr>
          <w:rFonts w:ascii="Tahoma" w:hAnsi="Tahoma"/>
          <w:b/>
          <w:bCs/>
        </w:rPr>
      </w:pPr>
    </w:p>
    <w:p w14:paraId="116E4A81" w14:textId="77777777" w:rsidR="003D5EEB" w:rsidRPr="003D5EEB" w:rsidRDefault="003D5EEB" w:rsidP="003D5EEB">
      <w:pPr>
        <w:tabs>
          <w:tab w:val="left" w:pos="720"/>
        </w:tabs>
        <w:rPr>
          <w:rFonts w:ascii="Tahoma" w:hAnsi="Tahoma"/>
          <w:sz w:val="2"/>
          <w:szCs w:val="2"/>
        </w:rPr>
      </w:pPr>
      <w:bookmarkStart w:id="130" w:name="RFQ-G"/>
      <w:r>
        <w:rPr>
          <w:rFonts w:ascii="Tahoma" w:hAnsi="Tahoma"/>
          <w:b/>
          <w:bCs/>
        </w:rPr>
        <w:br w:type="page"/>
      </w:r>
    </w:p>
    <w:p w14:paraId="116E4A82" w14:textId="77777777" w:rsidR="00F61CFE" w:rsidRDefault="009C21EC" w:rsidP="00F61CFE">
      <w:pPr>
        <w:pStyle w:val="Heading1"/>
      </w:pPr>
      <w:bookmarkStart w:id="131" w:name="_Ref1137934"/>
      <w:r w:rsidRPr="009C21EC">
        <w:lastRenderedPageBreak/>
        <w:t>RFQ-G</w:t>
      </w:r>
      <w:bookmarkEnd w:id="130"/>
      <w:bookmarkEnd w:id="131"/>
    </w:p>
    <w:p w14:paraId="116E4A83" w14:textId="77777777" w:rsidR="001C79E0" w:rsidRPr="001C79E0" w:rsidRDefault="001C79E0" w:rsidP="001C79E0"/>
    <w:p w14:paraId="116E4A84"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RFQ STATEMENTS - US GOVERNMENT </w:t>
      </w:r>
    </w:p>
    <w:p w14:paraId="116E4A85" w14:textId="77777777" w:rsidR="009C21EC" w:rsidRPr="009C21EC" w:rsidRDefault="009C21EC" w:rsidP="009C21EC">
      <w:pPr>
        <w:tabs>
          <w:tab w:val="left" w:pos="720"/>
        </w:tabs>
        <w:rPr>
          <w:rFonts w:ascii="Tahoma" w:hAnsi="Tahoma"/>
          <w:b/>
          <w:bCs/>
        </w:rPr>
      </w:pPr>
      <w:r w:rsidRPr="009C21EC">
        <w:rPr>
          <w:rFonts w:ascii="Tahoma" w:hAnsi="Tahoma"/>
          <w:b/>
          <w:bCs/>
        </w:rPr>
        <w:t>RFQ-G replaced RFQ01.</w:t>
      </w:r>
    </w:p>
    <w:p w14:paraId="116E4A86" w14:textId="77777777" w:rsidR="004758C3" w:rsidRDefault="004758C3" w:rsidP="009C21EC">
      <w:pPr>
        <w:tabs>
          <w:tab w:val="left" w:pos="720"/>
        </w:tabs>
        <w:rPr>
          <w:rFonts w:ascii="Tahoma" w:hAnsi="Tahoma"/>
          <w:b/>
          <w:bCs/>
        </w:rPr>
      </w:pPr>
    </w:p>
    <w:p w14:paraId="116E4A87" w14:textId="7988187B" w:rsidR="00CD476A" w:rsidRDefault="009C21EC" w:rsidP="00CD476A">
      <w:pPr>
        <w:tabs>
          <w:tab w:val="left" w:pos="720"/>
        </w:tabs>
        <w:rPr>
          <w:rFonts w:ascii="Tahoma" w:hAnsi="Tahoma"/>
          <w:b/>
          <w:bCs/>
        </w:rPr>
      </w:pPr>
      <w:r w:rsidRPr="009C21EC">
        <w:rPr>
          <w:rFonts w:ascii="Tahoma" w:hAnsi="Tahoma"/>
          <w:b/>
          <w:bCs/>
        </w:rPr>
        <w:t xml:space="preserve">BAE Systems Terms &amp; Conditions </w:t>
      </w:r>
      <w:r w:rsidR="00CD476A" w:rsidRPr="0073158D">
        <w:rPr>
          <w:rFonts w:ascii="Tahoma" w:hAnsi="Tahoma"/>
          <w:b/>
          <w:bCs/>
        </w:rPr>
        <w:t xml:space="preserve">"BAEDOC </w:t>
      </w:r>
      <w:r w:rsidR="00CD476A">
        <w:rPr>
          <w:rFonts w:ascii="Tahoma" w:hAnsi="Tahoma"/>
          <w:b/>
          <w:bCs/>
        </w:rPr>
        <w:t>USGOVFFP</w:t>
      </w:r>
      <w:r w:rsidR="00050AE4">
        <w:rPr>
          <w:rFonts w:ascii="Tahoma" w:hAnsi="Tahoma"/>
          <w:b/>
          <w:bCs/>
        </w:rPr>
        <w:t>/COST</w:t>
      </w:r>
      <w:r w:rsidR="00CD476A">
        <w:rPr>
          <w:rFonts w:ascii="Tahoma" w:hAnsi="Tahoma"/>
          <w:b/>
          <w:bCs/>
        </w:rPr>
        <w:t>” &amp; “BAEDOC USGOV</w:t>
      </w:r>
      <w:r w:rsidR="00CD476A" w:rsidRPr="0073158D">
        <w:rPr>
          <w:rFonts w:ascii="Tahoma" w:hAnsi="Tahoma"/>
          <w:b/>
          <w:bCs/>
        </w:rPr>
        <w:t>A" shall be in effect for this RFQ</w:t>
      </w:r>
      <w:r w:rsidR="00CD476A">
        <w:rPr>
          <w:rFonts w:ascii="Tahoma" w:hAnsi="Tahoma"/>
          <w:b/>
          <w:bCs/>
        </w:rPr>
        <w:t xml:space="preserve"> / </w:t>
      </w:r>
      <w:r w:rsidR="00CD476A" w:rsidRPr="0073158D">
        <w:rPr>
          <w:rFonts w:ascii="Tahoma" w:hAnsi="Tahoma"/>
          <w:b/>
          <w:bCs/>
        </w:rPr>
        <w:t xml:space="preserve">RFP, unless otherwise specified. </w:t>
      </w:r>
    </w:p>
    <w:p w14:paraId="116E4A88" w14:textId="17E3707F" w:rsidR="009C21EC" w:rsidRPr="009C21EC" w:rsidRDefault="00CD476A" w:rsidP="00CD476A">
      <w:pPr>
        <w:tabs>
          <w:tab w:val="left" w:pos="720"/>
        </w:tabs>
        <w:rPr>
          <w:rFonts w:ascii="Tahoma" w:hAnsi="Tahoma"/>
          <w:b/>
          <w:bCs/>
        </w:rPr>
      </w:pPr>
      <w:r w:rsidRPr="0073158D">
        <w:rPr>
          <w:rFonts w:ascii="Tahoma" w:hAnsi="Tahoma"/>
          <w:b/>
          <w:bCs/>
        </w:rPr>
        <w:t xml:space="preserve">To obtain the following Terms </w:t>
      </w:r>
      <w:r w:rsidR="000F7681">
        <w:rPr>
          <w:rFonts w:ascii="Tahoma" w:hAnsi="Tahoma"/>
          <w:b/>
          <w:bCs/>
        </w:rPr>
        <w:t>&amp;</w:t>
      </w:r>
      <w:r w:rsidRPr="0073158D">
        <w:rPr>
          <w:rFonts w:ascii="Tahoma" w:hAnsi="Tahoma"/>
          <w:b/>
          <w:bCs/>
        </w:rPr>
        <w:t xml:space="preserve"> Conditions documentation, </w:t>
      </w:r>
      <w:r>
        <w:rPr>
          <w:rFonts w:ascii="Tahoma" w:hAnsi="Tahoma"/>
          <w:b/>
          <w:bCs/>
        </w:rPr>
        <w:t>this link will take you to the BAE Systems Terms &amp; C</w:t>
      </w:r>
      <w:r w:rsidRPr="0073158D">
        <w:rPr>
          <w:rFonts w:ascii="Tahoma" w:hAnsi="Tahoma"/>
          <w:b/>
          <w:bCs/>
        </w:rPr>
        <w:t>ondition</w:t>
      </w:r>
      <w:r>
        <w:rPr>
          <w:rFonts w:ascii="Tahoma" w:hAnsi="Tahoma"/>
          <w:b/>
          <w:bCs/>
        </w:rPr>
        <w:t>s</w:t>
      </w:r>
      <w:r w:rsidRPr="0073158D">
        <w:rPr>
          <w:rFonts w:ascii="Tahoma" w:hAnsi="Tahoma"/>
          <w:b/>
          <w:bCs/>
        </w:rPr>
        <w:t xml:space="preserve"> web page: </w:t>
      </w:r>
      <w:hyperlink r:id="rId24" w:history="1">
        <w:r w:rsidRPr="0073158D">
          <w:rPr>
            <w:rStyle w:val="Hyperlink"/>
            <w:rFonts w:ascii="Tahoma" w:hAnsi="Tahoma"/>
            <w:b/>
            <w:bCs/>
          </w:rPr>
          <w:t xml:space="preserve">Terms </w:t>
        </w:r>
        <w:r w:rsidR="000F7681">
          <w:rPr>
            <w:rStyle w:val="Hyperlink"/>
            <w:rFonts w:ascii="Tahoma" w:hAnsi="Tahoma"/>
            <w:b/>
            <w:bCs/>
          </w:rPr>
          <w:t>&amp;</w:t>
        </w:r>
        <w:r w:rsidRPr="0073158D">
          <w:rPr>
            <w:rStyle w:val="Hyperlink"/>
            <w:rFonts w:ascii="Tahoma" w:hAnsi="Tahoma"/>
            <w:b/>
            <w:bCs/>
          </w:rPr>
          <w:t xml:space="preserve"> Conditions web page</w:t>
        </w:r>
      </w:hyperlink>
      <w:r w:rsidRPr="0073158D">
        <w:rPr>
          <w:rFonts w:ascii="Tahoma" w:hAnsi="Tahoma"/>
          <w:b/>
          <w:bCs/>
        </w:rPr>
        <w:t xml:space="preserve">.  </w:t>
      </w:r>
      <w:r w:rsidRPr="0073158D">
        <w:rPr>
          <w:rFonts w:ascii="Tahoma" w:hAnsi="Tahoma"/>
          <w:b/>
        </w:rPr>
        <w:t>The latest revision of the applicable Terms and Conditions document is in effect for this contract, unless otherwise specified in the contract.</w:t>
      </w:r>
    </w:p>
    <w:p w14:paraId="116E4A89"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is not obligated to pay any costs incurred by the offeror in preparing or submitting this offer. </w:t>
      </w:r>
    </w:p>
    <w:p w14:paraId="116E4A8A"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request</w:t>
      </w:r>
      <w:r w:rsidR="000F7681">
        <w:rPr>
          <w:rFonts w:ascii="Tahoma" w:hAnsi="Tahoma"/>
          <w:b/>
          <w:bCs/>
        </w:rPr>
        <w:t>s</w:t>
      </w:r>
      <w:r w:rsidRPr="009C21EC">
        <w:rPr>
          <w:rFonts w:ascii="Tahoma" w:hAnsi="Tahoma"/>
          <w:b/>
          <w:bCs/>
        </w:rPr>
        <w:t xml:space="preserve"> the offeror's most favorable prompt payment discount terms. Offers must be in U.S. currency.</w:t>
      </w:r>
    </w:p>
    <w:p w14:paraId="116E4A8B" w14:textId="77777777" w:rsidR="009C21EC" w:rsidRPr="009C21EC" w:rsidRDefault="009C21EC" w:rsidP="009C21EC">
      <w:pPr>
        <w:tabs>
          <w:tab w:val="left" w:pos="720"/>
        </w:tabs>
        <w:rPr>
          <w:rFonts w:ascii="Tahoma" w:hAnsi="Tahoma"/>
          <w:b/>
          <w:bCs/>
        </w:rPr>
      </w:pPr>
      <w:r w:rsidRPr="009C21EC">
        <w:rPr>
          <w:rFonts w:ascii="Tahoma" w:hAnsi="Tahoma"/>
          <w:b/>
          <w:bCs/>
        </w:rPr>
        <w:t>Unit price must include any and all charges, both recurring and non-recurring, associated with the part number. These costs must be amortized in the piece part price on the quote and invoice.  The breakdown should be as indicated below…  Part number: 200 Pieces @ $5.00 ($3.00 Each / $1.00 Testing / $1.00 Tooling)</w:t>
      </w:r>
    </w:p>
    <w:p w14:paraId="116E4A8C" w14:textId="77777777" w:rsidR="009C21EC" w:rsidRPr="009C21EC" w:rsidRDefault="009C21EC" w:rsidP="009C21EC">
      <w:pPr>
        <w:tabs>
          <w:tab w:val="left" w:pos="720"/>
        </w:tabs>
        <w:rPr>
          <w:rFonts w:ascii="Tahoma" w:hAnsi="Tahoma"/>
          <w:b/>
          <w:bCs/>
        </w:rPr>
      </w:pPr>
      <w:r w:rsidRPr="009C21EC">
        <w:rPr>
          <w:rFonts w:ascii="Tahoma" w:hAnsi="Tahoma"/>
          <w:b/>
          <w:bCs/>
        </w:rPr>
        <w:t xml:space="preserve">The award will be made to the offeror that in BAE Systems </w:t>
      </w:r>
      <w:r w:rsidR="00C66D9C">
        <w:rPr>
          <w:rFonts w:ascii="Tahoma" w:hAnsi="Tahoma"/>
          <w:b/>
          <w:bCs/>
        </w:rPr>
        <w:t>Controls Inc.</w:t>
      </w:r>
      <w:r w:rsidRPr="009C21EC">
        <w:rPr>
          <w:rFonts w:ascii="Tahoma" w:hAnsi="Tahoma"/>
          <w:b/>
          <w:bCs/>
        </w:rPr>
        <w:t xml:space="preserve"> judgment submits the best overall offer.</w:t>
      </w:r>
    </w:p>
    <w:p w14:paraId="116E4A8D" w14:textId="77777777" w:rsidR="009C21EC" w:rsidRPr="009C21EC" w:rsidRDefault="009C21EC" w:rsidP="009C21EC">
      <w:pPr>
        <w:tabs>
          <w:tab w:val="left" w:pos="720"/>
        </w:tabs>
        <w:rPr>
          <w:rFonts w:ascii="Tahoma" w:hAnsi="Tahoma"/>
          <w:b/>
          <w:bCs/>
        </w:rPr>
      </w:pPr>
      <w:r w:rsidRPr="009C21EC">
        <w:rPr>
          <w:rFonts w:ascii="Tahoma" w:hAnsi="Tahoma"/>
          <w:b/>
          <w:bCs/>
        </w:rPr>
        <w:t xml:space="preserve">Identify any drawings, data, &amp; data rights that are proprietary. BAE Systems </w:t>
      </w:r>
      <w:r w:rsidR="00C66D9C">
        <w:rPr>
          <w:rFonts w:ascii="Tahoma" w:hAnsi="Tahoma"/>
          <w:b/>
          <w:bCs/>
        </w:rPr>
        <w:t>Controls Inc.</w:t>
      </w:r>
      <w:r w:rsidRPr="009C21EC">
        <w:rPr>
          <w:rFonts w:ascii="Tahoma" w:hAnsi="Tahoma"/>
          <w:b/>
          <w:bCs/>
        </w:rPr>
        <w:t xml:space="preserve"> will not receive or provide proprietary information without an executed Proprietary Information Agreement.</w:t>
      </w:r>
    </w:p>
    <w:p w14:paraId="116E4A8E" w14:textId="77777777" w:rsidR="009C21EC" w:rsidRPr="009C21EC" w:rsidRDefault="009C21EC" w:rsidP="009C21EC">
      <w:pPr>
        <w:tabs>
          <w:tab w:val="left" w:pos="720"/>
        </w:tabs>
        <w:rPr>
          <w:rFonts w:ascii="Tahoma" w:hAnsi="Tahoma"/>
          <w:b/>
          <w:bCs/>
        </w:rPr>
      </w:pPr>
      <w:r w:rsidRPr="009C21EC">
        <w:rPr>
          <w:rFonts w:ascii="Tahoma" w:hAnsi="Tahoma"/>
          <w:b/>
          <w:bCs/>
        </w:rPr>
        <w:t>Offerors producing products where the country of origin is outside the U.S. or its territories and possessions, must identify the place of production or performance in the offer.</w:t>
      </w:r>
    </w:p>
    <w:p w14:paraId="116E4A8F" w14:textId="77777777" w:rsidR="009C21EC" w:rsidRPr="009C21EC" w:rsidRDefault="009C21EC" w:rsidP="009C21EC">
      <w:pPr>
        <w:tabs>
          <w:tab w:val="left" w:pos="720"/>
        </w:tabs>
        <w:rPr>
          <w:rFonts w:ascii="Tahoma" w:hAnsi="Tahoma"/>
          <w:b/>
          <w:bCs/>
        </w:rPr>
      </w:pPr>
      <w:r w:rsidRPr="009C21EC">
        <w:rPr>
          <w:rFonts w:ascii="Tahoma" w:hAnsi="Tahoma"/>
          <w:b/>
          <w:bCs/>
        </w:rPr>
        <w:t>Offerors providing products with an origin outside the U.S. or its territories and possessions must identify ozone-depleting chemicals used to manufacture the products, if applicable.</w:t>
      </w:r>
    </w:p>
    <w:p w14:paraId="116E4A90" w14:textId="77777777" w:rsidR="009C21EC" w:rsidRDefault="009C21EC" w:rsidP="009C21EC">
      <w:pPr>
        <w:tabs>
          <w:tab w:val="left" w:pos="720"/>
        </w:tabs>
        <w:rPr>
          <w:rFonts w:ascii="Tahoma" w:hAnsi="Tahoma"/>
          <w:b/>
          <w:bCs/>
        </w:rPr>
      </w:pPr>
      <w:r w:rsidRPr="009C21EC">
        <w:rPr>
          <w:rFonts w:ascii="Tahoma" w:hAnsi="Tahoma"/>
          <w:b/>
          <w:bCs/>
        </w:rPr>
        <w:t>Offerors providing products containing ozone-depleting chemicals must label the products in accordance with federal law.</w:t>
      </w:r>
    </w:p>
    <w:p w14:paraId="2A4DD96B" w14:textId="6123DF5E" w:rsidR="002177D6" w:rsidRPr="009C21EC" w:rsidRDefault="002177D6" w:rsidP="009C21EC">
      <w:pPr>
        <w:tabs>
          <w:tab w:val="left" w:pos="720"/>
        </w:tabs>
        <w:rPr>
          <w:rFonts w:ascii="Tahoma" w:hAnsi="Tahoma"/>
          <w:b/>
          <w:bCs/>
        </w:rPr>
      </w:pPr>
      <w:r w:rsidRPr="002177D6">
        <w:rPr>
          <w:rFonts w:ascii="Tahoma" w:hAnsi="Tahoma"/>
          <w:b/>
          <w:bCs/>
        </w:rPr>
        <w:t>Per the requirements of this RFP/RFQ, you must co</w:t>
      </w:r>
      <w:r>
        <w:rPr>
          <w:rFonts w:ascii="Tahoma" w:hAnsi="Tahoma"/>
          <w:b/>
          <w:bCs/>
        </w:rPr>
        <w:t xml:space="preserve">mply with the Counterfeit Parts </w:t>
      </w:r>
      <w:r w:rsidRPr="002177D6">
        <w:rPr>
          <w:rFonts w:ascii="Tahoma" w:hAnsi="Tahoma"/>
          <w:b/>
          <w:bCs/>
        </w:rPr>
        <w:t>Prevention and Notification Provision located in the General Provisions of BAE Systems' Terms and Conditions.  As part of your proposal response, please confirm that you have read and understand this provision and will comply with it in its entirety.</w:t>
      </w:r>
    </w:p>
    <w:p w14:paraId="116E4A91" w14:textId="77777777" w:rsidR="009C21EC" w:rsidRPr="009C21EC" w:rsidRDefault="009C21EC" w:rsidP="009C21EC">
      <w:pPr>
        <w:tabs>
          <w:tab w:val="left" w:pos="720"/>
        </w:tabs>
        <w:rPr>
          <w:rFonts w:ascii="Tahoma" w:hAnsi="Tahoma"/>
          <w:b/>
          <w:bCs/>
        </w:rPr>
      </w:pPr>
      <w:r w:rsidRPr="009C21EC">
        <w:rPr>
          <w:rFonts w:ascii="Tahoma" w:hAnsi="Tahoma"/>
          <w:b/>
          <w:bCs/>
        </w:rPr>
        <w:t xml:space="preserve">All communication concerning BAE Systems </w:t>
      </w:r>
      <w:r w:rsidR="00C66D9C">
        <w:rPr>
          <w:rFonts w:ascii="Tahoma" w:hAnsi="Tahoma"/>
          <w:b/>
          <w:bCs/>
        </w:rPr>
        <w:t>Controls Inc.</w:t>
      </w:r>
      <w:r w:rsidRPr="009C21EC">
        <w:rPr>
          <w:rFonts w:ascii="Tahoma" w:hAnsi="Tahoma"/>
          <w:b/>
          <w:bCs/>
        </w:rPr>
        <w:t xml:space="preserve"> solicitation or the offeror's bid shall be made through the authorized buyer identified in this solicitation. Unauthorized contacts are a basis for disqualification.</w:t>
      </w:r>
    </w:p>
    <w:p w14:paraId="116E4A92" w14:textId="77777777" w:rsidR="009C21EC" w:rsidRPr="009C21EC" w:rsidRDefault="009C21EC" w:rsidP="009C21EC">
      <w:pPr>
        <w:tabs>
          <w:tab w:val="left" w:pos="720"/>
        </w:tabs>
        <w:rPr>
          <w:rFonts w:ascii="Tahoma" w:hAnsi="Tahoma"/>
          <w:b/>
          <w:bCs/>
        </w:rPr>
      </w:pPr>
      <w:r w:rsidRPr="009C21EC">
        <w:rPr>
          <w:rFonts w:ascii="Tahoma" w:hAnsi="Tahoma"/>
          <w:b/>
          <w:bCs/>
        </w:rPr>
        <w:t>Answer completely each element &amp; item of information requested, &amp; explain &amp; justify any omissions.</w:t>
      </w:r>
    </w:p>
    <w:p w14:paraId="116E4A93" w14:textId="5AADD601" w:rsidR="009C21EC" w:rsidRPr="009C21EC" w:rsidRDefault="009C21EC" w:rsidP="009C21EC">
      <w:pPr>
        <w:tabs>
          <w:tab w:val="left" w:pos="720"/>
        </w:tabs>
        <w:rPr>
          <w:rFonts w:ascii="Tahoma" w:hAnsi="Tahoma"/>
          <w:b/>
          <w:bCs/>
        </w:rPr>
      </w:pPr>
      <w:r w:rsidRPr="009C21EC">
        <w:rPr>
          <w:rFonts w:ascii="Tahoma" w:hAnsi="Tahoma"/>
          <w:b/>
          <w:bCs/>
        </w:rPr>
        <w:t xml:space="preserve">Offeror must state any changes to its business size or ownership characteristics, if any have occurred since its last written certification furnished to BAE Systems </w:t>
      </w:r>
      <w:r w:rsidR="00C66D9C">
        <w:rPr>
          <w:rFonts w:ascii="Tahoma" w:hAnsi="Tahoma"/>
          <w:b/>
          <w:bCs/>
        </w:rPr>
        <w:t>Controls Inc.</w:t>
      </w:r>
    </w:p>
    <w:p w14:paraId="116E4A94" w14:textId="77777777" w:rsidR="009C21EC" w:rsidRPr="009C21EC" w:rsidRDefault="009C21EC" w:rsidP="009C21EC">
      <w:pPr>
        <w:tabs>
          <w:tab w:val="left" w:pos="720"/>
        </w:tabs>
        <w:rPr>
          <w:rFonts w:ascii="Tahoma" w:hAnsi="Tahoma"/>
          <w:b/>
          <w:bCs/>
        </w:rPr>
      </w:pPr>
      <w:r w:rsidRPr="009C21EC">
        <w:rPr>
          <w:rFonts w:ascii="Tahoma" w:hAnsi="Tahoma"/>
          <w:b/>
          <w:bCs/>
        </w:rPr>
        <w:t>Per FAR 52.209-5, the offeror states by submitting an offer, they certify that they are not presently debarred, suspended, proposed for debarment, or declared ineligible for award of contracts by any Federal agency.</w:t>
      </w:r>
    </w:p>
    <w:p w14:paraId="116E4A95" w14:textId="77777777" w:rsidR="009C21EC" w:rsidRPr="009C21EC" w:rsidRDefault="009C21EC" w:rsidP="009C21EC">
      <w:pPr>
        <w:tabs>
          <w:tab w:val="left" w:pos="720"/>
        </w:tabs>
        <w:rPr>
          <w:rFonts w:ascii="Tahoma" w:hAnsi="Tahoma"/>
          <w:b/>
          <w:bCs/>
        </w:rPr>
      </w:pPr>
      <w:r w:rsidRPr="009C21EC">
        <w:rPr>
          <w:rFonts w:ascii="Tahoma" w:hAnsi="Tahoma"/>
          <w:b/>
          <w:bCs/>
        </w:rPr>
        <w:t>If Offeror intends to conduct quotation work for this solicitation using anyone other than U.S. citizens or permanent resident aliens (i.e. green card holders), Offeror must provide advance written notice to BAE Systems. In any event, Offeror is responsible for compliance with applicable export control laws and regulations. Unless notified otherwise, Offeror is to treat all drawings, specifications, Statements of Work (SOW), and other data submitted with a solicitation as technical data that has not been cleared for export. If you are considering transferring any of the data overseas or to a non-US citizen, you must secure written permission from BAE Systems before exporting.</w:t>
      </w:r>
    </w:p>
    <w:p w14:paraId="116E4A96" w14:textId="7C9C8F88" w:rsidR="009C21EC" w:rsidRPr="009C21EC" w:rsidRDefault="009C21EC" w:rsidP="009C21EC">
      <w:pPr>
        <w:tabs>
          <w:tab w:val="left" w:pos="720"/>
        </w:tabs>
        <w:rPr>
          <w:rFonts w:ascii="Tahoma" w:hAnsi="Tahoma"/>
          <w:b/>
          <w:bCs/>
        </w:rPr>
      </w:pPr>
      <w:r w:rsidRPr="009C21EC">
        <w:rPr>
          <w:rFonts w:ascii="Tahoma" w:hAnsi="Tahoma"/>
          <w:b/>
          <w:bCs/>
        </w:rPr>
        <w:lastRenderedPageBreak/>
        <w:t xml:space="preserve">For Government Contracts (i.e. PO’s with BAE Systems Terms and Conditions BAEDOC </w:t>
      </w:r>
      <w:r w:rsidR="00CD476A">
        <w:rPr>
          <w:rFonts w:ascii="Tahoma" w:hAnsi="Tahoma"/>
          <w:b/>
          <w:bCs/>
        </w:rPr>
        <w:t>USGOVFFP</w:t>
      </w:r>
      <w:r w:rsidR="00050AE4">
        <w:rPr>
          <w:rFonts w:ascii="Tahoma" w:hAnsi="Tahoma"/>
          <w:b/>
          <w:bCs/>
        </w:rPr>
        <w:t>/COST</w:t>
      </w:r>
      <w:r w:rsidR="00CD476A">
        <w:rPr>
          <w:rFonts w:ascii="Tahoma" w:hAnsi="Tahoma"/>
          <w:b/>
          <w:bCs/>
        </w:rPr>
        <w:t>, USGOVA, or USGOVB), t</w:t>
      </w:r>
      <w:r w:rsidRPr="009C21EC">
        <w:rPr>
          <w:rFonts w:ascii="Tahoma" w:hAnsi="Tahoma"/>
          <w:b/>
          <w:bCs/>
        </w:rPr>
        <w:t xml:space="preserve">he supplier, by submitting an offer, certifies that they are compliant with </w:t>
      </w:r>
    </w:p>
    <w:p w14:paraId="116E4A97" w14:textId="3D2CA921" w:rsidR="009C21EC" w:rsidRPr="009C21EC" w:rsidRDefault="009C21EC" w:rsidP="00D778C8">
      <w:pPr>
        <w:numPr>
          <w:ilvl w:val="0"/>
          <w:numId w:val="4"/>
        </w:numPr>
        <w:tabs>
          <w:tab w:val="left" w:pos="720"/>
        </w:tabs>
        <w:rPr>
          <w:rFonts w:ascii="Tahoma" w:hAnsi="Tahoma"/>
          <w:b/>
          <w:bCs/>
        </w:rPr>
      </w:pPr>
      <w:r w:rsidRPr="009C21EC">
        <w:rPr>
          <w:rFonts w:ascii="Tahoma" w:hAnsi="Tahoma"/>
          <w:b/>
          <w:bCs/>
        </w:rPr>
        <w:t xml:space="preserve">FAR 52.209-5 CERTIFICATION RESPONSIBILITY MATTERS, </w:t>
      </w:r>
    </w:p>
    <w:p w14:paraId="116E4A98" w14:textId="77777777" w:rsidR="009C21EC" w:rsidRPr="009C21EC" w:rsidRDefault="009C21EC" w:rsidP="00D778C8">
      <w:pPr>
        <w:numPr>
          <w:ilvl w:val="0"/>
          <w:numId w:val="4"/>
        </w:numPr>
        <w:tabs>
          <w:tab w:val="left" w:pos="720"/>
        </w:tabs>
        <w:rPr>
          <w:rFonts w:ascii="Tahoma" w:hAnsi="Tahoma"/>
          <w:b/>
          <w:bCs/>
        </w:rPr>
      </w:pPr>
      <w:r w:rsidRPr="009C21EC">
        <w:rPr>
          <w:rFonts w:ascii="Tahoma" w:hAnsi="Tahoma"/>
          <w:b/>
          <w:bCs/>
        </w:rPr>
        <w:t xml:space="preserve">FAR 52.222-22 PREVIOUS CONTRACTS AND COMPLIANCE REPORTS, </w:t>
      </w:r>
    </w:p>
    <w:p w14:paraId="116E4A99" w14:textId="77777777" w:rsidR="009C21EC" w:rsidRPr="009C21EC" w:rsidRDefault="009C21EC" w:rsidP="00D778C8">
      <w:pPr>
        <w:numPr>
          <w:ilvl w:val="0"/>
          <w:numId w:val="4"/>
        </w:numPr>
        <w:tabs>
          <w:tab w:val="left" w:pos="720"/>
        </w:tabs>
        <w:rPr>
          <w:rFonts w:ascii="Tahoma" w:hAnsi="Tahoma"/>
          <w:b/>
          <w:bCs/>
        </w:rPr>
      </w:pPr>
      <w:r w:rsidRPr="009C21EC">
        <w:rPr>
          <w:rFonts w:ascii="Tahoma" w:hAnsi="Tahoma"/>
          <w:b/>
          <w:bCs/>
        </w:rPr>
        <w:t xml:space="preserve">FAR 52.222-25 AFFIRMATIVE ACTION COMPLIANCE, </w:t>
      </w:r>
    </w:p>
    <w:p w14:paraId="116E4A9A" w14:textId="77777777" w:rsidR="009C21EC" w:rsidRPr="009C21EC" w:rsidRDefault="009C21EC" w:rsidP="00D778C8">
      <w:pPr>
        <w:numPr>
          <w:ilvl w:val="0"/>
          <w:numId w:val="4"/>
        </w:numPr>
        <w:tabs>
          <w:tab w:val="left" w:pos="720"/>
        </w:tabs>
        <w:rPr>
          <w:rFonts w:ascii="Tahoma" w:hAnsi="Tahoma"/>
          <w:b/>
          <w:bCs/>
        </w:rPr>
      </w:pPr>
      <w:r w:rsidRPr="009C21EC">
        <w:rPr>
          <w:rFonts w:ascii="Tahoma" w:hAnsi="Tahoma"/>
          <w:b/>
          <w:bCs/>
        </w:rPr>
        <w:t xml:space="preserve">FAR 52.203-11 CERTIFICATION AND DISCLOSURE REGARDING PAYMENTS TO INFLUENCE CERTAIN FEDERAL TRANSACTIONS, AND </w:t>
      </w:r>
    </w:p>
    <w:p w14:paraId="116E4A9C" w14:textId="328B1580" w:rsidR="009C21EC" w:rsidRPr="004758C3" w:rsidRDefault="009C21EC" w:rsidP="009C21EC">
      <w:pPr>
        <w:tabs>
          <w:tab w:val="left" w:pos="720"/>
        </w:tabs>
        <w:rPr>
          <w:rFonts w:ascii="Tahoma" w:hAnsi="Tahoma"/>
          <w:b/>
          <w:bCs/>
        </w:rPr>
      </w:pPr>
      <w:r w:rsidRPr="009C21EC">
        <w:rPr>
          <w:rFonts w:ascii="Tahoma" w:hAnsi="Tahoma"/>
          <w:b/>
          <w:bCs/>
        </w:rPr>
        <w:br/>
        <w:t xml:space="preserve">Definitions of any and all applicable contract clauses and copies of the BAE Systems terms and conditions referenced in this solicitation may be obtained on the Internet at: </w:t>
      </w:r>
      <w:hyperlink r:id="rId25" w:history="1">
        <w:r w:rsidR="00BC12E9" w:rsidRPr="00D62F7C">
          <w:rPr>
            <w:rStyle w:val="Hyperlink"/>
            <w:rFonts w:ascii="Tahoma" w:hAnsi="Tahoma"/>
            <w:b/>
            <w:bCs/>
          </w:rPr>
          <w:t>http://www.baesystems.com/supplierlink</w:t>
        </w:r>
      </w:hyperlink>
    </w:p>
    <w:p w14:paraId="116E4A9D" w14:textId="77777777" w:rsidR="009C21EC" w:rsidRPr="009C21EC" w:rsidRDefault="009C21EC" w:rsidP="009C21EC">
      <w:pPr>
        <w:tabs>
          <w:tab w:val="left" w:pos="720"/>
        </w:tabs>
        <w:rPr>
          <w:rFonts w:ascii="Tahoma" w:hAnsi="Tahoma"/>
          <w:b/>
          <w:bCs/>
        </w:rPr>
      </w:pPr>
      <w:r w:rsidRPr="009C21EC">
        <w:rPr>
          <w:rFonts w:ascii="Tahoma" w:hAnsi="Tahoma"/>
          <w:b/>
          <w:bCs/>
        </w:rPr>
        <w:t>The anticipated contract type is Firm Fixed Price, unless otherwise stated on this RFQ or RFP.</w:t>
      </w:r>
    </w:p>
    <w:p w14:paraId="116E4A9E" w14:textId="133569D7" w:rsidR="009C21EC" w:rsidRPr="009C21EC" w:rsidRDefault="009C21EC" w:rsidP="009C21EC">
      <w:pPr>
        <w:tabs>
          <w:tab w:val="left" w:pos="720"/>
        </w:tabs>
        <w:rPr>
          <w:rFonts w:ascii="Tahoma" w:hAnsi="Tahoma"/>
          <w:b/>
          <w:bCs/>
        </w:rPr>
      </w:pPr>
      <w:r w:rsidRPr="009C21EC">
        <w:rPr>
          <w:rFonts w:ascii="Tahoma" w:hAnsi="Tahoma"/>
          <w:b/>
          <w:bCs/>
        </w:rPr>
        <w:t xml:space="preserve">The FOB point is </w:t>
      </w:r>
      <w:r w:rsidR="00497EE7">
        <w:rPr>
          <w:rFonts w:ascii="Tahoma" w:hAnsi="Tahoma"/>
          <w:b/>
          <w:bCs/>
        </w:rPr>
        <w:t xml:space="preserve">DAP, </w:t>
      </w:r>
      <w:r w:rsidRPr="009C21EC">
        <w:rPr>
          <w:rFonts w:ascii="Tahoma" w:hAnsi="Tahoma"/>
          <w:b/>
          <w:bCs/>
        </w:rPr>
        <w:t>freight is prepaid, unless otherwise stated on this RFQ or RFP.</w:t>
      </w:r>
    </w:p>
    <w:p w14:paraId="116E4A9F" w14:textId="77777777" w:rsidR="009C21EC" w:rsidRPr="009C21EC" w:rsidRDefault="009C21EC" w:rsidP="009C21EC">
      <w:pPr>
        <w:tabs>
          <w:tab w:val="left" w:pos="720"/>
        </w:tabs>
        <w:rPr>
          <w:rFonts w:ascii="Tahoma" w:hAnsi="Tahoma"/>
          <w:b/>
          <w:bCs/>
        </w:rPr>
      </w:pPr>
      <w:r w:rsidRPr="009C21EC">
        <w:rPr>
          <w:rFonts w:ascii="Tahoma" w:hAnsi="Tahoma"/>
          <w:b/>
          <w:bCs/>
        </w:rPr>
        <w:t>If the resulting contract is expected to have a DPAS rating, the offeror will be required to follow all provisions of the Defense Priorities and Allocation System (DPAS) Regulation (15 CFR 700).</w:t>
      </w:r>
    </w:p>
    <w:p w14:paraId="116E4AA0" w14:textId="77777777" w:rsidR="009C21EC" w:rsidRPr="009C21EC" w:rsidRDefault="009C21EC" w:rsidP="009C21EC">
      <w:pPr>
        <w:tabs>
          <w:tab w:val="left" w:pos="720"/>
        </w:tabs>
        <w:rPr>
          <w:rFonts w:ascii="Tahoma" w:hAnsi="Tahoma"/>
          <w:b/>
          <w:bCs/>
        </w:rPr>
      </w:pPr>
      <w:r w:rsidRPr="009C21EC">
        <w:rPr>
          <w:rFonts w:ascii="Tahoma" w:hAnsi="Tahoma"/>
          <w:b/>
          <w:bCs/>
        </w:rPr>
        <w:t>If a portion of the resulting contract is expected to have a DPAS rating, the offeror will be required to follow all provisions of the Defense Priorities and Allocation System (DPAS) Regulation (15 CFR 700) only as it pertains to the rated quantities.</w:t>
      </w:r>
    </w:p>
    <w:p w14:paraId="116E4AA1" w14:textId="003DF0A2" w:rsidR="009C21EC" w:rsidRPr="009C21EC" w:rsidRDefault="009C21EC" w:rsidP="009C21EC">
      <w:pPr>
        <w:tabs>
          <w:tab w:val="left" w:pos="720"/>
        </w:tabs>
        <w:rPr>
          <w:rFonts w:ascii="Tahoma" w:hAnsi="Tahoma"/>
          <w:b/>
          <w:bCs/>
        </w:rPr>
      </w:pPr>
      <w:r w:rsidRPr="009C21EC">
        <w:rPr>
          <w:rFonts w:ascii="Tahoma" w:hAnsi="Tahoma"/>
          <w:b/>
          <w:bCs/>
        </w:rPr>
        <w:t>If the offer, including options, exceeds $</w:t>
      </w:r>
      <w:r w:rsidR="00497EE7">
        <w:rPr>
          <w:rFonts w:ascii="Tahoma" w:hAnsi="Tahoma"/>
          <w:b/>
          <w:bCs/>
        </w:rPr>
        <w:t>700</w:t>
      </w:r>
      <w:r w:rsidRPr="009C21EC">
        <w:rPr>
          <w:rFonts w:ascii="Tahoma" w:hAnsi="Tahoma"/>
          <w:b/>
          <w:bCs/>
        </w:rPr>
        <w:t>,000 and is in support of a U.S. Government rated contract, Offeror may be required to submit a Small Business Subcontracting plan that fully meets the requirements of FAR 52.219-9.</w:t>
      </w:r>
    </w:p>
    <w:p w14:paraId="116E4AA2" w14:textId="77777777" w:rsidR="009C21EC" w:rsidRPr="009C21EC" w:rsidRDefault="009C21EC" w:rsidP="009C21EC">
      <w:pPr>
        <w:tabs>
          <w:tab w:val="left" w:pos="720"/>
        </w:tabs>
        <w:rPr>
          <w:rFonts w:ascii="Tahoma" w:hAnsi="Tahoma"/>
          <w:b/>
          <w:bCs/>
        </w:rPr>
      </w:pPr>
      <w:r w:rsidRPr="009C21EC">
        <w:rPr>
          <w:rFonts w:ascii="Tahoma" w:hAnsi="Tahoma"/>
          <w:b/>
          <w:bCs/>
        </w:rPr>
        <w:t>Offeror may or may not need to pass a pre-qualification site survey prior to an award.</w:t>
      </w:r>
    </w:p>
    <w:p w14:paraId="116E4AA3" w14:textId="77777777" w:rsidR="009C21EC" w:rsidRPr="009C21EC" w:rsidRDefault="009C21EC" w:rsidP="009C21EC">
      <w:pPr>
        <w:tabs>
          <w:tab w:val="left" w:pos="720"/>
        </w:tabs>
        <w:rPr>
          <w:rFonts w:ascii="Tahoma" w:hAnsi="Tahoma"/>
          <w:b/>
          <w:bCs/>
        </w:rPr>
      </w:pPr>
      <w:r w:rsidRPr="009C21EC">
        <w:rPr>
          <w:rFonts w:ascii="Tahoma" w:hAnsi="Tahoma"/>
          <w:b/>
          <w:bCs/>
        </w:rPr>
        <w:t>If the offer is in support of a U.S. Government contract requiring cost or pricing data, offeror must provide Cost and Pricing Data, or submit a claim for Exemption/Exception from the Submission of Cost or Pricing Data.</w:t>
      </w:r>
    </w:p>
    <w:p w14:paraId="116E4AA4" w14:textId="77777777" w:rsidR="009C21EC" w:rsidRPr="009C21EC" w:rsidRDefault="009C21EC" w:rsidP="009C21EC">
      <w:pPr>
        <w:tabs>
          <w:tab w:val="left" w:pos="720"/>
        </w:tabs>
        <w:rPr>
          <w:rFonts w:ascii="Tahoma" w:hAnsi="Tahoma"/>
          <w:b/>
          <w:bCs/>
        </w:rPr>
      </w:pPr>
      <w:r w:rsidRPr="009C21EC">
        <w:rPr>
          <w:rFonts w:ascii="Tahoma" w:hAnsi="Tahoma"/>
          <w:b/>
          <w:bCs/>
        </w:rPr>
        <w:t>If the requirement includes special quality process clauses, identify special processes used for the requirement &amp; identify any sub-tier contractor performing the process.</w:t>
      </w:r>
    </w:p>
    <w:p w14:paraId="116E4AA5" w14:textId="77777777" w:rsidR="009C21EC" w:rsidRPr="009C21EC" w:rsidRDefault="009C21EC" w:rsidP="009C21EC">
      <w:pPr>
        <w:tabs>
          <w:tab w:val="left" w:pos="720"/>
        </w:tabs>
        <w:rPr>
          <w:rFonts w:ascii="Tahoma" w:hAnsi="Tahoma"/>
          <w:b/>
          <w:bCs/>
        </w:rPr>
      </w:pPr>
      <w:r w:rsidRPr="009C21EC">
        <w:rPr>
          <w:rFonts w:ascii="Tahoma" w:hAnsi="Tahoma"/>
          <w:b/>
          <w:bCs/>
        </w:rPr>
        <w:t>If pricing for an option quantity is requested, price the option quantity as a separate line item.</w:t>
      </w:r>
    </w:p>
    <w:p w14:paraId="116E4AA6" w14:textId="77777777" w:rsidR="009C21EC" w:rsidRPr="009C21EC" w:rsidRDefault="009C21EC" w:rsidP="009C21EC">
      <w:pPr>
        <w:tabs>
          <w:tab w:val="left" w:pos="720"/>
        </w:tabs>
        <w:rPr>
          <w:rFonts w:ascii="Tahoma" w:hAnsi="Tahoma"/>
          <w:b/>
          <w:bCs/>
        </w:rPr>
      </w:pPr>
      <w:r w:rsidRPr="009C21EC">
        <w:rPr>
          <w:rFonts w:ascii="Tahoma" w:hAnsi="Tahoma"/>
          <w:b/>
          <w:bCs/>
        </w:rPr>
        <w:t xml:space="preserve">All Technical Data furnished by BAE Systems </w:t>
      </w:r>
      <w:r w:rsidR="00C66D9C">
        <w:rPr>
          <w:rFonts w:ascii="Tahoma" w:hAnsi="Tahoma"/>
          <w:b/>
          <w:bCs/>
        </w:rPr>
        <w:t>Controls Inc.</w:t>
      </w:r>
      <w:r w:rsidRPr="009C21EC">
        <w:rPr>
          <w:rFonts w:ascii="Tahoma" w:hAnsi="Tahoma"/>
          <w:b/>
          <w:bCs/>
        </w:rPr>
        <w:t xml:space="preserve"> shall be returned to BAE Systems </w:t>
      </w:r>
      <w:r w:rsidR="00C66D9C">
        <w:rPr>
          <w:rFonts w:ascii="Tahoma" w:hAnsi="Tahoma"/>
          <w:b/>
          <w:bCs/>
        </w:rPr>
        <w:t>Controls Inc.</w:t>
      </w:r>
      <w:r w:rsidRPr="009C21EC">
        <w:rPr>
          <w:rFonts w:ascii="Tahoma" w:hAnsi="Tahoma"/>
          <w:b/>
          <w:bCs/>
        </w:rPr>
        <w:t xml:space="preserve"> or destroyed at completion of work at BAE Systems </w:t>
      </w:r>
      <w:r w:rsidR="00C66D9C">
        <w:rPr>
          <w:rFonts w:ascii="Tahoma" w:hAnsi="Tahoma"/>
          <w:b/>
          <w:bCs/>
        </w:rPr>
        <w:t>Controls Inc.</w:t>
      </w:r>
      <w:r w:rsidRPr="009C21EC">
        <w:rPr>
          <w:rFonts w:ascii="Tahoma" w:hAnsi="Tahoma"/>
          <w:b/>
          <w:bCs/>
        </w:rPr>
        <w:t xml:space="preserve"> direction. A Written certification of destruction may be required.</w:t>
      </w:r>
    </w:p>
    <w:p w14:paraId="116E4AA7"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reserves the right to make multiple awards.</w:t>
      </w:r>
    </w:p>
    <w:p w14:paraId="116E4AA8"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reserves the right to request a Final Proposal Revision (FPR).</w:t>
      </w:r>
    </w:p>
    <w:p w14:paraId="116E4AA9"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may conduct a facility survey.</w:t>
      </w:r>
    </w:p>
    <w:p w14:paraId="116E4AAA" w14:textId="77777777" w:rsidR="009C21EC" w:rsidRPr="009C21EC" w:rsidRDefault="009C21EC" w:rsidP="009C21EC">
      <w:pPr>
        <w:tabs>
          <w:tab w:val="left" w:pos="720"/>
        </w:tabs>
        <w:rPr>
          <w:rFonts w:ascii="Tahoma" w:hAnsi="Tahoma"/>
          <w:b/>
          <w:bCs/>
        </w:rPr>
      </w:pPr>
      <w:r w:rsidRPr="009C21EC">
        <w:rPr>
          <w:rFonts w:ascii="Tahoma" w:hAnsi="Tahoma"/>
          <w:b/>
          <w:bCs/>
        </w:rPr>
        <w:t>Offerors may propose equivalent items &amp; provide complete specifications demonstrating equivalency.</w:t>
      </w:r>
    </w:p>
    <w:p w14:paraId="116E4AAB" w14:textId="77777777" w:rsidR="009C21EC" w:rsidRPr="009C21EC" w:rsidRDefault="009C21EC" w:rsidP="009C21EC">
      <w:pPr>
        <w:tabs>
          <w:tab w:val="left" w:pos="720"/>
        </w:tabs>
        <w:rPr>
          <w:rFonts w:ascii="Tahoma" w:hAnsi="Tahoma"/>
          <w:b/>
          <w:bCs/>
        </w:rPr>
      </w:pPr>
      <w:r w:rsidRPr="009C21EC">
        <w:rPr>
          <w:rFonts w:ascii="Tahoma" w:hAnsi="Tahoma"/>
          <w:b/>
          <w:bCs/>
        </w:rPr>
        <w:t>The quantity shown for each part number may not be a one-time shipment, but a forecasted usage over the life of the contract.</w:t>
      </w:r>
    </w:p>
    <w:p w14:paraId="116E4AAC" w14:textId="77777777" w:rsidR="009C21EC" w:rsidRPr="009C21EC" w:rsidRDefault="009C21EC" w:rsidP="009C21EC">
      <w:pPr>
        <w:tabs>
          <w:tab w:val="left" w:pos="720"/>
        </w:tabs>
        <w:rPr>
          <w:rFonts w:ascii="Tahoma" w:hAnsi="Tahoma"/>
          <w:b/>
          <w:bCs/>
        </w:rPr>
      </w:pPr>
      <w:r w:rsidRPr="009C21EC">
        <w:rPr>
          <w:rFonts w:ascii="Tahoma" w:hAnsi="Tahoma"/>
          <w:b/>
          <w:bCs/>
        </w:rPr>
        <w:t xml:space="preserve">Scheduled deliveries to BAE Systems </w:t>
      </w:r>
      <w:r w:rsidR="00C66D9C">
        <w:rPr>
          <w:rFonts w:ascii="Tahoma" w:hAnsi="Tahoma"/>
          <w:b/>
          <w:bCs/>
        </w:rPr>
        <w:t>Controls Inc.</w:t>
      </w:r>
      <w:r w:rsidRPr="009C21EC">
        <w:rPr>
          <w:rFonts w:ascii="Tahoma" w:hAnsi="Tahoma"/>
          <w:b/>
          <w:bCs/>
        </w:rPr>
        <w:t xml:space="preserve"> will either be discrete schedules or auto-replenishment with a forecast or pull production.</w:t>
      </w:r>
    </w:p>
    <w:p w14:paraId="116E4AAD" w14:textId="77777777" w:rsidR="004758C3" w:rsidRDefault="004758C3" w:rsidP="009C21EC">
      <w:pPr>
        <w:tabs>
          <w:tab w:val="left" w:pos="720"/>
        </w:tabs>
        <w:rPr>
          <w:rFonts w:ascii="Tahoma" w:hAnsi="Tahoma"/>
          <w:b/>
          <w:bCs/>
        </w:rPr>
      </w:pPr>
    </w:p>
    <w:p w14:paraId="116E4AAE" w14:textId="25FE5D4B" w:rsidR="00F61CFE" w:rsidRDefault="002177D6" w:rsidP="009C21EC">
      <w:pPr>
        <w:tabs>
          <w:tab w:val="left" w:pos="720"/>
        </w:tabs>
        <w:rPr>
          <w:rFonts w:ascii="Tahoma" w:hAnsi="Tahoma"/>
          <w:b/>
          <w:bCs/>
        </w:rPr>
      </w:pPr>
      <w:r>
        <w:rPr>
          <w:rFonts w:ascii="Tahoma" w:hAnsi="Tahoma"/>
          <w:b/>
          <w:bCs/>
        </w:rPr>
        <w:t>17-Oct-2016</w:t>
      </w:r>
    </w:p>
    <w:p w14:paraId="116E4AAF" w14:textId="55AC182C"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AB0" w14:textId="77777777" w:rsidR="00C0584D" w:rsidRDefault="00C0584D" w:rsidP="009C21EC">
      <w:pPr>
        <w:pBdr>
          <w:bottom w:val="single" w:sz="12" w:space="1" w:color="auto"/>
        </w:pBdr>
        <w:tabs>
          <w:tab w:val="left" w:pos="720"/>
        </w:tabs>
        <w:rPr>
          <w:rFonts w:ascii="Tahoma" w:hAnsi="Tahoma"/>
          <w:b/>
          <w:bCs/>
        </w:rPr>
      </w:pPr>
    </w:p>
    <w:p w14:paraId="116E4AB1" w14:textId="77777777" w:rsidR="003D5EEB" w:rsidRPr="003D5EEB" w:rsidRDefault="003D5EEB" w:rsidP="003D5EEB">
      <w:pPr>
        <w:tabs>
          <w:tab w:val="left" w:pos="720"/>
        </w:tabs>
        <w:rPr>
          <w:rFonts w:ascii="Tahoma" w:hAnsi="Tahoma"/>
          <w:sz w:val="2"/>
          <w:szCs w:val="2"/>
        </w:rPr>
      </w:pPr>
      <w:bookmarkStart w:id="132" w:name="RFQ-C"/>
      <w:r>
        <w:rPr>
          <w:rFonts w:ascii="Tahoma" w:hAnsi="Tahoma"/>
          <w:b/>
          <w:bCs/>
        </w:rPr>
        <w:br w:type="page"/>
      </w:r>
    </w:p>
    <w:p w14:paraId="116E4AB2" w14:textId="77777777" w:rsidR="00F61CFE" w:rsidRDefault="009C21EC" w:rsidP="00F61CFE">
      <w:pPr>
        <w:pStyle w:val="Heading1"/>
        <w:rPr>
          <w:u w:val="single"/>
        </w:rPr>
      </w:pPr>
      <w:bookmarkStart w:id="133" w:name="_Ref1137959"/>
      <w:r w:rsidRPr="009C21EC">
        <w:lastRenderedPageBreak/>
        <w:t>RFQ-C</w:t>
      </w:r>
      <w:bookmarkEnd w:id="132"/>
      <w:bookmarkEnd w:id="133"/>
    </w:p>
    <w:p w14:paraId="116E4AB3" w14:textId="77777777" w:rsidR="00F61CFE" w:rsidRPr="00F61CFE" w:rsidRDefault="00F61CFE" w:rsidP="00F61CFE"/>
    <w:p w14:paraId="116E4AB4" w14:textId="77777777" w:rsidR="009C21EC" w:rsidRPr="009C21EC" w:rsidRDefault="009C21EC" w:rsidP="009C21EC">
      <w:pPr>
        <w:tabs>
          <w:tab w:val="left" w:pos="720"/>
        </w:tabs>
        <w:rPr>
          <w:rFonts w:ascii="Tahoma" w:hAnsi="Tahoma"/>
          <w:b/>
          <w:bCs/>
          <w:lang w:val="fr-FR"/>
        </w:rPr>
      </w:pPr>
      <w:r w:rsidRPr="009C21EC">
        <w:rPr>
          <w:rFonts w:ascii="Tahoma" w:hAnsi="Tahoma"/>
          <w:b/>
          <w:bCs/>
          <w:u w:val="single"/>
          <w:lang w:val="fr-FR"/>
        </w:rPr>
        <w:t xml:space="preserve">RFQ STATEMENTS - COMMERCIAL </w:t>
      </w:r>
    </w:p>
    <w:p w14:paraId="116E4AB5" w14:textId="77777777" w:rsidR="009C21EC" w:rsidRPr="009C21EC" w:rsidRDefault="009C21EC" w:rsidP="009C21EC">
      <w:pPr>
        <w:tabs>
          <w:tab w:val="left" w:pos="720"/>
        </w:tabs>
        <w:rPr>
          <w:rFonts w:ascii="Tahoma" w:hAnsi="Tahoma"/>
          <w:b/>
          <w:bCs/>
          <w:lang w:val="fr-FR"/>
        </w:rPr>
      </w:pPr>
      <w:r w:rsidRPr="009C21EC">
        <w:rPr>
          <w:rFonts w:ascii="Tahoma" w:hAnsi="Tahoma"/>
          <w:b/>
          <w:bCs/>
          <w:lang w:val="fr-FR"/>
        </w:rPr>
        <w:t>RFQ-C replaces RFQ02.</w:t>
      </w:r>
    </w:p>
    <w:p w14:paraId="116E4AB6" w14:textId="77777777" w:rsidR="00C0584D" w:rsidRDefault="00C0584D" w:rsidP="009C21EC">
      <w:pPr>
        <w:tabs>
          <w:tab w:val="left" w:pos="720"/>
        </w:tabs>
        <w:rPr>
          <w:rFonts w:ascii="Tahoma" w:hAnsi="Tahoma"/>
          <w:b/>
          <w:bCs/>
        </w:rPr>
      </w:pPr>
    </w:p>
    <w:p w14:paraId="116E4AB7" w14:textId="77777777" w:rsidR="00CD476A" w:rsidRDefault="009C21EC" w:rsidP="00CD476A">
      <w:pPr>
        <w:tabs>
          <w:tab w:val="left" w:pos="720"/>
        </w:tabs>
        <w:rPr>
          <w:rFonts w:ascii="Tahoma" w:hAnsi="Tahoma"/>
          <w:b/>
          <w:bCs/>
        </w:rPr>
      </w:pPr>
      <w:r w:rsidRPr="009C21EC">
        <w:rPr>
          <w:rFonts w:ascii="Tahoma" w:hAnsi="Tahoma"/>
          <w:b/>
          <w:bCs/>
        </w:rPr>
        <w:t xml:space="preserve">BAE Systems Terms &amp; Conditions </w:t>
      </w:r>
      <w:r w:rsidR="00CD476A" w:rsidRPr="0073158D">
        <w:rPr>
          <w:rFonts w:ascii="Tahoma" w:hAnsi="Tahoma"/>
          <w:b/>
          <w:bCs/>
        </w:rPr>
        <w:t xml:space="preserve">"BAEDOC </w:t>
      </w:r>
      <w:r w:rsidR="00CD476A">
        <w:rPr>
          <w:rFonts w:ascii="Tahoma" w:hAnsi="Tahoma"/>
          <w:b/>
          <w:bCs/>
        </w:rPr>
        <w:t>NONUSGOV</w:t>
      </w:r>
      <w:r w:rsidR="00CD476A" w:rsidRPr="0073158D">
        <w:rPr>
          <w:rFonts w:ascii="Tahoma" w:hAnsi="Tahoma"/>
          <w:b/>
          <w:bCs/>
        </w:rPr>
        <w:t>" shall be in effect for this RFQ</w:t>
      </w:r>
      <w:r w:rsidR="00CD476A">
        <w:rPr>
          <w:rFonts w:ascii="Tahoma" w:hAnsi="Tahoma"/>
          <w:b/>
          <w:bCs/>
        </w:rPr>
        <w:t xml:space="preserve"> / </w:t>
      </w:r>
      <w:r w:rsidR="00CD476A" w:rsidRPr="0073158D">
        <w:rPr>
          <w:rFonts w:ascii="Tahoma" w:hAnsi="Tahoma"/>
          <w:b/>
          <w:bCs/>
        </w:rPr>
        <w:t xml:space="preserve">RFP, unless otherwise specified. </w:t>
      </w:r>
    </w:p>
    <w:p w14:paraId="116E4AB8" w14:textId="06CB112E" w:rsidR="009C21EC" w:rsidRPr="009C21EC" w:rsidRDefault="00CD476A" w:rsidP="00CD476A">
      <w:pPr>
        <w:tabs>
          <w:tab w:val="left" w:pos="720"/>
        </w:tabs>
        <w:rPr>
          <w:rFonts w:ascii="Tahoma" w:hAnsi="Tahoma"/>
          <w:b/>
          <w:bCs/>
        </w:rPr>
      </w:pPr>
      <w:r w:rsidRPr="0073158D">
        <w:rPr>
          <w:rFonts w:ascii="Tahoma" w:hAnsi="Tahoma"/>
          <w:b/>
          <w:bCs/>
        </w:rPr>
        <w:t xml:space="preserve">To obtain the following Terms </w:t>
      </w:r>
      <w:r w:rsidR="000F7681">
        <w:rPr>
          <w:rFonts w:ascii="Tahoma" w:hAnsi="Tahoma"/>
          <w:b/>
          <w:bCs/>
        </w:rPr>
        <w:t>&amp;</w:t>
      </w:r>
      <w:r w:rsidRPr="0073158D">
        <w:rPr>
          <w:rFonts w:ascii="Tahoma" w:hAnsi="Tahoma"/>
          <w:b/>
          <w:bCs/>
        </w:rPr>
        <w:t xml:space="preserve"> Conditions documentation, </w:t>
      </w:r>
      <w:r>
        <w:rPr>
          <w:rFonts w:ascii="Tahoma" w:hAnsi="Tahoma"/>
          <w:b/>
          <w:bCs/>
        </w:rPr>
        <w:t>this link will take you to the BAE Systems Terms &amp; C</w:t>
      </w:r>
      <w:r w:rsidRPr="0073158D">
        <w:rPr>
          <w:rFonts w:ascii="Tahoma" w:hAnsi="Tahoma"/>
          <w:b/>
          <w:bCs/>
        </w:rPr>
        <w:t>ondition</w:t>
      </w:r>
      <w:r>
        <w:rPr>
          <w:rFonts w:ascii="Tahoma" w:hAnsi="Tahoma"/>
          <w:b/>
          <w:bCs/>
        </w:rPr>
        <w:t>s</w:t>
      </w:r>
      <w:r w:rsidRPr="0073158D">
        <w:rPr>
          <w:rFonts w:ascii="Tahoma" w:hAnsi="Tahoma"/>
          <w:b/>
          <w:bCs/>
        </w:rPr>
        <w:t xml:space="preserve"> web page: </w:t>
      </w:r>
      <w:hyperlink r:id="rId26" w:history="1">
        <w:r w:rsidRPr="0073158D">
          <w:rPr>
            <w:rStyle w:val="Hyperlink"/>
            <w:rFonts w:ascii="Tahoma" w:hAnsi="Tahoma"/>
            <w:b/>
            <w:bCs/>
          </w:rPr>
          <w:t xml:space="preserve">Terms </w:t>
        </w:r>
        <w:r w:rsidR="000F7681">
          <w:rPr>
            <w:rStyle w:val="Hyperlink"/>
            <w:rFonts w:ascii="Tahoma" w:hAnsi="Tahoma"/>
            <w:b/>
            <w:bCs/>
          </w:rPr>
          <w:t>&amp;</w:t>
        </w:r>
        <w:r w:rsidRPr="0073158D">
          <w:rPr>
            <w:rStyle w:val="Hyperlink"/>
            <w:rFonts w:ascii="Tahoma" w:hAnsi="Tahoma"/>
            <w:b/>
            <w:bCs/>
          </w:rPr>
          <w:t xml:space="preserve"> Conditions web page</w:t>
        </w:r>
      </w:hyperlink>
      <w:r w:rsidRPr="0073158D">
        <w:rPr>
          <w:rFonts w:ascii="Tahoma" w:hAnsi="Tahoma"/>
          <w:b/>
          <w:bCs/>
        </w:rPr>
        <w:t xml:space="preserve">.  </w:t>
      </w:r>
      <w:r w:rsidRPr="0073158D">
        <w:rPr>
          <w:rFonts w:ascii="Tahoma" w:hAnsi="Tahoma"/>
          <w:b/>
        </w:rPr>
        <w:t>The latest revision of the applicable Terms and Conditions document is in effect for this contract, unless otherwise specified in the contract.</w:t>
      </w:r>
    </w:p>
    <w:p w14:paraId="116E4AB9"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is not obligated to pay any costs incurred by the offeror in preparing or submitting this offer. </w:t>
      </w:r>
    </w:p>
    <w:p w14:paraId="116E4ABA"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request</w:t>
      </w:r>
      <w:r w:rsidR="000F7681">
        <w:rPr>
          <w:rFonts w:ascii="Tahoma" w:hAnsi="Tahoma"/>
          <w:b/>
          <w:bCs/>
        </w:rPr>
        <w:t>s</w:t>
      </w:r>
      <w:r w:rsidRPr="009C21EC">
        <w:rPr>
          <w:rFonts w:ascii="Tahoma" w:hAnsi="Tahoma"/>
          <w:b/>
          <w:bCs/>
        </w:rPr>
        <w:t xml:space="preserve"> the offeror's most favorable prompt payment discount terms. Offers must be in U.S. currency.</w:t>
      </w:r>
    </w:p>
    <w:p w14:paraId="116E4ABB" w14:textId="77777777" w:rsidR="009C21EC" w:rsidRPr="009C21EC" w:rsidRDefault="009C21EC" w:rsidP="009C21EC">
      <w:pPr>
        <w:tabs>
          <w:tab w:val="left" w:pos="720"/>
        </w:tabs>
        <w:rPr>
          <w:rFonts w:ascii="Tahoma" w:hAnsi="Tahoma"/>
          <w:b/>
          <w:bCs/>
        </w:rPr>
      </w:pPr>
      <w:r w:rsidRPr="009C21EC">
        <w:rPr>
          <w:rFonts w:ascii="Tahoma" w:hAnsi="Tahoma"/>
          <w:b/>
          <w:bCs/>
        </w:rPr>
        <w:t>Unit price must include any and all charges, both recurring and non-recurring, associated with the part number. These costs must be amortized in the piece part price on the quote and invoice.  The breakdown should be as indicated below…  Part number: 200 Pieces @ $5.00 ($3.00 Each / $1.00 Testing / $1.00 Tooling)</w:t>
      </w:r>
    </w:p>
    <w:p w14:paraId="116E4ABC" w14:textId="77777777" w:rsidR="009C21EC" w:rsidRPr="009C21EC" w:rsidRDefault="009C21EC" w:rsidP="009C21EC">
      <w:pPr>
        <w:tabs>
          <w:tab w:val="left" w:pos="720"/>
        </w:tabs>
        <w:rPr>
          <w:rFonts w:ascii="Tahoma" w:hAnsi="Tahoma"/>
          <w:b/>
          <w:bCs/>
        </w:rPr>
      </w:pPr>
      <w:r w:rsidRPr="009C21EC">
        <w:rPr>
          <w:rFonts w:ascii="Tahoma" w:hAnsi="Tahoma"/>
          <w:b/>
          <w:bCs/>
        </w:rPr>
        <w:t xml:space="preserve">The award will be made to the offeror that in BAE Systems </w:t>
      </w:r>
      <w:r w:rsidR="00C66D9C">
        <w:rPr>
          <w:rFonts w:ascii="Tahoma" w:hAnsi="Tahoma"/>
          <w:b/>
          <w:bCs/>
        </w:rPr>
        <w:t>Controls Inc.</w:t>
      </w:r>
      <w:r w:rsidRPr="009C21EC">
        <w:rPr>
          <w:rFonts w:ascii="Tahoma" w:hAnsi="Tahoma"/>
          <w:b/>
          <w:bCs/>
        </w:rPr>
        <w:t xml:space="preserve"> judgment submits the best overall offer.</w:t>
      </w:r>
    </w:p>
    <w:p w14:paraId="116E4ABD" w14:textId="77777777" w:rsidR="009C21EC" w:rsidRPr="009C21EC" w:rsidRDefault="009C21EC" w:rsidP="009C21EC">
      <w:pPr>
        <w:tabs>
          <w:tab w:val="left" w:pos="720"/>
        </w:tabs>
        <w:rPr>
          <w:rFonts w:ascii="Tahoma" w:hAnsi="Tahoma"/>
          <w:b/>
          <w:bCs/>
        </w:rPr>
      </w:pPr>
      <w:r w:rsidRPr="009C21EC">
        <w:rPr>
          <w:rFonts w:ascii="Tahoma" w:hAnsi="Tahoma"/>
          <w:b/>
          <w:bCs/>
        </w:rPr>
        <w:t xml:space="preserve">Identify any drawings, data, &amp; data rights that are proprietary. BAE Systems </w:t>
      </w:r>
      <w:r w:rsidR="00C66D9C">
        <w:rPr>
          <w:rFonts w:ascii="Tahoma" w:hAnsi="Tahoma"/>
          <w:b/>
          <w:bCs/>
        </w:rPr>
        <w:t>Controls Inc.</w:t>
      </w:r>
      <w:r w:rsidRPr="009C21EC">
        <w:rPr>
          <w:rFonts w:ascii="Tahoma" w:hAnsi="Tahoma"/>
          <w:b/>
          <w:bCs/>
        </w:rPr>
        <w:t xml:space="preserve"> will not receive or provide proprietary information without an executed Proprietary Information Agreement.</w:t>
      </w:r>
    </w:p>
    <w:p w14:paraId="116E4ABE" w14:textId="77777777" w:rsidR="009C21EC" w:rsidRPr="009C21EC" w:rsidRDefault="009C21EC" w:rsidP="009C21EC">
      <w:pPr>
        <w:tabs>
          <w:tab w:val="left" w:pos="720"/>
        </w:tabs>
        <w:rPr>
          <w:rFonts w:ascii="Tahoma" w:hAnsi="Tahoma"/>
          <w:b/>
          <w:bCs/>
        </w:rPr>
      </w:pPr>
      <w:r w:rsidRPr="009C21EC">
        <w:rPr>
          <w:rFonts w:ascii="Tahoma" w:hAnsi="Tahoma"/>
          <w:b/>
          <w:bCs/>
        </w:rPr>
        <w:t>Offerors producing products where the country of origin is outside the U.S. or its territories and possessions, must identify the place of production or performance in the offer.</w:t>
      </w:r>
    </w:p>
    <w:p w14:paraId="116E4ABF" w14:textId="77777777" w:rsidR="009C21EC" w:rsidRPr="009C21EC" w:rsidRDefault="009C21EC" w:rsidP="009C21EC">
      <w:pPr>
        <w:tabs>
          <w:tab w:val="left" w:pos="720"/>
        </w:tabs>
        <w:rPr>
          <w:rFonts w:ascii="Tahoma" w:hAnsi="Tahoma"/>
          <w:b/>
          <w:bCs/>
        </w:rPr>
      </w:pPr>
      <w:r w:rsidRPr="009C21EC">
        <w:rPr>
          <w:rFonts w:ascii="Tahoma" w:hAnsi="Tahoma"/>
          <w:b/>
          <w:bCs/>
        </w:rPr>
        <w:t>Offerors providing products with an origin outside the U.S. or its territories and possessions must identify ozone-depleting chemicals used to manufacture the products, if applicable.</w:t>
      </w:r>
    </w:p>
    <w:p w14:paraId="116E4AC0" w14:textId="77777777" w:rsidR="009C21EC" w:rsidRDefault="009C21EC" w:rsidP="009C21EC">
      <w:pPr>
        <w:tabs>
          <w:tab w:val="left" w:pos="720"/>
        </w:tabs>
        <w:rPr>
          <w:rFonts w:ascii="Tahoma" w:hAnsi="Tahoma"/>
          <w:b/>
          <w:bCs/>
        </w:rPr>
      </w:pPr>
      <w:r w:rsidRPr="009C21EC">
        <w:rPr>
          <w:rFonts w:ascii="Tahoma" w:hAnsi="Tahoma"/>
          <w:b/>
          <w:bCs/>
        </w:rPr>
        <w:t>Offerors providing products containing ozone-depleting chemicals must label the products in accordance with federal law.</w:t>
      </w:r>
    </w:p>
    <w:p w14:paraId="4C9E03CB" w14:textId="76B391E1" w:rsidR="002177D6" w:rsidRPr="009C21EC" w:rsidRDefault="002177D6" w:rsidP="009C21EC">
      <w:pPr>
        <w:tabs>
          <w:tab w:val="left" w:pos="720"/>
        </w:tabs>
        <w:rPr>
          <w:rFonts w:ascii="Tahoma" w:hAnsi="Tahoma"/>
          <w:b/>
          <w:bCs/>
        </w:rPr>
      </w:pPr>
      <w:r w:rsidRPr="002177D6">
        <w:rPr>
          <w:rFonts w:ascii="Tahoma" w:hAnsi="Tahoma"/>
          <w:b/>
          <w:bCs/>
        </w:rPr>
        <w:t>Per the requirements of this RFP/RFQ, you must co</w:t>
      </w:r>
      <w:r>
        <w:rPr>
          <w:rFonts w:ascii="Tahoma" w:hAnsi="Tahoma"/>
          <w:b/>
          <w:bCs/>
        </w:rPr>
        <w:t xml:space="preserve">mply with the Counterfeit Parts </w:t>
      </w:r>
      <w:r w:rsidRPr="002177D6">
        <w:rPr>
          <w:rFonts w:ascii="Tahoma" w:hAnsi="Tahoma"/>
          <w:b/>
          <w:bCs/>
        </w:rPr>
        <w:t>Prevention and Notification Provision located in the General Provisions of BAE Systems' Terms and Conditions.  As part of your proposal response, please confirm that you have read and understand this provision and will comply with it in its entirety.</w:t>
      </w:r>
    </w:p>
    <w:p w14:paraId="116E4AC1" w14:textId="77777777" w:rsidR="009C21EC" w:rsidRPr="009C21EC" w:rsidRDefault="009C21EC" w:rsidP="009C21EC">
      <w:pPr>
        <w:tabs>
          <w:tab w:val="left" w:pos="720"/>
        </w:tabs>
        <w:rPr>
          <w:rFonts w:ascii="Tahoma" w:hAnsi="Tahoma"/>
          <w:b/>
          <w:bCs/>
        </w:rPr>
      </w:pPr>
      <w:r w:rsidRPr="009C21EC">
        <w:rPr>
          <w:rFonts w:ascii="Tahoma" w:hAnsi="Tahoma"/>
          <w:b/>
          <w:bCs/>
        </w:rPr>
        <w:t xml:space="preserve">All communication concerning BAE Systems </w:t>
      </w:r>
      <w:r w:rsidR="00C66D9C">
        <w:rPr>
          <w:rFonts w:ascii="Tahoma" w:hAnsi="Tahoma"/>
          <w:b/>
          <w:bCs/>
        </w:rPr>
        <w:t>Controls Inc.</w:t>
      </w:r>
      <w:r w:rsidRPr="009C21EC">
        <w:rPr>
          <w:rFonts w:ascii="Tahoma" w:hAnsi="Tahoma"/>
          <w:b/>
          <w:bCs/>
        </w:rPr>
        <w:t xml:space="preserve"> solicitation or the offeror's bid shall be made through the authorized buyer identified in this solicitation. Unauthorized contacts are a basis for disqualification.</w:t>
      </w:r>
    </w:p>
    <w:p w14:paraId="116E4AC2" w14:textId="77777777" w:rsidR="009C21EC" w:rsidRPr="009C21EC" w:rsidRDefault="009C21EC" w:rsidP="009C21EC">
      <w:pPr>
        <w:tabs>
          <w:tab w:val="left" w:pos="720"/>
        </w:tabs>
        <w:rPr>
          <w:rFonts w:ascii="Tahoma" w:hAnsi="Tahoma"/>
          <w:b/>
          <w:bCs/>
        </w:rPr>
      </w:pPr>
      <w:r w:rsidRPr="009C21EC">
        <w:rPr>
          <w:rFonts w:ascii="Tahoma" w:hAnsi="Tahoma"/>
          <w:b/>
          <w:bCs/>
        </w:rPr>
        <w:t>Answer completely each element &amp; item of information requested, &amp; explain &amp; justify any omissions.</w:t>
      </w:r>
    </w:p>
    <w:p w14:paraId="116E4AC3" w14:textId="4DA1471C" w:rsidR="009C21EC" w:rsidRPr="009C21EC" w:rsidRDefault="009C21EC" w:rsidP="009C21EC">
      <w:pPr>
        <w:tabs>
          <w:tab w:val="left" w:pos="720"/>
        </w:tabs>
        <w:rPr>
          <w:rFonts w:ascii="Tahoma" w:hAnsi="Tahoma"/>
          <w:b/>
          <w:bCs/>
        </w:rPr>
      </w:pPr>
      <w:r w:rsidRPr="009C21EC">
        <w:rPr>
          <w:rFonts w:ascii="Tahoma" w:hAnsi="Tahoma"/>
          <w:b/>
          <w:bCs/>
        </w:rPr>
        <w:t xml:space="preserve">Offeror must state any changes to its business size or ownership characteristics, if any have occurred since its last written certification furnished to BAE Systems </w:t>
      </w:r>
      <w:r w:rsidR="00C66D9C">
        <w:rPr>
          <w:rFonts w:ascii="Tahoma" w:hAnsi="Tahoma"/>
          <w:b/>
          <w:bCs/>
        </w:rPr>
        <w:t>Controls Inc.</w:t>
      </w:r>
    </w:p>
    <w:p w14:paraId="116E4AC4" w14:textId="77777777" w:rsidR="009C21EC" w:rsidRPr="009C21EC" w:rsidRDefault="009C21EC" w:rsidP="009C21EC">
      <w:pPr>
        <w:tabs>
          <w:tab w:val="left" w:pos="720"/>
        </w:tabs>
        <w:rPr>
          <w:rFonts w:ascii="Tahoma" w:hAnsi="Tahoma"/>
          <w:b/>
          <w:bCs/>
        </w:rPr>
      </w:pPr>
      <w:r w:rsidRPr="009C21EC">
        <w:rPr>
          <w:rFonts w:ascii="Tahoma" w:hAnsi="Tahoma"/>
          <w:b/>
          <w:bCs/>
        </w:rPr>
        <w:t>Per FAR 52.209-5, the offeror states by submitting an offer, they certify that they are not presently debarred, suspended, proposed for debarment, or declared ineligible for award of contracts by any Federal agency.</w:t>
      </w:r>
    </w:p>
    <w:p w14:paraId="116E4AC5" w14:textId="77777777" w:rsidR="009C21EC" w:rsidRPr="009C21EC" w:rsidRDefault="009C21EC" w:rsidP="009C21EC">
      <w:pPr>
        <w:tabs>
          <w:tab w:val="left" w:pos="720"/>
        </w:tabs>
        <w:rPr>
          <w:rFonts w:ascii="Tahoma" w:hAnsi="Tahoma"/>
          <w:b/>
          <w:bCs/>
        </w:rPr>
      </w:pPr>
      <w:r w:rsidRPr="009C21EC">
        <w:rPr>
          <w:rFonts w:ascii="Tahoma" w:hAnsi="Tahoma"/>
          <w:b/>
          <w:bCs/>
        </w:rPr>
        <w:t>If Offeror intends to conduct quotation work for this solicitation using anyone other than U.S. citizens or permanent resident aliens (i.e. green card holders), Offeror must provide advance written notice to BAE Systems. In any event, Offeror is responsible for compliance with applicable export control laws and regulations. Unless notified otherwise, Offeror is to treat all drawings, specifications, Statements of Work (SOW), and other data submitted with a solicitation as technical data that has not been cleared for export. If you are considering transferring any of the data overseas or to a non-US citizen, you must secure written permission from BAE Systems before exporting.</w:t>
      </w:r>
    </w:p>
    <w:p w14:paraId="116E4AC6" w14:textId="0EF3C310" w:rsidR="009C21EC" w:rsidRPr="009C21EC" w:rsidRDefault="009C21EC" w:rsidP="009C21EC">
      <w:pPr>
        <w:tabs>
          <w:tab w:val="left" w:pos="720"/>
        </w:tabs>
        <w:rPr>
          <w:rFonts w:ascii="Tahoma" w:hAnsi="Tahoma"/>
          <w:b/>
          <w:bCs/>
        </w:rPr>
      </w:pPr>
      <w:r w:rsidRPr="009C21EC">
        <w:rPr>
          <w:rFonts w:ascii="Tahoma" w:hAnsi="Tahoma"/>
          <w:b/>
          <w:bCs/>
        </w:rPr>
        <w:lastRenderedPageBreak/>
        <w:t xml:space="preserve">For Government Contracts (i.e. PO’s with BAE Systems Terms and Conditions BAEDOC </w:t>
      </w:r>
      <w:r w:rsidR="00CD476A">
        <w:rPr>
          <w:rFonts w:ascii="Tahoma" w:hAnsi="Tahoma"/>
          <w:b/>
          <w:bCs/>
        </w:rPr>
        <w:t>USGOVFFP</w:t>
      </w:r>
      <w:r w:rsidR="00050AE4">
        <w:rPr>
          <w:rFonts w:ascii="Tahoma" w:hAnsi="Tahoma"/>
          <w:b/>
          <w:bCs/>
        </w:rPr>
        <w:t>/COST</w:t>
      </w:r>
      <w:r w:rsidR="00CD476A">
        <w:rPr>
          <w:rFonts w:ascii="Tahoma" w:hAnsi="Tahoma"/>
          <w:b/>
          <w:bCs/>
        </w:rPr>
        <w:t>, USGOVA, or USGOVB), t</w:t>
      </w:r>
      <w:r w:rsidRPr="009C21EC">
        <w:rPr>
          <w:rFonts w:ascii="Tahoma" w:hAnsi="Tahoma"/>
          <w:b/>
          <w:bCs/>
        </w:rPr>
        <w:t xml:space="preserve">he supplier, by submitting an offer, certifies that they are compliant with </w:t>
      </w:r>
    </w:p>
    <w:p w14:paraId="116E4AC7" w14:textId="63451E7D" w:rsidR="009C21EC" w:rsidRPr="009C21EC" w:rsidRDefault="009C21EC" w:rsidP="00D778C8">
      <w:pPr>
        <w:numPr>
          <w:ilvl w:val="0"/>
          <w:numId w:val="5"/>
        </w:numPr>
        <w:tabs>
          <w:tab w:val="left" w:pos="720"/>
        </w:tabs>
        <w:rPr>
          <w:rFonts w:ascii="Tahoma" w:hAnsi="Tahoma"/>
          <w:b/>
          <w:bCs/>
        </w:rPr>
      </w:pPr>
      <w:r w:rsidRPr="009C21EC">
        <w:rPr>
          <w:rFonts w:ascii="Tahoma" w:hAnsi="Tahoma"/>
          <w:b/>
          <w:bCs/>
        </w:rPr>
        <w:t xml:space="preserve">FAR 52.209-5 CERTIFICATION REGARDING RESPONSIBILITY MATTERS, </w:t>
      </w:r>
    </w:p>
    <w:p w14:paraId="116E4AC8" w14:textId="77777777" w:rsidR="009C21EC" w:rsidRPr="009C21EC" w:rsidRDefault="009C21EC" w:rsidP="00D778C8">
      <w:pPr>
        <w:numPr>
          <w:ilvl w:val="0"/>
          <w:numId w:val="5"/>
        </w:numPr>
        <w:tabs>
          <w:tab w:val="left" w:pos="720"/>
        </w:tabs>
        <w:rPr>
          <w:rFonts w:ascii="Tahoma" w:hAnsi="Tahoma"/>
          <w:b/>
          <w:bCs/>
        </w:rPr>
      </w:pPr>
      <w:r w:rsidRPr="009C21EC">
        <w:rPr>
          <w:rFonts w:ascii="Tahoma" w:hAnsi="Tahoma"/>
          <w:b/>
          <w:bCs/>
        </w:rPr>
        <w:t xml:space="preserve">FAR 52.222-22 PREVIOUS CONTRACTS AND COMPLIANCE REPORTS, </w:t>
      </w:r>
    </w:p>
    <w:p w14:paraId="116E4AC9" w14:textId="77777777" w:rsidR="009C21EC" w:rsidRPr="009C21EC" w:rsidRDefault="009C21EC" w:rsidP="00D778C8">
      <w:pPr>
        <w:numPr>
          <w:ilvl w:val="0"/>
          <w:numId w:val="5"/>
        </w:numPr>
        <w:tabs>
          <w:tab w:val="left" w:pos="720"/>
        </w:tabs>
        <w:rPr>
          <w:rFonts w:ascii="Tahoma" w:hAnsi="Tahoma"/>
          <w:b/>
          <w:bCs/>
        </w:rPr>
      </w:pPr>
      <w:r w:rsidRPr="009C21EC">
        <w:rPr>
          <w:rFonts w:ascii="Tahoma" w:hAnsi="Tahoma"/>
          <w:b/>
          <w:bCs/>
        </w:rPr>
        <w:t xml:space="preserve">FAR 52.222-25 AFFIRMATIVE ACTION COMPLIANCE, </w:t>
      </w:r>
    </w:p>
    <w:p w14:paraId="116E4ACA" w14:textId="77777777" w:rsidR="009C21EC" w:rsidRPr="009C21EC" w:rsidRDefault="009C21EC" w:rsidP="00D778C8">
      <w:pPr>
        <w:numPr>
          <w:ilvl w:val="0"/>
          <w:numId w:val="5"/>
        </w:numPr>
        <w:tabs>
          <w:tab w:val="left" w:pos="720"/>
        </w:tabs>
        <w:rPr>
          <w:rFonts w:ascii="Tahoma" w:hAnsi="Tahoma"/>
          <w:b/>
          <w:bCs/>
        </w:rPr>
      </w:pPr>
      <w:r w:rsidRPr="009C21EC">
        <w:rPr>
          <w:rFonts w:ascii="Tahoma" w:hAnsi="Tahoma"/>
          <w:b/>
          <w:bCs/>
        </w:rPr>
        <w:t xml:space="preserve">FAR 52.203-11 CERTIFICATION AND DISCLOSURE REGARDING PAYMENTS TO INFLUENCE CERTAIN FEDERAL TRANSACTIONS, AND </w:t>
      </w:r>
    </w:p>
    <w:p w14:paraId="116E4ACB" w14:textId="6DAF959E" w:rsidR="009C21EC" w:rsidRPr="009C21EC" w:rsidRDefault="009C21EC" w:rsidP="00D778C8">
      <w:pPr>
        <w:numPr>
          <w:ilvl w:val="0"/>
          <w:numId w:val="5"/>
        </w:numPr>
        <w:tabs>
          <w:tab w:val="left" w:pos="720"/>
        </w:tabs>
        <w:rPr>
          <w:rFonts w:ascii="Tahoma" w:hAnsi="Tahoma"/>
          <w:b/>
          <w:bCs/>
        </w:rPr>
      </w:pPr>
    </w:p>
    <w:p w14:paraId="116E4ACC" w14:textId="4ADBF2AC" w:rsidR="009C21EC" w:rsidRDefault="009C21EC" w:rsidP="009C21EC">
      <w:pPr>
        <w:tabs>
          <w:tab w:val="left" w:pos="720"/>
        </w:tabs>
        <w:rPr>
          <w:rFonts w:ascii="Tahoma" w:hAnsi="Tahoma"/>
          <w:b/>
          <w:bCs/>
        </w:rPr>
      </w:pPr>
      <w:r w:rsidRPr="009C21EC">
        <w:rPr>
          <w:rFonts w:ascii="Tahoma" w:hAnsi="Tahoma"/>
          <w:b/>
          <w:bCs/>
        </w:rPr>
        <w:br/>
        <w:t xml:space="preserve">Definitions of any and all applicable contract clauses and copies of the BAE Systems terms and conditions referenced in this solicitation may be obtained on the Internet at: </w:t>
      </w:r>
      <w:hyperlink r:id="rId27" w:history="1">
        <w:r w:rsidR="00BC12E9" w:rsidRPr="00D62F7C">
          <w:rPr>
            <w:rStyle w:val="Hyperlink"/>
            <w:rFonts w:ascii="Tahoma" w:hAnsi="Tahoma"/>
            <w:b/>
            <w:bCs/>
          </w:rPr>
          <w:t>http://www.baesystems.com/supplierlink</w:t>
        </w:r>
      </w:hyperlink>
    </w:p>
    <w:p w14:paraId="116E4ACD" w14:textId="77777777" w:rsidR="009C21EC" w:rsidRPr="009C21EC" w:rsidRDefault="009C21EC" w:rsidP="009C21EC">
      <w:pPr>
        <w:tabs>
          <w:tab w:val="left" w:pos="720"/>
        </w:tabs>
        <w:rPr>
          <w:rFonts w:ascii="Tahoma" w:hAnsi="Tahoma"/>
          <w:b/>
          <w:bCs/>
        </w:rPr>
      </w:pPr>
      <w:r w:rsidRPr="009C21EC">
        <w:rPr>
          <w:rFonts w:ascii="Tahoma" w:hAnsi="Tahoma"/>
          <w:b/>
          <w:bCs/>
        </w:rPr>
        <w:t>The anticipated contract type is Firm Fixed Price, unless otherwise stated on this RFQ or RFP.</w:t>
      </w:r>
    </w:p>
    <w:p w14:paraId="116E4ACE" w14:textId="040BB3C8" w:rsidR="009C21EC" w:rsidRPr="009C21EC" w:rsidRDefault="009C21EC" w:rsidP="009C21EC">
      <w:pPr>
        <w:tabs>
          <w:tab w:val="left" w:pos="720"/>
        </w:tabs>
        <w:rPr>
          <w:rFonts w:ascii="Tahoma" w:hAnsi="Tahoma"/>
          <w:b/>
          <w:bCs/>
        </w:rPr>
      </w:pPr>
      <w:r w:rsidRPr="009C21EC">
        <w:rPr>
          <w:rFonts w:ascii="Tahoma" w:hAnsi="Tahoma"/>
          <w:b/>
          <w:bCs/>
        </w:rPr>
        <w:t xml:space="preserve">The FOB point is </w:t>
      </w:r>
      <w:r w:rsidR="00497EE7">
        <w:rPr>
          <w:rFonts w:ascii="Tahoma" w:hAnsi="Tahoma"/>
          <w:b/>
          <w:bCs/>
        </w:rPr>
        <w:t>DAP</w:t>
      </w:r>
      <w:r w:rsidRPr="009C21EC">
        <w:rPr>
          <w:rFonts w:ascii="Tahoma" w:hAnsi="Tahoma"/>
          <w:b/>
          <w:bCs/>
        </w:rPr>
        <w:t>, freight is prepaid, unless otherwise stated on this RFQ or RFP.</w:t>
      </w:r>
    </w:p>
    <w:p w14:paraId="116E4ACF" w14:textId="77777777" w:rsidR="009C21EC" w:rsidRPr="009C21EC" w:rsidRDefault="009C21EC" w:rsidP="009C21EC">
      <w:pPr>
        <w:tabs>
          <w:tab w:val="left" w:pos="720"/>
        </w:tabs>
        <w:rPr>
          <w:rFonts w:ascii="Tahoma" w:hAnsi="Tahoma"/>
          <w:b/>
          <w:bCs/>
        </w:rPr>
      </w:pPr>
      <w:r w:rsidRPr="009C21EC">
        <w:rPr>
          <w:rFonts w:ascii="Tahoma" w:hAnsi="Tahoma"/>
          <w:b/>
          <w:bCs/>
        </w:rPr>
        <w:t>If the resulting contract is expected to have a DPAS rating, the offeror will be required to follow all provisions of the Defense Priorities and Allocation System (DPAS) Regulation (15 CFR 700).</w:t>
      </w:r>
    </w:p>
    <w:p w14:paraId="116E4AD0" w14:textId="77777777" w:rsidR="009C21EC" w:rsidRPr="009C21EC" w:rsidRDefault="009C21EC" w:rsidP="009C21EC">
      <w:pPr>
        <w:tabs>
          <w:tab w:val="left" w:pos="720"/>
        </w:tabs>
        <w:rPr>
          <w:rFonts w:ascii="Tahoma" w:hAnsi="Tahoma"/>
          <w:b/>
          <w:bCs/>
        </w:rPr>
      </w:pPr>
      <w:r w:rsidRPr="009C21EC">
        <w:rPr>
          <w:rFonts w:ascii="Tahoma" w:hAnsi="Tahoma"/>
          <w:b/>
          <w:bCs/>
        </w:rPr>
        <w:t>If a portion of the resulting contract is expected to have a DPAS rating, the offeror will be required to follow all provisions of the Defense Priorities and Allocation System (DPAS) Regulation (15 CFR 700) only as it pertains to the rated quantities.</w:t>
      </w:r>
    </w:p>
    <w:p w14:paraId="116E4AD1" w14:textId="2B1240CE" w:rsidR="009C21EC" w:rsidRPr="009C21EC" w:rsidRDefault="009C21EC" w:rsidP="009C21EC">
      <w:pPr>
        <w:tabs>
          <w:tab w:val="left" w:pos="720"/>
        </w:tabs>
        <w:rPr>
          <w:rFonts w:ascii="Tahoma" w:hAnsi="Tahoma"/>
          <w:b/>
          <w:bCs/>
        </w:rPr>
      </w:pPr>
      <w:r w:rsidRPr="009C21EC">
        <w:rPr>
          <w:rFonts w:ascii="Tahoma" w:hAnsi="Tahoma"/>
          <w:b/>
          <w:bCs/>
        </w:rPr>
        <w:t>If the offer, including options, exceeds $</w:t>
      </w:r>
      <w:r w:rsidR="00497EE7">
        <w:rPr>
          <w:rFonts w:ascii="Tahoma" w:hAnsi="Tahoma"/>
          <w:b/>
          <w:bCs/>
        </w:rPr>
        <w:t>700</w:t>
      </w:r>
      <w:r w:rsidRPr="009C21EC">
        <w:rPr>
          <w:rFonts w:ascii="Tahoma" w:hAnsi="Tahoma"/>
          <w:b/>
          <w:bCs/>
        </w:rPr>
        <w:t>,000 and is in support of a U.S. Government rated contract, Offeror may be required to submit a Small Business Subcontracting plan that fully meets the requirements of FAR 52.219-9.</w:t>
      </w:r>
    </w:p>
    <w:p w14:paraId="116E4AD2" w14:textId="77777777" w:rsidR="009C21EC" w:rsidRPr="009C21EC" w:rsidRDefault="009C21EC" w:rsidP="009C21EC">
      <w:pPr>
        <w:tabs>
          <w:tab w:val="left" w:pos="720"/>
        </w:tabs>
        <w:rPr>
          <w:rFonts w:ascii="Tahoma" w:hAnsi="Tahoma"/>
          <w:b/>
          <w:bCs/>
        </w:rPr>
      </w:pPr>
      <w:r w:rsidRPr="009C21EC">
        <w:rPr>
          <w:rFonts w:ascii="Tahoma" w:hAnsi="Tahoma"/>
          <w:b/>
          <w:bCs/>
        </w:rPr>
        <w:t>Offeror may or may not need to pass a pre-qualification site survey prior to an award.</w:t>
      </w:r>
    </w:p>
    <w:p w14:paraId="116E4AD3" w14:textId="77777777" w:rsidR="009C21EC" w:rsidRPr="009C21EC" w:rsidRDefault="009C21EC" w:rsidP="009C21EC">
      <w:pPr>
        <w:tabs>
          <w:tab w:val="left" w:pos="720"/>
        </w:tabs>
        <w:rPr>
          <w:rFonts w:ascii="Tahoma" w:hAnsi="Tahoma"/>
          <w:b/>
          <w:bCs/>
        </w:rPr>
      </w:pPr>
      <w:r w:rsidRPr="009C21EC">
        <w:rPr>
          <w:rFonts w:ascii="Tahoma" w:hAnsi="Tahoma"/>
          <w:b/>
          <w:bCs/>
        </w:rPr>
        <w:t>If the offer is in support of a U.S. Government contract requiring cost or pricing data, offeror must provide Cost and Pricing Data, or submit a claim for Exemption/Exception from the Submission of Cost or Pricing Data.</w:t>
      </w:r>
    </w:p>
    <w:p w14:paraId="116E4AD4" w14:textId="77777777" w:rsidR="009C21EC" w:rsidRPr="009C21EC" w:rsidRDefault="009C21EC" w:rsidP="009C21EC">
      <w:pPr>
        <w:tabs>
          <w:tab w:val="left" w:pos="720"/>
        </w:tabs>
        <w:rPr>
          <w:rFonts w:ascii="Tahoma" w:hAnsi="Tahoma"/>
          <w:b/>
          <w:bCs/>
        </w:rPr>
      </w:pPr>
      <w:r w:rsidRPr="009C21EC">
        <w:rPr>
          <w:rFonts w:ascii="Tahoma" w:hAnsi="Tahoma"/>
          <w:b/>
          <w:bCs/>
        </w:rPr>
        <w:t>If the requirement includes special quality process clauses, identify special processes used for the requirement &amp; identify any sub-tier contractor performing the process.</w:t>
      </w:r>
    </w:p>
    <w:p w14:paraId="116E4AD5" w14:textId="77777777" w:rsidR="009C21EC" w:rsidRPr="009C21EC" w:rsidRDefault="009C21EC" w:rsidP="009C21EC">
      <w:pPr>
        <w:tabs>
          <w:tab w:val="left" w:pos="720"/>
        </w:tabs>
        <w:rPr>
          <w:rFonts w:ascii="Tahoma" w:hAnsi="Tahoma"/>
          <w:b/>
          <w:bCs/>
        </w:rPr>
      </w:pPr>
      <w:r w:rsidRPr="009C21EC">
        <w:rPr>
          <w:rFonts w:ascii="Tahoma" w:hAnsi="Tahoma"/>
          <w:b/>
          <w:bCs/>
        </w:rPr>
        <w:t>If pricing for an option quantity is requested, price the option quantity as a separate line item.</w:t>
      </w:r>
    </w:p>
    <w:p w14:paraId="116E4AD6" w14:textId="77777777" w:rsidR="009C21EC" w:rsidRPr="009C21EC" w:rsidRDefault="009C21EC" w:rsidP="009C21EC">
      <w:pPr>
        <w:tabs>
          <w:tab w:val="left" w:pos="720"/>
        </w:tabs>
        <w:rPr>
          <w:rFonts w:ascii="Tahoma" w:hAnsi="Tahoma"/>
          <w:b/>
          <w:bCs/>
        </w:rPr>
      </w:pPr>
      <w:r w:rsidRPr="009C21EC">
        <w:rPr>
          <w:rFonts w:ascii="Tahoma" w:hAnsi="Tahoma"/>
          <w:b/>
          <w:bCs/>
        </w:rPr>
        <w:t xml:space="preserve">All Technical Data furnished by BAE Systems </w:t>
      </w:r>
      <w:r w:rsidR="00C66D9C">
        <w:rPr>
          <w:rFonts w:ascii="Tahoma" w:hAnsi="Tahoma"/>
          <w:b/>
          <w:bCs/>
        </w:rPr>
        <w:t>Controls Inc.</w:t>
      </w:r>
      <w:r w:rsidRPr="009C21EC">
        <w:rPr>
          <w:rFonts w:ascii="Tahoma" w:hAnsi="Tahoma"/>
          <w:b/>
          <w:bCs/>
        </w:rPr>
        <w:t xml:space="preserve"> shall be returned to BAE Systems </w:t>
      </w:r>
      <w:r w:rsidR="00C66D9C">
        <w:rPr>
          <w:rFonts w:ascii="Tahoma" w:hAnsi="Tahoma"/>
          <w:b/>
          <w:bCs/>
        </w:rPr>
        <w:t>Controls Inc.</w:t>
      </w:r>
      <w:r w:rsidRPr="009C21EC">
        <w:rPr>
          <w:rFonts w:ascii="Tahoma" w:hAnsi="Tahoma"/>
          <w:b/>
          <w:bCs/>
        </w:rPr>
        <w:t xml:space="preserve"> or destroyed at completion of work at BAE Systems </w:t>
      </w:r>
      <w:r w:rsidR="00C66D9C">
        <w:rPr>
          <w:rFonts w:ascii="Tahoma" w:hAnsi="Tahoma"/>
          <w:b/>
          <w:bCs/>
        </w:rPr>
        <w:t>Controls Inc.</w:t>
      </w:r>
      <w:r w:rsidRPr="009C21EC">
        <w:rPr>
          <w:rFonts w:ascii="Tahoma" w:hAnsi="Tahoma"/>
          <w:b/>
          <w:bCs/>
        </w:rPr>
        <w:t xml:space="preserve"> direction. A Written certification of destruction may be required.</w:t>
      </w:r>
    </w:p>
    <w:p w14:paraId="116E4AD7"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reserves the right to make multiple awards.</w:t>
      </w:r>
    </w:p>
    <w:p w14:paraId="116E4AD8"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reserves the right to request a Final Proposal Revision (FPR).</w:t>
      </w:r>
    </w:p>
    <w:p w14:paraId="116E4AD9"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may conduct a facility survey.</w:t>
      </w:r>
    </w:p>
    <w:p w14:paraId="116E4ADA" w14:textId="77777777" w:rsidR="009C21EC" w:rsidRPr="009C21EC" w:rsidRDefault="009C21EC" w:rsidP="009C21EC">
      <w:pPr>
        <w:tabs>
          <w:tab w:val="left" w:pos="720"/>
        </w:tabs>
        <w:rPr>
          <w:rFonts w:ascii="Tahoma" w:hAnsi="Tahoma"/>
          <w:b/>
          <w:bCs/>
        </w:rPr>
      </w:pPr>
      <w:r w:rsidRPr="009C21EC">
        <w:rPr>
          <w:rFonts w:ascii="Tahoma" w:hAnsi="Tahoma"/>
          <w:b/>
          <w:bCs/>
        </w:rPr>
        <w:t>Offerors may propose equivalent items &amp; provide complete specifications demonstrating equivalency.</w:t>
      </w:r>
    </w:p>
    <w:p w14:paraId="116E4ADB" w14:textId="77777777" w:rsidR="009C21EC" w:rsidRPr="009C21EC" w:rsidRDefault="009C21EC" w:rsidP="009C21EC">
      <w:pPr>
        <w:tabs>
          <w:tab w:val="left" w:pos="720"/>
        </w:tabs>
        <w:rPr>
          <w:rFonts w:ascii="Tahoma" w:hAnsi="Tahoma"/>
          <w:b/>
          <w:bCs/>
        </w:rPr>
      </w:pPr>
      <w:r w:rsidRPr="009C21EC">
        <w:rPr>
          <w:rFonts w:ascii="Tahoma" w:hAnsi="Tahoma"/>
          <w:b/>
          <w:bCs/>
        </w:rPr>
        <w:t>The quantity shown for each part number may not be a one-time shipment, but a forecasted usage over the life of the contract.</w:t>
      </w:r>
    </w:p>
    <w:p w14:paraId="116E4ADC" w14:textId="77777777" w:rsidR="009C21EC" w:rsidRPr="009C21EC" w:rsidRDefault="009C21EC" w:rsidP="009C21EC">
      <w:pPr>
        <w:tabs>
          <w:tab w:val="left" w:pos="720"/>
        </w:tabs>
        <w:rPr>
          <w:rFonts w:ascii="Tahoma" w:hAnsi="Tahoma"/>
          <w:b/>
          <w:bCs/>
        </w:rPr>
      </w:pPr>
      <w:r w:rsidRPr="009C21EC">
        <w:rPr>
          <w:rFonts w:ascii="Tahoma" w:hAnsi="Tahoma"/>
          <w:b/>
          <w:bCs/>
        </w:rPr>
        <w:t xml:space="preserve">Scheduled deliveries to BAE Systems </w:t>
      </w:r>
      <w:r w:rsidR="00C66D9C">
        <w:rPr>
          <w:rFonts w:ascii="Tahoma" w:hAnsi="Tahoma"/>
          <w:b/>
          <w:bCs/>
        </w:rPr>
        <w:t>Controls Inc.</w:t>
      </w:r>
      <w:r w:rsidRPr="009C21EC">
        <w:rPr>
          <w:rFonts w:ascii="Tahoma" w:hAnsi="Tahoma"/>
          <w:b/>
          <w:bCs/>
        </w:rPr>
        <w:t xml:space="preserve"> will either be discrete schedules or auto-replenishment with a forecast or pull production.</w:t>
      </w:r>
    </w:p>
    <w:p w14:paraId="116E4ADD" w14:textId="77777777" w:rsidR="00C0584D" w:rsidRDefault="00C0584D" w:rsidP="009C21EC">
      <w:pPr>
        <w:tabs>
          <w:tab w:val="left" w:pos="720"/>
        </w:tabs>
        <w:rPr>
          <w:rFonts w:ascii="Tahoma" w:hAnsi="Tahoma"/>
          <w:b/>
          <w:bCs/>
        </w:rPr>
      </w:pPr>
    </w:p>
    <w:p w14:paraId="116E4ADE" w14:textId="6023EFB7" w:rsidR="00F61CFE" w:rsidRPr="00D53883" w:rsidRDefault="002177D6" w:rsidP="009C21EC">
      <w:pPr>
        <w:tabs>
          <w:tab w:val="left" w:pos="720"/>
        </w:tabs>
        <w:rPr>
          <w:rFonts w:ascii="Tahoma" w:hAnsi="Tahoma"/>
          <w:b/>
          <w:bCs/>
        </w:rPr>
      </w:pPr>
      <w:r>
        <w:rPr>
          <w:rFonts w:ascii="Tahoma" w:hAnsi="Tahoma" w:cs="Tahoma"/>
          <w:b/>
        </w:rPr>
        <w:t>17-Oct-2016</w:t>
      </w:r>
    </w:p>
    <w:p w14:paraId="116E4ADF" w14:textId="19882E84"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AE0" w14:textId="77777777" w:rsidR="00C0584D" w:rsidRDefault="00C0584D" w:rsidP="009C21EC">
      <w:pPr>
        <w:pBdr>
          <w:bottom w:val="single" w:sz="12" w:space="1" w:color="auto"/>
        </w:pBdr>
        <w:tabs>
          <w:tab w:val="left" w:pos="720"/>
        </w:tabs>
        <w:rPr>
          <w:rFonts w:ascii="Tahoma" w:hAnsi="Tahoma"/>
          <w:b/>
          <w:bCs/>
        </w:rPr>
      </w:pPr>
      <w:bookmarkStart w:id="134" w:name="SD001"/>
    </w:p>
    <w:p w14:paraId="116E4AE1"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AE2" w14:textId="77777777" w:rsidR="009C21EC" w:rsidRPr="009C21EC" w:rsidRDefault="009C21EC" w:rsidP="00F61CFE">
      <w:pPr>
        <w:pStyle w:val="Heading1"/>
      </w:pPr>
      <w:bookmarkStart w:id="135" w:name="_Ref1137971"/>
      <w:r w:rsidRPr="009C21EC">
        <w:lastRenderedPageBreak/>
        <w:t>SD001</w:t>
      </w:r>
      <w:bookmarkStart w:id="136" w:name="SD019"/>
      <w:bookmarkEnd w:id="134"/>
      <w:bookmarkEnd w:id="135"/>
      <w:r w:rsidR="00F61CFE" w:rsidRPr="009C21EC">
        <w:t xml:space="preserve"> </w:t>
      </w:r>
    </w:p>
    <w:p w14:paraId="116E4AE3" w14:textId="77777777" w:rsidR="00C0584D" w:rsidRDefault="00C0584D" w:rsidP="009C21EC">
      <w:pPr>
        <w:tabs>
          <w:tab w:val="left" w:pos="720"/>
        </w:tabs>
        <w:rPr>
          <w:rFonts w:ascii="Tahoma" w:hAnsi="Tahoma"/>
          <w:b/>
          <w:bCs/>
          <w:u w:val="single"/>
        </w:rPr>
      </w:pPr>
    </w:p>
    <w:p w14:paraId="116E4AE4"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SHIPPING INSTRUCTIONS </w:t>
      </w:r>
    </w:p>
    <w:p w14:paraId="116E4AE5" w14:textId="77777777" w:rsidR="009C21EC" w:rsidRPr="009C21EC" w:rsidRDefault="009C21EC" w:rsidP="009C21EC">
      <w:pPr>
        <w:tabs>
          <w:tab w:val="left" w:pos="720"/>
        </w:tabs>
        <w:rPr>
          <w:rFonts w:ascii="Tahoma" w:hAnsi="Tahoma"/>
          <w:b/>
          <w:bCs/>
        </w:rPr>
      </w:pPr>
      <w:r w:rsidRPr="009C21EC">
        <w:rPr>
          <w:rFonts w:ascii="Tahoma" w:hAnsi="Tahoma"/>
          <w:b/>
          <w:bCs/>
        </w:rPr>
        <w:t xml:space="preserve">BAE Systems </w:t>
      </w:r>
      <w:r w:rsidR="00C66D9C">
        <w:rPr>
          <w:rFonts w:ascii="Tahoma" w:hAnsi="Tahoma"/>
          <w:b/>
          <w:bCs/>
        </w:rPr>
        <w:t>Controls Inc.</w:t>
      </w:r>
      <w:r w:rsidRPr="009C21EC">
        <w:rPr>
          <w:rFonts w:ascii="Tahoma" w:hAnsi="Tahoma"/>
          <w:b/>
          <w:bCs/>
        </w:rPr>
        <w:t xml:space="preserve"> assumes title of incoming goods at its dock. </w:t>
      </w:r>
      <w:r w:rsidR="007878FC">
        <w:rPr>
          <w:rFonts w:ascii="Tahoma" w:hAnsi="Tahoma"/>
          <w:b/>
          <w:bCs/>
        </w:rPr>
        <w:t xml:space="preserve"> </w:t>
      </w:r>
      <w:r w:rsidRPr="009C21EC">
        <w:rPr>
          <w:rFonts w:ascii="Tahoma" w:hAnsi="Tahoma"/>
          <w:b/>
          <w:bCs/>
        </w:rPr>
        <w:t>All transportation expenses are pre-paid by the shipper.</w:t>
      </w:r>
      <w:r w:rsidR="007878FC">
        <w:rPr>
          <w:rFonts w:ascii="Tahoma" w:hAnsi="Tahoma"/>
          <w:b/>
          <w:bCs/>
        </w:rPr>
        <w:t xml:space="preserve"> </w:t>
      </w:r>
      <w:r w:rsidRPr="009C21EC">
        <w:rPr>
          <w:rFonts w:ascii="Tahoma" w:hAnsi="Tahoma"/>
          <w:b/>
          <w:bCs/>
        </w:rPr>
        <w:t xml:space="preserve"> Your BAE Systems Sourcing Representative identified on the Purchase Order must authorize any exception to this policy.</w:t>
      </w:r>
    </w:p>
    <w:p w14:paraId="116E4AE6" w14:textId="77777777" w:rsidR="009B188C" w:rsidRDefault="009B188C" w:rsidP="009B188C">
      <w:pPr>
        <w:tabs>
          <w:tab w:val="left" w:pos="720"/>
        </w:tabs>
        <w:rPr>
          <w:rFonts w:ascii="Tahoma" w:hAnsi="Tahoma"/>
          <w:b/>
          <w:bCs/>
        </w:rPr>
      </w:pPr>
    </w:p>
    <w:p w14:paraId="116E4AE7" w14:textId="77777777" w:rsidR="009B188C" w:rsidRDefault="009B188C" w:rsidP="009B188C">
      <w:pPr>
        <w:tabs>
          <w:tab w:val="left" w:pos="720"/>
        </w:tabs>
        <w:rPr>
          <w:rFonts w:ascii="Tahoma" w:hAnsi="Tahoma"/>
          <w:b/>
          <w:bCs/>
        </w:rPr>
      </w:pPr>
      <w:r>
        <w:rPr>
          <w:rFonts w:ascii="Tahoma" w:hAnsi="Tahoma"/>
          <w:b/>
          <w:bCs/>
        </w:rPr>
        <w:t>For shipments originating outside the United States, the packing slip to BAE Systems must contain:</w:t>
      </w:r>
    </w:p>
    <w:p w14:paraId="116E4AE8" w14:textId="77777777" w:rsidR="009B188C" w:rsidRDefault="009B188C" w:rsidP="00D778C8">
      <w:pPr>
        <w:numPr>
          <w:ilvl w:val="0"/>
          <w:numId w:val="11"/>
        </w:numPr>
        <w:tabs>
          <w:tab w:val="left" w:pos="720"/>
        </w:tabs>
        <w:rPr>
          <w:rFonts w:ascii="Tahoma" w:hAnsi="Tahoma"/>
          <w:b/>
          <w:bCs/>
        </w:rPr>
      </w:pPr>
      <w:r>
        <w:rPr>
          <w:rFonts w:ascii="Tahoma" w:hAnsi="Tahoma"/>
          <w:b/>
          <w:bCs/>
        </w:rPr>
        <w:t>BAE Systems Part Number and Description</w:t>
      </w:r>
    </w:p>
    <w:p w14:paraId="116E4AE9" w14:textId="77777777" w:rsidR="009B188C" w:rsidRPr="00F42620" w:rsidRDefault="009B188C" w:rsidP="00D778C8">
      <w:pPr>
        <w:numPr>
          <w:ilvl w:val="0"/>
          <w:numId w:val="11"/>
        </w:numPr>
        <w:tabs>
          <w:tab w:val="left" w:pos="720"/>
        </w:tabs>
        <w:rPr>
          <w:rFonts w:ascii="Tahoma" w:hAnsi="Tahoma"/>
          <w:b/>
          <w:bCs/>
        </w:rPr>
      </w:pPr>
      <w:r>
        <w:rPr>
          <w:rFonts w:ascii="Tahoma" w:hAnsi="Tahoma"/>
          <w:b/>
          <w:bCs/>
        </w:rPr>
        <w:t>Unit of Measure</w:t>
      </w:r>
    </w:p>
    <w:p w14:paraId="116E4AEA" w14:textId="77777777" w:rsidR="009B188C" w:rsidRDefault="009B188C" w:rsidP="00D778C8">
      <w:pPr>
        <w:numPr>
          <w:ilvl w:val="0"/>
          <w:numId w:val="11"/>
        </w:numPr>
        <w:tabs>
          <w:tab w:val="left" w:pos="720"/>
        </w:tabs>
        <w:rPr>
          <w:rFonts w:ascii="Tahoma" w:hAnsi="Tahoma"/>
          <w:b/>
          <w:bCs/>
        </w:rPr>
      </w:pPr>
      <w:r>
        <w:rPr>
          <w:rFonts w:ascii="Tahoma" w:hAnsi="Tahoma"/>
          <w:b/>
          <w:bCs/>
        </w:rPr>
        <w:t>Total Shipment Value (in US Dollars)</w:t>
      </w:r>
    </w:p>
    <w:p w14:paraId="116E4AEB" w14:textId="77777777" w:rsidR="009B188C" w:rsidRDefault="009B188C" w:rsidP="00D778C8">
      <w:pPr>
        <w:numPr>
          <w:ilvl w:val="0"/>
          <w:numId w:val="11"/>
        </w:numPr>
        <w:tabs>
          <w:tab w:val="left" w:pos="720"/>
        </w:tabs>
        <w:rPr>
          <w:rFonts w:ascii="Tahoma" w:hAnsi="Tahoma"/>
          <w:b/>
          <w:bCs/>
        </w:rPr>
      </w:pPr>
      <w:r>
        <w:rPr>
          <w:rFonts w:ascii="Tahoma" w:hAnsi="Tahoma"/>
          <w:b/>
          <w:bCs/>
        </w:rPr>
        <w:t>Country of Origin</w:t>
      </w:r>
    </w:p>
    <w:p w14:paraId="116E4AEC" w14:textId="77777777" w:rsidR="009B188C" w:rsidRPr="009C21EC" w:rsidRDefault="009B188C" w:rsidP="00D778C8">
      <w:pPr>
        <w:numPr>
          <w:ilvl w:val="0"/>
          <w:numId w:val="11"/>
        </w:numPr>
        <w:tabs>
          <w:tab w:val="left" w:pos="720"/>
        </w:tabs>
        <w:rPr>
          <w:rFonts w:ascii="Tahoma" w:hAnsi="Tahoma"/>
          <w:b/>
          <w:bCs/>
        </w:rPr>
      </w:pPr>
      <w:r>
        <w:rPr>
          <w:rFonts w:ascii="Tahoma" w:hAnsi="Tahoma"/>
          <w:b/>
          <w:bCs/>
        </w:rPr>
        <w:t>Harmonized Tariff Schedule (HTS)</w:t>
      </w:r>
    </w:p>
    <w:p w14:paraId="116E4AED" w14:textId="77777777" w:rsidR="009B188C" w:rsidRDefault="009B188C" w:rsidP="009C21EC">
      <w:pPr>
        <w:tabs>
          <w:tab w:val="left" w:pos="720"/>
        </w:tabs>
        <w:rPr>
          <w:rFonts w:ascii="Tahoma" w:hAnsi="Tahoma"/>
          <w:b/>
          <w:bCs/>
        </w:rPr>
      </w:pPr>
    </w:p>
    <w:p w14:paraId="116E4AEE" w14:textId="77777777" w:rsidR="009C21EC" w:rsidRDefault="009B188C" w:rsidP="009C21EC">
      <w:pPr>
        <w:tabs>
          <w:tab w:val="left" w:pos="720"/>
        </w:tabs>
        <w:rPr>
          <w:rFonts w:ascii="Tahoma" w:hAnsi="Tahoma"/>
          <w:b/>
          <w:bCs/>
        </w:rPr>
      </w:pPr>
      <w:r>
        <w:rPr>
          <w:rFonts w:ascii="Tahoma" w:hAnsi="Tahoma"/>
          <w:b/>
          <w:bCs/>
        </w:rPr>
        <w:t>04</w:t>
      </w:r>
      <w:r w:rsidR="00C0584D">
        <w:rPr>
          <w:rFonts w:ascii="Tahoma" w:hAnsi="Tahoma"/>
          <w:b/>
          <w:bCs/>
        </w:rPr>
        <w:t>-</w:t>
      </w:r>
      <w:r>
        <w:rPr>
          <w:rFonts w:ascii="Tahoma" w:hAnsi="Tahoma"/>
          <w:b/>
          <w:bCs/>
        </w:rPr>
        <w:t>Oct</w:t>
      </w:r>
      <w:r w:rsidR="00C0584D">
        <w:rPr>
          <w:rFonts w:ascii="Tahoma" w:hAnsi="Tahoma"/>
          <w:b/>
          <w:bCs/>
        </w:rPr>
        <w:t>-20</w:t>
      </w:r>
      <w:r>
        <w:rPr>
          <w:rFonts w:ascii="Tahoma" w:hAnsi="Tahoma"/>
          <w:b/>
          <w:bCs/>
        </w:rPr>
        <w:t>10</w:t>
      </w:r>
    </w:p>
    <w:p w14:paraId="116E4AEF" w14:textId="77777777" w:rsidR="00F61CFE" w:rsidRDefault="00F61CFE" w:rsidP="009C21EC">
      <w:pPr>
        <w:tabs>
          <w:tab w:val="left" w:pos="720"/>
        </w:tabs>
        <w:rPr>
          <w:rFonts w:ascii="Tahoma" w:hAnsi="Tahoma"/>
          <w:b/>
          <w:bCs/>
        </w:rPr>
      </w:pPr>
    </w:p>
    <w:p w14:paraId="116E4AF0" w14:textId="22980C45"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AF1" w14:textId="77777777" w:rsidR="00C0584D" w:rsidRDefault="00C0584D" w:rsidP="009C21EC">
      <w:pPr>
        <w:pBdr>
          <w:bottom w:val="single" w:sz="12" w:space="1" w:color="auto"/>
        </w:pBdr>
        <w:tabs>
          <w:tab w:val="left" w:pos="720"/>
        </w:tabs>
        <w:rPr>
          <w:rFonts w:ascii="Tahoma" w:hAnsi="Tahoma"/>
          <w:b/>
          <w:bCs/>
        </w:rPr>
      </w:pPr>
    </w:p>
    <w:p w14:paraId="6C335A67" w14:textId="77777777" w:rsidR="00381019" w:rsidRDefault="00381019" w:rsidP="001E005A"/>
    <w:p w14:paraId="1888A535" w14:textId="47BE5799" w:rsidR="00381019" w:rsidRPr="001374A8" w:rsidRDefault="00381019" w:rsidP="001374A8">
      <w:pPr>
        <w:pStyle w:val="Heading1"/>
      </w:pPr>
      <w:bookmarkStart w:id="137" w:name="_SD002"/>
      <w:bookmarkStart w:id="138" w:name="_Ref49506095"/>
      <w:bookmarkEnd w:id="137"/>
      <w:r w:rsidRPr="001374A8">
        <w:t>SD002</w:t>
      </w:r>
      <w:bookmarkEnd w:id="138"/>
      <w:r w:rsidRPr="001374A8">
        <w:t xml:space="preserve"> </w:t>
      </w:r>
    </w:p>
    <w:p w14:paraId="4D36961B" w14:textId="77777777" w:rsidR="00381019" w:rsidRPr="008B10B7" w:rsidRDefault="00381019" w:rsidP="001E005A"/>
    <w:p w14:paraId="42296EF6" w14:textId="77777777" w:rsidR="00381019" w:rsidRDefault="00381019" w:rsidP="00381019">
      <w:pPr>
        <w:tabs>
          <w:tab w:val="left" w:pos="720"/>
        </w:tabs>
        <w:rPr>
          <w:rFonts w:ascii="Tahoma" w:hAnsi="Tahoma"/>
          <w:b/>
          <w:bCs/>
          <w:u w:val="single"/>
        </w:rPr>
      </w:pPr>
      <w:r>
        <w:rPr>
          <w:rFonts w:ascii="Tahoma" w:hAnsi="Tahoma"/>
          <w:b/>
          <w:bCs/>
          <w:u w:val="single"/>
        </w:rPr>
        <w:t>SHIPPING INSTRUCTIONS – Tucson, AZ Import Broker Location</w:t>
      </w:r>
    </w:p>
    <w:p w14:paraId="4A92B573" w14:textId="77777777" w:rsidR="00381019" w:rsidRPr="005805CC" w:rsidRDefault="00381019" w:rsidP="00381019">
      <w:pPr>
        <w:tabs>
          <w:tab w:val="left" w:pos="720"/>
        </w:tabs>
        <w:rPr>
          <w:rFonts w:ascii="Tahoma" w:hAnsi="Tahoma"/>
          <w:b/>
          <w:bCs/>
        </w:rPr>
      </w:pPr>
      <w:r w:rsidRPr="005805CC">
        <w:rPr>
          <w:rFonts w:ascii="Tahoma" w:hAnsi="Tahoma"/>
          <w:b/>
          <w:bCs/>
        </w:rPr>
        <w:t>Applies to shipments for</w:t>
      </w:r>
      <w:r>
        <w:rPr>
          <w:rFonts w:ascii="Tahoma" w:hAnsi="Tahoma"/>
          <w:b/>
          <w:bCs/>
        </w:rPr>
        <w:t xml:space="preserve"> the BAE Systems Guaymas, Mexico facility shipped through the BAE Systems</w:t>
      </w:r>
      <w:r w:rsidRPr="005805CC">
        <w:rPr>
          <w:rFonts w:ascii="Tahoma" w:hAnsi="Tahoma"/>
          <w:b/>
          <w:bCs/>
        </w:rPr>
        <w:t xml:space="preserve"> broker in Tucson, Arizona.</w:t>
      </w:r>
    </w:p>
    <w:p w14:paraId="7947CDB2" w14:textId="77777777" w:rsidR="00381019" w:rsidRDefault="00381019" w:rsidP="00381019">
      <w:pPr>
        <w:tabs>
          <w:tab w:val="left" w:pos="720"/>
        </w:tabs>
        <w:rPr>
          <w:rFonts w:ascii="Tahoma" w:hAnsi="Tahoma"/>
          <w:b/>
          <w:bCs/>
        </w:rPr>
      </w:pPr>
    </w:p>
    <w:p w14:paraId="52AB2C76" w14:textId="77777777" w:rsidR="00381019" w:rsidRDefault="00381019" w:rsidP="00381019">
      <w:pPr>
        <w:tabs>
          <w:tab w:val="left" w:pos="720"/>
        </w:tabs>
        <w:rPr>
          <w:rFonts w:ascii="Tahoma" w:hAnsi="Tahoma"/>
          <w:b/>
          <w:bCs/>
        </w:rPr>
      </w:pPr>
      <w:r>
        <w:rPr>
          <w:rFonts w:ascii="Tahoma" w:hAnsi="Tahoma"/>
          <w:b/>
          <w:bCs/>
        </w:rPr>
        <w:t>BAE Systems Controls Inc assumes title of incoming goods at its dock.  All transportation expenses are pre-paid by the shipper unless otherwise noted on the PO/Contract.  Your BAE Systems Sourcing Representative identified on the Purchase Order must authorize any exception to this policy.</w:t>
      </w:r>
    </w:p>
    <w:p w14:paraId="0BD57C05" w14:textId="77777777" w:rsidR="00381019" w:rsidRDefault="00381019" w:rsidP="00381019">
      <w:pPr>
        <w:tabs>
          <w:tab w:val="left" w:pos="720"/>
        </w:tabs>
        <w:rPr>
          <w:rFonts w:ascii="Tahoma" w:hAnsi="Tahoma"/>
          <w:b/>
          <w:bCs/>
        </w:rPr>
      </w:pPr>
    </w:p>
    <w:p w14:paraId="1803746E" w14:textId="77777777" w:rsidR="00381019" w:rsidRDefault="00381019" w:rsidP="00381019">
      <w:pPr>
        <w:tabs>
          <w:tab w:val="left" w:pos="720"/>
        </w:tabs>
        <w:rPr>
          <w:rFonts w:ascii="Tahoma" w:hAnsi="Tahoma"/>
          <w:b/>
          <w:bCs/>
        </w:rPr>
      </w:pPr>
      <w:r>
        <w:rPr>
          <w:rFonts w:ascii="Tahoma" w:hAnsi="Tahoma"/>
          <w:b/>
          <w:bCs/>
        </w:rPr>
        <w:t>Containers must have the following required documentation for importation purposes:</w:t>
      </w:r>
    </w:p>
    <w:p w14:paraId="579664AB" w14:textId="77777777" w:rsidR="00381019" w:rsidRDefault="00381019" w:rsidP="00381019">
      <w:pPr>
        <w:tabs>
          <w:tab w:val="left" w:pos="720"/>
        </w:tabs>
        <w:rPr>
          <w:rFonts w:ascii="Tahoma" w:hAnsi="Tahoma"/>
          <w:b/>
          <w:bCs/>
        </w:rPr>
      </w:pPr>
    </w:p>
    <w:p w14:paraId="3FA0E39D" w14:textId="77777777" w:rsidR="00381019" w:rsidRDefault="00381019" w:rsidP="00381019">
      <w:pPr>
        <w:numPr>
          <w:ilvl w:val="0"/>
          <w:numId w:val="11"/>
        </w:numPr>
        <w:tabs>
          <w:tab w:val="left" w:pos="720"/>
        </w:tabs>
        <w:rPr>
          <w:rFonts w:ascii="Tahoma" w:hAnsi="Tahoma"/>
          <w:b/>
          <w:bCs/>
        </w:rPr>
      </w:pPr>
      <w:r>
        <w:rPr>
          <w:rFonts w:ascii="Tahoma" w:hAnsi="Tahoma"/>
          <w:b/>
          <w:bCs/>
        </w:rPr>
        <w:t>Supplier Name on outside (one or more of the following: shipping label, packlist, box graphic, etc)</w:t>
      </w:r>
    </w:p>
    <w:p w14:paraId="1A48E2AB" w14:textId="77777777" w:rsidR="00381019" w:rsidRDefault="00381019" w:rsidP="00381019">
      <w:pPr>
        <w:numPr>
          <w:ilvl w:val="0"/>
          <w:numId w:val="11"/>
        </w:numPr>
        <w:tabs>
          <w:tab w:val="left" w:pos="720"/>
        </w:tabs>
        <w:rPr>
          <w:rFonts w:ascii="Tahoma" w:hAnsi="Tahoma"/>
          <w:b/>
          <w:bCs/>
        </w:rPr>
      </w:pPr>
      <w:r>
        <w:rPr>
          <w:rFonts w:ascii="Tahoma" w:hAnsi="Tahoma"/>
          <w:b/>
          <w:bCs/>
        </w:rPr>
        <w:t>A separate label affixed to exterior of outermost container with following information of all items inside:</w:t>
      </w:r>
    </w:p>
    <w:p w14:paraId="792C6B6C" w14:textId="77777777" w:rsidR="00381019" w:rsidRDefault="00381019" w:rsidP="00381019">
      <w:pPr>
        <w:numPr>
          <w:ilvl w:val="1"/>
          <w:numId w:val="11"/>
        </w:numPr>
        <w:tabs>
          <w:tab w:val="left" w:pos="720"/>
        </w:tabs>
        <w:rPr>
          <w:rFonts w:ascii="Tahoma" w:hAnsi="Tahoma"/>
          <w:b/>
          <w:bCs/>
        </w:rPr>
      </w:pPr>
      <w:r>
        <w:rPr>
          <w:rFonts w:ascii="Tahoma" w:hAnsi="Tahoma"/>
          <w:b/>
          <w:bCs/>
        </w:rPr>
        <w:t>BAE Systems Part Number</w:t>
      </w:r>
    </w:p>
    <w:p w14:paraId="3821FC01" w14:textId="77777777" w:rsidR="00381019" w:rsidRDefault="00381019" w:rsidP="00381019">
      <w:pPr>
        <w:numPr>
          <w:ilvl w:val="1"/>
          <w:numId w:val="11"/>
        </w:numPr>
        <w:tabs>
          <w:tab w:val="left" w:pos="720"/>
        </w:tabs>
        <w:rPr>
          <w:rFonts w:ascii="Tahoma" w:hAnsi="Tahoma"/>
          <w:b/>
          <w:bCs/>
        </w:rPr>
      </w:pPr>
      <w:r>
        <w:rPr>
          <w:rFonts w:ascii="Tahoma" w:hAnsi="Tahoma"/>
          <w:b/>
          <w:bCs/>
        </w:rPr>
        <w:t>Quantity</w:t>
      </w:r>
    </w:p>
    <w:p w14:paraId="0ACD9041" w14:textId="77777777" w:rsidR="00381019" w:rsidRDefault="00381019" w:rsidP="00381019">
      <w:pPr>
        <w:numPr>
          <w:ilvl w:val="0"/>
          <w:numId w:val="11"/>
        </w:numPr>
        <w:tabs>
          <w:tab w:val="left" w:pos="720"/>
        </w:tabs>
        <w:rPr>
          <w:rFonts w:ascii="Tahoma" w:hAnsi="Tahoma"/>
          <w:b/>
          <w:bCs/>
        </w:rPr>
      </w:pPr>
      <w:r>
        <w:rPr>
          <w:rFonts w:ascii="Tahoma" w:hAnsi="Tahoma"/>
          <w:b/>
          <w:bCs/>
        </w:rPr>
        <w:t>Pack List affixed to exterior of outermost container with the following minimum information:</w:t>
      </w:r>
    </w:p>
    <w:p w14:paraId="0B23B195" w14:textId="77777777" w:rsidR="00381019" w:rsidRDefault="00381019" w:rsidP="00381019">
      <w:pPr>
        <w:numPr>
          <w:ilvl w:val="1"/>
          <w:numId w:val="11"/>
        </w:numPr>
        <w:tabs>
          <w:tab w:val="left" w:pos="720"/>
        </w:tabs>
        <w:rPr>
          <w:rFonts w:ascii="Tahoma" w:hAnsi="Tahoma"/>
          <w:b/>
          <w:bCs/>
        </w:rPr>
      </w:pPr>
      <w:r>
        <w:rPr>
          <w:rFonts w:ascii="Tahoma" w:hAnsi="Tahoma"/>
          <w:b/>
          <w:bCs/>
        </w:rPr>
        <w:t>BAE Systems Part Number and Description</w:t>
      </w:r>
    </w:p>
    <w:p w14:paraId="73605BCC" w14:textId="77777777" w:rsidR="00381019" w:rsidRDefault="00381019" w:rsidP="00381019">
      <w:pPr>
        <w:numPr>
          <w:ilvl w:val="1"/>
          <w:numId w:val="11"/>
        </w:numPr>
        <w:tabs>
          <w:tab w:val="left" w:pos="720"/>
        </w:tabs>
        <w:rPr>
          <w:rFonts w:ascii="Tahoma" w:hAnsi="Tahoma"/>
          <w:b/>
          <w:bCs/>
        </w:rPr>
      </w:pPr>
      <w:r>
        <w:rPr>
          <w:rFonts w:ascii="Tahoma" w:hAnsi="Tahoma"/>
          <w:b/>
          <w:bCs/>
        </w:rPr>
        <w:t>Unit of Measure</w:t>
      </w:r>
    </w:p>
    <w:p w14:paraId="52AE8390" w14:textId="77777777" w:rsidR="00381019" w:rsidRDefault="00381019" w:rsidP="00381019">
      <w:pPr>
        <w:numPr>
          <w:ilvl w:val="1"/>
          <w:numId w:val="11"/>
        </w:numPr>
        <w:tabs>
          <w:tab w:val="left" w:pos="720"/>
        </w:tabs>
        <w:rPr>
          <w:rFonts w:ascii="Tahoma" w:hAnsi="Tahoma"/>
          <w:b/>
          <w:bCs/>
        </w:rPr>
      </w:pPr>
      <w:r>
        <w:rPr>
          <w:rFonts w:ascii="Tahoma" w:hAnsi="Tahoma"/>
          <w:b/>
          <w:bCs/>
        </w:rPr>
        <w:t>Quantity</w:t>
      </w:r>
    </w:p>
    <w:p w14:paraId="0BFA1F3B" w14:textId="77777777" w:rsidR="00381019" w:rsidRDefault="00381019" w:rsidP="00381019">
      <w:pPr>
        <w:numPr>
          <w:ilvl w:val="1"/>
          <w:numId w:val="11"/>
        </w:numPr>
        <w:tabs>
          <w:tab w:val="left" w:pos="720"/>
        </w:tabs>
        <w:rPr>
          <w:rFonts w:ascii="Tahoma" w:hAnsi="Tahoma"/>
          <w:b/>
          <w:bCs/>
        </w:rPr>
      </w:pPr>
      <w:r>
        <w:rPr>
          <w:rFonts w:ascii="Tahoma" w:hAnsi="Tahoma"/>
          <w:b/>
          <w:bCs/>
        </w:rPr>
        <w:t>Total Shipment Value (in US Dollars)</w:t>
      </w:r>
    </w:p>
    <w:p w14:paraId="158CCDD6" w14:textId="77777777" w:rsidR="00381019" w:rsidRDefault="00381019" w:rsidP="00381019">
      <w:pPr>
        <w:numPr>
          <w:ilvl w:val="1"/>
          <w:numId w:val="11"/>
        </w:numPr>
        <w:tabs>
          <w:tab w:val="left" w:pos="720"/>
        </w:tabs>
        <w:rPr>
          <w:rFonts w:ascii="Tahoma" w:hAnsi="Tahoma"/>
          <w:b/>
          <w:bCs/>
        </w:rPr>
      </w:pPr>
      <w:r>
        <w:rPr>
          <w:rFonts w:ascii="Tahoma" w:hAnsi="Tahoma"/>
          <w:b/>
          <w:bCs/>
        </w:rPr>
        <w:t>Country of Origin</w:t>
      </w:r>
    </w:p>
    <w:p w14:paraId="55C15572" w14:textId="77777777" w:rsidR="00381019" w:rsidRDefault="00381019" w:rsidP="00381019">
      <w:pPr>
        <w:numPr>
          <w:ilvl w:val="1"/>
          <w:numId w:val="11"/>
        </w:numPr>
        <w:tabs>
          <w:tab w:val="left" w:pos="720"/>
        </w:tabs>
        <w:rPr>
          <w:rFonts w:ascii="Tahoma" w:hAnsi="Tahoma"/>
          <w:b/>
          <w:bCs/>
        </w:rPr>
      </w:pPr>
      <w:r>
        <w:rPr>
          <w:rFonts w:ascii="Tahoma" w:hAnsi="Tahoma"/>
          <w:b/>
          <w:bCs/>
        </w:rPr>
        <w:t>Harmonized Tariff Schedule (HTS)</w:t>
      </w:r>
    </w:p>
    <w:p w14:paraId="74F7D3EC" w14:textId="77777777" w:rsidR="00381019" w:rsidRDefault="00381019" w:rsidP="00381019">
      <w:pPr>
        <w:tabs>
          <w:tab w:val="left" w:pos="720"/>
        </w:tabs>
        <w:rPr>
          <w:rFonts w:ascii="Tahoma" w:hAnsi="Tahoma"/>
          <w:b/>
          <w:bCs/>
        </w:rPr>
      </w:pPr>
    </w:p>
    <w:p w14:paraId="6289F8F2" w14:textId="77777777" w:rsidR="00381019" w:rsidRDefault="00381019" w:rsidP="00381019">
      <w:pPr>
        <w:tabs>
          <w:tab w:val="left" w:pos="720"/>
        </w:tabs>
        <w:rPr>
          <w:rFonts w:ascii="Tahoma" w:hAnsi="Tahoma"/>
          <w:b/>
          <w:bCs/>
        </w:rPr>
      </w:pPr>
      <w:r>
        <w:rPr>
          <w:rFonts w:ascii="Tahoma" w:hAnsi="Tahoma"/>
          <w:b/>
          <w:bCs/>
        </w:rPr>
        <w:t xml:space="preserve">Note: </w:t>
      </w:r>
    </w:p>
    <w:p w14:paraId="622051A0" w14:textId="77777777" w:rsidR="00381019" w:rsidRPr="00C12C40" w:rsidRDefault="00381019" w:rsidP="00381019">
      <w:pPr>
        <w:pStyle w:val="ListParagraph"/>
        <w:numPr>
          <w:ilvl w:val="0"/>
          <w:numId w:val="26"/>
        </w:numPr>
        <w:tabs>
          <w:tab w:val="left" w:pos="720"/>
        </w:tabs>
        <w:spacing w:after="0" w:line="240" w:lineRule="auto"/>
        <w:contextualSpacing w:val="0"/>
        <w:rPr>
          <w:rFonts w:ascii="Tahoma" w:eastAsia="Times New Roman" w:hAnsi="Tahoma" w:cs="Times New Roman"/>
          <w:b/>
          <w:bCs/>
          <w:sz w:val="20"/>
          <w:szCs w:val="20"/>
        </w:rPr>
      </w:pPr>
      <w:r w:rsidRPr="00C12C40">
        <w:rPr>
          <w:rFonts w:ascii="Tahoma" w:eastAsia="Times New Roman" w:hAnsi="Tahoma" w:cs="Times New Roman"/>
          <w:b/>
          <w:bCs/>
          <w:sz w:val="20"/>
          <w:szCs w:val="20"/>
        </w:rPr>
        <w:t>Pack Lists mus</w:t>
      </w:r>
      <w:r>
        <w:rPr>
          <w:rFonts w:ascii="Tahoma" w:eastAsia="Times New Roman" w:hAnsi="Tahoma" w:cs="Times New Roman"/>
          <w:b/>
          <w:bCs/>
          <w:sz w:val="20"/>
          <w:szCs w:val="20"/>
        </w:rPr>
        <w:t>t be on the outside of shipping containers.  If multiple containers are shipped on a single tracking number</w:t>
      </w:r>
      <w:r w:rsidRPr="00C12C40">
        <w:rPr>
          <w:rFonts w:ascii="Tahoma" w:eastAsia="Times New Roman" w:hAnsi="Tahoma" w:cs="Times New Roman"/>
          <w:b/>
          <w:bCs/>
          <w:sz w:val="20"/>
          <w:szCs w:val="20"/>
        </w:rPr>
        <w:t>, it is preferred to affix a Pack List to each box.</w:t>
      </w:r>
      <w:r>
        <w:rPr>
          <w:rFonts w:ascii="Tahoma" w:eastAsia="Times New Roman" w:hAnsi="Tahoma" w:cs="Times New Roman"/>
          <w:b/>
          <w:bCs/>
          <w:sz w:val="20"/>
          <w:szCs w:val="20"/>
        </w:rPr>
        <w:t xml:space="preserve"> It is also preferred to have a copy of the pack lists located inside the boxes too.</w:t>
      </w:r>
    </w:p>
    <w:p w14:paraId="0CE84EAE" w14:textId="77777777" w:rsidR="00381019" w:rsidRPr="00C12C40" w:rsidRDefault="00381019" w:rsidP="00381019">
      <w:pPr>
        <w:numPr>
          <w:ilvl w:val="0"/>
          <w:numId w:val="11"/>
        </w:numPr>
        <w:rPr>
          <w:rFonts w:ascii="Tahoma" w:hAnsi="Tahoma"/>
          <w:b/>
          <w:bCs/>
        </w:rPr>
      </w:pPr>
      <w:r w:rsidRPr="00C12C40">
        <w:rPr>
          <w:rFonts w:ascii="Tahoma" w:hAnsi="Tahoma"/>
          <w:b/>
          <w:bCs/>
        </w:rPr>
        <w:lastRenderedPageBreak/>
        <w:t>CofC</w:t>
      </w:r>
      <w:r>
        <w:rPr>
          <w:rFonts w:ascii="Tahoma" w:hAnsi="Tahoma"/>
          <w:b/>
          <w:bCs/>
        </w:rPr>
        <w:t xml:space="preserve">s must accompany </w:t>
      </w:r>
      <w:r w:rsidRPr="00C12C40">
        <w:rPr>
          <w:rFonts w:ascii="Tahoma" w:hAnsi="Tahoma"/>
          <w:b/>
          <w:bCs/>
        </w:rPr>
        <w:t xml:space="preserve">every shipment located </w:t>
      </w:r>
      <w:r>
        <w:rPr>
          <w:rFonts w:ascii="Tahoma" w:hAnsi="Tahoma"/>
          <w:b/>
          <w:bCs/>
        </w:rPr>
        <w:t>inside</w:t>
      </w:r>
      <w:r w:rsidRPr="00C12C40">
        <w:rPr>
          <w:rFonts w:ascii="Tahoma" w:hAnsi="Tahoma"/>
          <w:b/>
          <w:bCs/>
        </w:rPr>
        <w:t xml:space="preserve"> the shipment container.  If the Packlist and CofC are one in the same, please include a copy on the outside and inside of the shipment.  If multiple </w:t>
      </w:r>
      <w:r>
        <w:rPr>
          <w:rFonts w:ascii="Tahoma" w:hAnsi="Tahoma"/>
          <w:b/>
          <w:bCs/>
        </w:rPr>
        <w:t>containers</w:t>
      </w:r>
      <w:r w:rsidRPr="00C12C40">
        <w:rPr>
          <w:rFonts w:ascii="Tahoma" w:hAnsi="Tahoma"/>
          <w:b/>
          <w:bCs/>
        </w:rPr>
        <w:t xml:space="preserve"> are shipped on a single tracking number, place a copy of the CofC in each box.</w:t>
      </w:r>
    </w:p>
    <w:p w14:paraId="471F1DBC" w14:textId="77777777" w:rsidR="00381019" w:rsidRDefault="00381019" w:rsidP="00381019"/>
    <w:p w14:paraId="0FC49BCD" w14:textId="77777777" w:rsidR="00381019" w:rsidRDefault="00381019" w:rsidP="00381019">
      <w:pPr>
        <w:rPr>
          <w:rFonts w:ascii="Tahoma" w:hAnsi="Tahoma"/>
          <w:b/>
          <w:bCs/>
        </w:rPr>
      </w:pPr>
      <w:r>
        <w:rPr>
          <w:rFonts w:ascii="Tahoma" w:hAnsi="Tahoma"/>
          <w:b/>
          <w:bCs/>
        </w:rPr>
        <w:t>10-Sep-2020</w:t>
      </w:r>
    </w:p>
    <w:p w14:paraId="0499CD89" w14:textId="77777777" w:rsidR="00381019" w:rsidRPr="008B10B7" w:rsidRDefault="00381019" w:rsidP="00381019">
      <w:pPr>
        <w:tabs>
          <w:tab w:val="left" w:pos="720"/>
        </w:tabs>
        <w:rPr>
          <w:rFonts w:ascii="Tahoma" w:hAnsi="Tahoma"/>
          <w:b/>
          <w:bCs/>
        </w:rPr>
      </w:pPr>
    </w:p>
    <w:p w14:paraId="1B6EADE1" w14:textId="1CD89753" w:rsidR="00381019" w:rsidRPr="008B10B7" w:rsidRDefault="00381019" w:rsidP="00381019">
      <w:pPr>
        <w:tabs>
          <w:tab w:val="left" w:pos="720"/>
        </w:tabs>
        <w:rPr>
          <w:rFonts w:ascii="Tahoma" w:hAnsi="Tahoma"/>
          <w:b/>
          <w:bCs/>
          <w:color w:val="0000FF"/>
          <w:u w:val="single"/>
        </w:rPr>
      </w:pPr>
      <w:r w:rsidRPr="008B10B7">
        <w:rPr>
          <w:rFonts w:ascii="Tahoma" w:hAnsi="Tahoma"/>
          <w:b/>
          <w:bCs/>
        </w:rPr>
        <w:tab/>
      </w:r>
      <w:r w:rsidRPr="008B10B7">
        <w:rPr>
          <w:rFonts w:ascii="Tahoma" w:hAnsi="Tahoma"/>
          <w:b/>
          <w:bCs/>
        </w:rPr>
        <w:tab/>
      </w:r>
      <w:r w:rsidRPr="008B10B7">
        <w:rPr>
          <w:rFonts w:ascii="Tahoma" w:hAnsi="Tahoma"/>
          <w:b/>
          <w:bCs/>
        </w:rPr>
        <w:tab/>
      </w:r>
      <w:r w:rsidRPr="008B10B7">
        <w:rPr>
          <w:rFonts w:ascii="Tahoma" w:hAnsi="Tahoma"/>
          <w:b/>
          <w:bCs/>
        </w:rPr>
        <w:tab/>
      </w:r>
      <w:r w:rsidRPr="000D1137">
        <w:rPr>
          <w:rFonts w:ascii="Tahoma" w:hAnsi="Tahoma"/>
          <w:b/>
          <w:bCs/>
          <w:color w:val="0000FF"/>
          <w:u w:val="single"/>
        </w:rPr>
        <w:fldChar w:fldCharType="begin"/>
      </w:r>
      <w:r w:rsidRPr="000D1137">
        <w:rPr>
          <w:rFonts w:ascii="Tahoma" w:hAnsi="Tahoma"/>
          <w:b/>
          <w:bCs/>
          <w:color w:val="0000FF"/>
          <w:u w:val="single"/>
        </w:rPr>
        <w:instrText xml:space="preserve"> REF Top \h  \* MERGEFORMAT </w:instrText>
      </w:r>
      <w:r w:rsidRPr="000D1137">
        <w:rPr>
          <w:rFonts w:ascii="Tahoma" w:hAnsi="Tahoma"/>
          <w:b/>
          <w:bCs/>
          <w:color w:val="0000FF"/>
          <w:u w:val="single"/>
        </w:rPr>
      </w:r>
      <w:r w:rsidRPr="000D1137">
        <w:rPr>
          <w:rFonts w:ascii="Tahoma" w:hAnsi="Tahoma"/>
          <w:b/>
          <w:bCs/>
          <w:color w:val="0000FF"/>
          <w:u w:val="single"/>
        </w:rPr>
        <w:fldChar w:fldCharType="separate"/>
      </w:r>
      <w:r w:rsidR="00F44574" w:rsidRPr="000D1137">
        <w:rPr>
          <w:rFonts w:ascii="Tahoma" w:hAnsi="Tahoma"/>
          <w:b/>
          <w:bCs/>
          <w:color w:val="0000FF"/>
          <w:u w:val="single"/>
        </w:rPr>
        <w:t>Back to Top</w:t>
      </w:r>
      <w:r w:rsidRPr="000D1137">
        <w:rPr>
          <w:rFonts w:ascii="Tahoma" w:hAnsi="Tahoma"/>
          <w:b/>
          <w:bCs/>
          <w:color w:val="0000FF"/>
          <w:u w:val="single"/>
        </w:rPr>
        <w:fldChar w:fldCharType="end"/>
      </w:r>
    </w:p>
    <w:p w14:paraId="116E4AF2" w14:textId="77777777" w:rsidR="00C0584D" w:rsidRDefault="00C0584D" w:rsidP="009C21EC">
      <w:pPr>
        <w:tabs>
          <w:tab w:val="left" w:pos="720"/>
        </w:tabs>
        <w:rPr>
          <w:rFonts w:ascii="Tahoma" w:hAnsi="Tahoma"/>
          <w:b/>
          <w:bCs/>
        </w:rPr>
      </w:pPr>
    </w:p>
    <w:p w14:paraId="5E29EDA9" w14:textId="77777777" w:rsidR="00381019" w:rsidRDefault="00381019" w:rsidP="00381019">
      <w:pPr>
        <w:pBdr>
          <w:bottom w:val="single" w:sz="12" w:space="1" w:color="auto"/>
        </w:pBdr>
        <w:tabs>
          <w:tab w:val="left" w:pos="720"/>
        </w:tabs>
        <w:rPr>
          <w:rFonts w:ascii="Tahoma" w:hAnsi="Tahoma"/>
          <w:b/>
          <w:bCs/>
        </w:rPr>
      </w:pPr>
      <w:bookmarkStart w:id="139" w:name="_Ref1137995"/>
    </w:p>
    <w:p w14:paraId="572BBC34" w14:textId="1D9F9D11" w:rsidR="00381019" w:rsidRDefault="00381019" w:rsidP="00F61CFE">
      <w:pPr>
        <w:pStyle w:val="Heading1"/>
      </w:pPr>
    </w:p>
    <w:p w14:paraId="116E4AF3" w14:textId="6F6D8246" w:rsidR="009C21EC" w:rsidRPr="009C21EC" w:rsidRDefault="009C21EC" w:rsidP="00F61CFE">
      <w:pPr>
        <w:pStyle w:val="Heading1"/>
      </w:pPr>
      <w:r w:rsidRPr="009C21EC">
        <w:t>SD019</w:t>
      </w:r>
      <w:bookmarkEnd w:id="136"/>
      <w:bookmarkEnd w:id="139"/>
      <w:r w:rsidR="00F61CFE" w:rsidRPr="009C21EC">
        <w:t xml:space="preserve"> </w:t>
      </w:r>
    </w:p>
    <w:p w14:paraId="116E4AF4" w14:textId="77777777" w:rsidR="00C0584D" w:rsidRDefault="00C0584D" w:rsidP="00F61CFE">
      <w:pPr>
        <w:keepNext/>
        <w:tabs>
          <w:tab w:val="left" w:pos="720"/>
        </w:tabs>
        <w:rPr>
          <w:rFonts w:ascii="Tahoma" w:hAnsi="Tahoma"/>
          <w:b/>
          <w:bCs/>
          <w:u w:val="single"/>
        </w:rPr>
      </w:pPr>
    </w:p>
    <w:p w14:paraId="116E4AF5" w14:textId="77777777" w:rsidR="009C21EC" w:rsidRPr="009C21EC" w:rsidRDefault="009C21EC" w:rsidP="00F61CFE">
      <w:pPr>
        <w:keepNext/>
        <w:tabs>
          <w:tab w:val="left" w:pos="720"/>
        </w:tabs>
        <w:rPr>
          <w:rFonts w:ascii="Tahoma" w:hAnsi="Tahoma"/>
          <w:b/>
          <w:bCs/>
        </w:rPr>
      </w:pPr>
      <w:r w:rsidRPr="009C21EC">
        <w:rPr>
          <w:rFonts w:ascii="Tahoma" w:hAnsi="Tahoma"/>
          <w:b/>
          <w:bCs/>
          <w:u w:val="single"/>
        </w:rPr>
        <w:t xml:space="preserve">HAZARDOUS MATERIAL </w:t>
      </w:r>
    </w:p>
    <w:p w14:paraId="116E4AF6" w14:textId="77777777" w:rsidR="006B65E3" w:rsidRPr="009C21EC" w:rsidRDefault="009C21EC" w:rsidP="006B65E3">
      <w:pPr>
        <w:tabs>
          <w:tab w:val="left" w:pos="720"/>
        </w:tabs>
        <w:rPr>
          <w:rFonts w:ascii="Tahoma" w:hAnsi="Tahoma"/>
          <w:b/>
          <w:bCs/>
        </w:rPr>
      </w:pPr>
      <w:r w:rsidRPr="009C21EC">
        <w:rPr>
          <w:rFonts w:ascii="Tahoma" w:hAnsi="Tahoma"/>
          <w:b/>
          <w:bCs/>
        </w:rPr>
        <w:t>When shipping hazardous material, supplier must comply with title #49 of the code of Feder</w:t>
      </w:r>
      <w:r w:rsidR="006B65E3">
        <w:rPr>
          <w:rFonts w:ascii="Tahoma" w:hAnsi="Tahoma"/>
          <w:b/>
          <w:bCs/>
        </w:rPr>
        <w:t xml:space="preserve">al Regulations </w:t>
      </w:r>
      <w:r w:rsidRPr="009C21EC">
        <w:rPr>
          <w:rFonts w:ascii="Tahoma" w:hAnsi="Tahoma"/>
          <w:b/>
          <w:bCs/>
        </w:rPr>
        <w:t xml:space="preserve">(Ref:  Tariff # BOE-6000-1). </w:t>
      </w:r>
      <w:r w:rsidR="006B65E3">
        <w:rPr>
          <w:rFonts w:ascii="Tahoma" w:hAnsi="Tahoma"/>
          <w:b/>
          <w:bCs/>
        </w:rPr>
        <w:t xml:space="preserve"> Each individual container (can, bottle, drum, etc.) containing the hazardous material to be delivered hereunder to be clearly and permanently labeled in accordance with the NFPA (National Fire Protection Agency) labeling system when applicable.</w:t>
      </w:r>
    </w:p>
    <w:p w14:paraId="116E4AF7" w14:textId="77777777" w:rsidR="00C0584D" w:rsidRDefault="00C0584D" w:rsidP="009C21EC">
      <w:pPr>
        <w:tabs>
          <w:tab w:val="left" w:pos="720"/>
        </w:tabs>
        <w:rPr>
          <w:rFonts w:ascii="Tahoma" w:hAnsi="Tahoma"/>
          <w:b/>
          <w:bCs/>
        </w:rPr>
      </w:pPr>
    </w:p>
    <w:p w14:paraId="116E4AF8" w14:textId="77777777" w:rsidR="009C21EC" w:rsidRDefault="006B65E3" w:rsidP="009C21EC">
      <w:pPr>
        <w:tabs>
          <w:tab w:val="left" w:pos="720"/>
        </w:tabs>
        <w:rPr>
          <w:rFonts w:ascii="Tahoma" w:hAnsi="Tahoma"/>
          <w:b/>
          <w:bCs/>
        </w:rPr>
      </w:pPr>
      <w:r>
        <w:rPr>
          <w:rFonts w:ascii="Tahoma" w:hAnsi="Tahoma"/>
          <w:b/>
          <w:bCs/>
        </w:rPr>
        <w:t>16</w:t>
      </w:r>
      <w:r w:rsidR="00C0584D">
        <w:rPr>
          <w:rFonts w:ascii="Tahoma" w:hAnsi="Tahoma"/>
          <w:b/>
          <w:bCs/>
        </w:rPr>
        <w:t>-</w:t>
      </w:r>
      <w:r>
        <w:rPr>
          <w:rFonts w:ascii="Tahoma" w:hAnsi="Tahoma"/>
          <w:b/>
          <w:bCs/>
        </w:rPr>
        <w:t>Feb</w:t>
      </w:r>
      <w:r w:rsidR="00C0584D">
        <w:rPr>
          <w:rFonts w:ascii="Tahoma" w:hAnsi="Tahoma"/>
          <w:b/>
          <w:bCs/>
        </w:rPr>
        <w:t>-20</w:t>
      </w:r>
      <w:r>
        <w:rPr>
          <w:rFonts w:ascii="Tahoma" w:hAnsi="Tahoma"/>
          <w:b/>
          <w:bCs/>
        </w:rPr>
        <w:t>1</w:t>
      </w:r>
      <w:r w:rsidR="00C0584D">
        <w:rPr>
          <w:rFonts w:ascii="Tahoma" w:hAnsi="Tahoma"/>
          <w:b/>
          <w:bCs/>
        </w:rPr>
        <w:t>1</w:t>
      </w:r>
    </w:p>
    <w:p w14:paraId="116E4AF9" w14:textId="77777777" w:rsidR="00F61CFE" w:rsidRDefault="00F61CFE" w:rsidP="009C21EC">
      <w:pPr>
        <w:tabs>
          <w:tab w:val="left" w:pos="720"/>
        </w:tabs>
        <w:rPr>
          <w:rFonts w:ascii="Tahoma" w:hAnsi="Tahoma"/>
          <w:b/>
          <w:bCs/>
        </w:rPr>
      </w:pPr>
    </w:p>
    <w:p w14:paraId="116E4AFA" w14:textId="4681E9B7"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AFB" w14:textId="77777777" w:rsidR="00C0584D" w:rsidRDefault="00C0584D" w:rsidP="009C21EC">
      <w:pPr>
        <w:pBdr>
          <w:bottom w:val="single" w:sz="12" w:space="1" w:color="auto"/>
        </w:pBdr>
        <w:tabs>
          <w:tab w:val="left" w:pos="720"/>
        </w:tabs>
        <w:rPr>
          <w:rFonts w:ascii="Tahoma" w:hAnsi="Tahoma"/>
          <w:b/>
          <w:bCs/>
        </w:rPr>
      </w:pPr>
      <w:bookmarkStart w:id="140" w:name="SD028"/>
    </w:p>
    <w:p w14:paraId="116E4AFC" w14:textId="77777777" w:rsidR="00C0584D" w:rsidRDefault="00C0584D" w:rsidP="009C21EC">
      <w:pPr>
        <w:tabs>
          <w:tab w:val="left" w:pos="720"/>
        </w:tabs>
        <w:rPr>
          <w:rFonts w:ascii="Tahoma" w:hAnsi="Tahoma"/>
          <w:b/>
          <w:bCs/>
        </w:rPr>
      </w:pPr>
    </w:p>
    <w:p w14:paraId="116E4AFD" w14:textId="77777777" w:rsidR="009C21EC" w:rsidRPr="009C21EC" w:rsidRDefault="009C21EC" w:rsidP="00F61CFE">
      <w:pPr>
        <w:pStyle w:val="Heading1"/>
      </w:pPr>
      <w:bookmarkStart w:id="141" w:name="_Ref1138011"/>
      <w:r w:rsidRPr="009C21EC">
        <w:t>SD028</w:t>
      </w:r>
      <w:bookmarkEnd w:id="140"/>
      <w:bookmarkEnd w:id="141"/>
      <w:r w:rsidR="00F61CFE" w:rsidRPr="009C21EC">
        <w:t xml:space="preserve"> </w:t>
      </w:r>
    </w:p>
    <w:p w14:paraId="116E4AFE" w14:textId="77777777" w:rsidR="00C0584D" w:rsidRDefault="00C0584D" w:rsidP="009C21EC">
      <w:pPr>
        <w:tabs>
          <w:tab w:val="left" w:pos="720"/>
        </w:tabs>
        <w:rPr>
          <w:rFonts w:ascii="Tahoma" w:hAnsi="Tahoma"/>
          <w:b/>
          <w:bCs/>
          <w:u w:val="single"/>
        </w:rPr>
      </w:pPr>
    </w:p>
    <w:p w14:paraId="116E4AFF"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INVOICING </w:t>
      </w:r>
    </w:p>
    <w:p w14:paraId="116E4B00" w14:textId="1C8F6C87" w:rsidR="009C21EC" w:rsidRPr="009C21EC" w:rsidRDefault="009C21EC" w:rsidP="009C21EC">
      <w:pPr>
        <w:tabs>
          <w:tab w:val="left" w:pos="720"/>
        </w:tabs>
        <w:rPr>
          <w:rFonts w:ascii="Tahoma" w:hAnsi="Tahoma"/>
          <w:b/>
          <w:bCs/>
        </w:rPr>
      </w:pPr>
      <w:r w:rsidRPr="009C21EC">
        <w:rPr>
          <w:rFonts w:ascii="Tahoma" w:hAnsi="Tahoma"/>
          <w:b/>
          <w:bCs/>
        </w:rPr>
        <w:t>All invoices must reflect and match exactly the following elements identified on the Purchase Order.  Failure to do so will prevent payment and return of the invoice to the sender.</w:t>
      </w:r>
    </w:p>
    <w:p w14:paraId="116E4B01" w14:textId="77777777" w:rsidR="009C21EC" w:rsidRPr="009C21EC" w:rsidRDefault="009C21EC" w:rsidP="009C21EC">
      <w:pPr>
        <w:tabs>
          <w:tab w:val="left" w:pos="720"/>
        </w:tabs>
        <w:rPr>
          <w:rFonts w:ascii="Tahoma" w:hAnsi="Tahoma"/>
          <w:b/>
          <w:bCs/>
        </w:rPr>
      </w:pPr>
      <w:r w:rsidRPr="009C21EC">
        <w:rPr>
          <w:rFonts w:ascii="Tahoma" w:hAnsi="Tahoma"/>
          <w:b/>
          <w:bCs/>
        </w:rPr>
        <w:t>PURCHASE ORDER NUMBER</w:t>
      </w:r>
    </w:p>
    <w:p w14:paraId="116E4B02" w14:textId="77777777" w:rsidR="009C21EC" w:rsidRPr="009C21EC" w:rsidRDefault="009C21EC" w:rsidP="009C21EC">
      <w:pPr>
        <w:tabs>
          <w:tab w:val="left" w:pos="720"/>
        </w:tabs>
        <w:rPr>
          <w:rFonts w:ascii="Tahoma" w:hAnsi="Tahoma"/>
          <w:b/>
          <w:bCs/>
        </w:rPr>
      </w:pPr>
      <w:r w:rsidRPr="009C21EC">
        <w:rPr>
          <w:rFonts w:ascii="Tahoma" w:hAnsi="Tahoma"/>
          <w:b/>
          <w:bCs/>
        </w:rPr>
        <w:t>PURCHASE ORDER LINE NUMBER</w:t>
      </w:r>
    </w:p>
    <w:p w14:paraId="116E4B03" w14:textId="77777777" w:rsidR="009C21EC" w:rsidRPr="009C21EC" w:rsidRDefault="009C21EC" w:rsidP="009C21EC">
      <w:pPr>
        <w:tabs>
          <w:tab w:val="left" w:pos="720"/>
        </w:tabs>
        <w:rPr>
          <w:rFonts w:ascii="Tahoma" w:hAnsi="Tahoma"/>
          <w:b/>
          <w:bCs/>
        </w:rPr>
      </w:pPr>
      <w:r w:rsidRPr="009C21EC">
        <w:rPr>
          <w:rFonts w:ascii="Tahoma" w:hAnsi="Tahoma"/>
          <w:b/>
          <w:bCs/>
        </w:rPr>
        <w:t>PART NUMBER</w:t>
      </w:r>
    </w:p>
    <w:p w14:paraId="116E4B04" w14:textId="77777777" w:rsidR="009C21EC" w:rsidRPr="009C21EC" w:rsidRDefault="009C21EC" w:rsidP="009C21EC">
      <w:pPr>
        <w:tabs>
          <w:tab w:val="left" w:pos="720"/>
        </w:tabs>
        <w:rPr>
          <w:rFonts w:ascii="Tahoma" w:hAnsi="Tahoma"/>
          <w:b/>
          <w:bCs/>
        </w:rPr>
      </w:pPr>
      <w:r w:rsidRPr="009C21EC">
        <w:rPr>
          <w:rFonts w:ascii="Tahoma" w:hAnsi="Tahoma"/>
          <w:b/>
          <w:bCs/>
        </w:rPr>
        <w:t>QUANTITY SHIPPED</w:t>
      </w:r>
    </w:p>
    <w:p w14:paraId="116E4B05" w14:textId="77777777" w:rsidR="009C21EC" w:rsidRPr="009C21EC" w:rsidRDefault="009C21EC" w:rsidP="009C21EC">
      <w:pPr>
        <w:tabs>
          <w:tab w:val="left" w:pos="720"/>
        </w:tabs>
        <w:rPr>
          <w:rFonts w:ascii="Tahoma" w:hAnsi="Tahoma"/>
          <w:b/>
          <w:bCs/>
        </w:rPr>
      </w:pPr>
      <w:r w:rsidRPr="009C21EC">
        <w:rPr>
          <w:rFonts w:ascii="Tahoma" w:hAnsi="Tahoma"/>
          <w:b/>
          <w:bCs/>
        </w:rPr>
        <w:t>PRICE IN U.S. DOLLARS</w:t>
      </w:r>
    </w:p>
    <w:p w14:paraId="116E4B06" w14:textId="77777777" w:rsidR="009C21EC" w:rsidRPr="009C21EC" w:rsidRDefault="009C21EC" w:rsidP="009C21EC">
      <w:pPr>
        <w:tabs>
          <w:tab w:val="left" w:pos="720"/>
        </w:tabs>
        <w:rPr>
          <w:rFonts w:ascii="Tahoma" w:hAnsi="Tahoma"/>
          <w:b/>
          <w:bCs/>
        </w:rPr>
      </w:pPr>
      <w:r w:rsidRPr="009C21EC">
        <w:rPr>
          <w:rFonts w:ascii="Tahoma" w:hAnsi="Tahoma"/>
          <w:b/>
          <w:bCs/>
        </w:rPr>
        <w:t>BAE</w:t>
      </w:r>
      <w:r w:rsidR="007D6259">
        <w:rPr>
          <w:rFonts w:ascii="Tahoma" w:hAnsi="Tahoma"/>
          <w:b/>
          <w:bCs/>
        </w:rPr>
        <w:t xml:space="preserve"> Systems</w:t>
      </w:r>
      <w:r w:rsidRPr="009C21EC">
        <w:rPr>
          <w:rFonts w:ascii="Tahoma" w:hAnsi="Tahoma"/>
          <w:b/>
          <w:bCs/>
        </w:rPr>
        <w:t xml:space="preserve"> will provide payment via Fund Transfers directly to the Seller's Account.  For assistance in setting up your account, contact the Sourcing Representative identified on the Purchase Order.</w:t>
      </w:r>
    </w:p>
    <w:p w14:paraId="116E4B07" w14:textId="77777777" w:rsidR="009C21EC" w:rsidRPr="009C21EC" w:rsidRDefault="009C21EC" w:rsidP="009C21EC">
      <w:pPr>
        <w:tabs>
          <w:tab w:val="left" w:pos="720"/>
        </w:tabs>
        <w:rPr>
          <w:rFonts w:ascii="Tahoma" w:hAnsi="Tahoma"/>
          <w:b/>
          <w:bCs/>
        </w:rPr>
      </w:pPr>
      <w:r w:rsidRPr="009C21EC">
        <w:rPr>
          <w:rFonts w:ascii="Tahoma" w:hAnsi="Tahoma"/>
          <w:b/>
          <w:bCs/>
        </w:rPr>
        <w:t>Accounts Payable Helpline is (260) 434-5368.</w:t>
      </w:r>
    </w:p>
    <w:p w14:paraId="116E4B08" w14:textId="77777777" w:rsidR="00C0584D" w:rsidRDefault="00C0584D" w:rsidP="009C21EC">
      <w:pPr>
        <w:tabs>
          <w:tab w:val="left" w:pos="720"/>
        </w:tabs>
        <w:rPr>
          <w:rFonts w:ascii="Tahoma" w:hAnsi="Tahoma"/>
          <w:b/>
          <w:bCs/>
        </w:rPr>
      </w:pPr>
    </w:p>
    <w:p w14:paraId="116E4B09" w14:textId="77777777" w:rsidR="009C21EC" w:rsidRDefault="009C21EC" w:rsidP="009C21EC">
      <w:pPr>
        <w:tabs>
          <w:tab w:val="left" w:pos="720"/>
        </w:tabs>
        <w:rPr>
          <w:rFonts w:ascii="Tahoma" w:hAnsi="Tahoma"/>
          <w:b/>
          <w:bCs/>
        </w:rPr>
      </w:pPr>
      <w:r w:rsidRPr="009C21EC">
        <w:rPr>
          <w:rFonts w:ascii="Tahoma" w:hAnsi="Tahoma"/>
          <w:b/>
          <w:bCs/>
        </w:rPr>
        <w:t>31-Jul-</w:t>
      </w:r>
      <w:r w:rsidR="00C0584D">
        <w:rPr>
          <w:rFonts w:ascii="Tahoma" w:hAnsi="Tahoma"/>
          <w:b/>
          <w:bCs/>
        </w:rPr>
        <w:t>20</w:t>
      </w:r>
      <w:r w:rsidRPr="009C21EC">
        <w:rPr>
          <w:rFonts w:ascii="Tahoma" w:hAnsi="Tahoma"/>
          <w:b/>
          <w:bCs/>
        </w:rPr>
        <w:t>02</w:t>
      </w:r>
    </w:p>
    <w:p w14:paraId="116E4B0A" w14:textId="77777777" w:rsidR="00F61CFE" w:rsidRDefault="00F61CFE" w:rsidP="009C21EC">
      <w:pPr>
        <w:tabs>
          <w:tab w:val="left" w:pos="720"/>
        </w:tabs>
        <w:rPr>
          <w:rFonts w:ascii="Tahoma" w:hAnsi="Tahoma"/>
          <w:b/>
          <w:bCs/>
        </w:rPr>
      </w:pPr>
    </w:p>
    <w:p w14:paraId="116E4B0B" w14:textId="7704A498"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0C" w14:textId="77777777" w:rsidR="00C0584D" w:rsidRDefault="00C0584D" w:rsidP="009C21EC">
      <w:pPr>
        <w:pBdr>
          <w:bottom w:val="single" w:sz="12" w:space="1" w:color="auto"/>
        </w:pBdr>
        <w:tabs>
          <w:tab w:val="left" w:pos="720"/>
        </w:tabs>
        <w:rPr>
          <w:rFonts w:ascii="Tahoma" w:hAnsi="Tahoma"/>
          <w:b/>
          <w:bCs/>
        </w:rPr>
      </w:pPr>
      <w:bookmarkStart w:id="142" w:name="SD050"/>
    </w:p>
    <w:p w14:paraId="116E4B0D" w14:textId="77777777" w:rsidR="00CA31A3" w:rsidRDefault="00CA31A3" w:rsidP="00CA31A3">
      <w:pPr>
        <w:tabs>
          <w:tab w:val="left" w:pos="720"/>
        </w:tabs>
        <w:rPr>
          <w:rFonts w:ascii="Tahoma" w:hAnsi="Tahoma"/>
          <w:b/>
          <w:bCs/>
        </w:rPr>
      </w:pPr>
    </w:p>
    <w:p w14:paraId="116E4B0E" w14:textId="77777777" w:rsidR="00CA31A3" w:rsidRPr="009C21EC" w:rsidRDefault="00CA31A3" w:rsidP="00CA31A3">
      <w:pPr>
        <w:pStyle w:val="Heading1"/>
      </w:pPr>
      <w:bookmarkStart w:id="143" w:name="_Ref9233680"/>
      <w:r>
        <w:t>SD041</w:t>
      </w:r>
      <w:bookmarkEnd w:id="143"/>
      <w:r w:rsidRPr="009C21EC">
        <w:t xml:space="preserve"> </w:t>
      </w:r>
    </w:p>
    <w:p w14:paraId="116E4B0F" w14:textId="77777777" w:rsidR="00CA31A3" w:rsidRDefault="00CA31A3" w:rsidP="00CA31A3">
      <w:pPr>
        <w:tabs>
          <w:tab w:val="left" w:pos="720"/>
        </w:tabs>
        <w:rPr>
          <w:rFonts w:ascii="Tahoma" w:hAnsi="Tahoma"/>
          <w:b/>
          <w:bCs/>
          <w:u w:val="single"/>
        </w:rPr>
      </w:pPr>
    </w:p>
    <w:p w14:paraId="116E4B10" w14:textId="77777777" w:rsidR="00CA31A3" w:rsidRPr="000449B4" w:rsidRDefault="00CA31A3" w:rsidP="00CA31A3">
      <w:pPr>
        <w:tabs>
          <w:tab w:val="left" w:pos="720"/>
        </w:tabs>
        <w:rPr>
          <w:rFonts w:ascii="Tahoma" w:hAnsi="Tahoma"/>
          <w:b/>
          <w:bCs/>
          <w:u w:val="single"/>
        </w:rPr>
      </w:pPr>
      <w:r w:rsidRPr="000449B4">
        <w:rPr>
          <w:rFonts w:ascii="Tahoma" w:hAnsi="Tahoma" w:cs="Tahoma"/>
          <w:b/>
          <w:u w:val="single"/>
        </w:rPr>
        <w:t>DRAWING REVISION / PARTS LIST</w:t>
      </w:r>
      <w:r w:rsidRPr="000449B4">
        <w:rPr>
          <w:rFonts w:ascii="Tahoma" w:hAnsi="Tahoma"/>
          <w:b/>
          <w:bCs/>
          <w:u w:val="single"/>
        </w:rPr>
        <w:t xml:space="preserve"> </w:t>
      </w:r>
    </w:p>
    <w:p w14:paraId="116E4B11" w14:textId="554F5519" w:rsidR="00CA31A3" w:rsidRPr="009C21EC" w:rsidRDefault="00CA31A3" w:rsidP="00CA31A3">
      <w:pPr>
        <w:tabs>
          <w:tab w:val="left" w:pos="720"/>
        </w:tabs>
        <w:rPr>
          <w:rFonts w:ascii="Tahoma" w:hAnsi="Tahoma"/>
          <w:b/>
          <w:bCs/>
        </w:rPr>
      </w:pPr>
      <w:r>
        <w:rPr>
          <w:rFonts w:ascii="Tahoma" w:hAnsi="Tahoma"/>
          <w:b/>
          <w:bCs/>
        </w:rPr>
        <w:t xml:space="preserve">This document may be found </w:t>
      </w:r>
      <w:hyperlink r:id="rId28" w:history="1">
        <w:r w:rsidR="0008033D" w:rsidRPr="0008033D">
          <w:rPr>
            <w:rStyle w:val="Hyperlink"/>
            <w:rFonts w:ascii="Tahoma" w:hAnsi="Tahoma"/>
            <w:b/>
            <w:bCs/>
          </w:rPr>
          <w:t>here</w:t>
        </w:r>
      </w:hyperlink>
      <w:r w:rsidR="0008033D">
        <w:rPr>
          <w:rFonts w:ascii="Tahoma" w:hAnsi="Tahoma"/>
          <w:b/>
          <w:bCs/>
        </w:rPr>
        <w:t>.</w:t>
      </w:r>
    </w:p>
    <w:p w14:paraId="116E4B12" w14:textId="77777777" w:rsidR="00CA31A3" w:rsidRDefault="00CA31A3" w:rsidP="00CA31A3">
      <w:pPr>
        <w:tabs>
          <w:tab w:val="left" w:pos="720"/>
        </w:tabs>
        <w:rPr>
          <w:rFonts w:ascii="Tahoma" w:hAnsi="Tahoma"/>
          <w:b/>
          <w:bCs/>
        </w:rPr>
      </w:pPr>
    </w:p>
    <w:p w14:paraId="116E4B13" w14:textId="77777777" w:rsidR="00CA31A3" w:rsidRDefault="00CA31A3" w:rsidP="00CA31A3">
      <w:pPr>
        <w:tabs>
          <w:tab w:val="left" w:pos="720"/>
        </w:tabs>
        <w:rPr>
          <w:rFonts w:ascii="Tahoma" w:hAnsi="Tahoma"/>
          <w:b/>
          <w:bCs/>
        </w:rPr>
      </w:pPr>
      <w:r>
        <w:rPr>
          <w:rFonts w:ascii="Tahoma" w:hAnsi="Tahoma"/>
          <w:b/>
          <w:bCs/>
        </w:rPr>
        <w:t>12-May</w:t>
      </w:r>
      <w:r w:rsidRPr="009C21EC">
        <w:rPr>
          <w:rFonts w:ascii="Tahoma" w:hAnsi="Tahoma"/>
          <w:b/>
          <w:bCs/>
        </w:rPr>
        <w:t>-</w:t>
      </w:r>
      <w:r>
        <w:rPr>
          <w:rFonts w:ascii="Tahoma" w:hAnsi="Tahoma"/>
          <w:b/>
          <w:bCs/>
        </w:rPr>
        <w:t>2011</w:t>
      </w:r>
    </w:p>
    <w:p w14:paraId="116E4B14" w14:textId="77777777" w:rsidR="00CA31A3" w:rsidRDefault="00CA31A3" w:rsidP="00CA31A3">
      <w:pPr>
        <w:tabs>
          <w:tab w:val="left" w:pos="720"/>
        </w:tabs>
        <w:rPr>
          <w:rFonts w:ascii="Tahoma" w:hAnsi="Tahoma"/>
          <w:b/>
          <w:bCs/>
        </w:rPr>
      </w:pPr>
    </w:p>
    <w:p w14:paraId="116E4B15" w14:textId="2604262D" w:rsidR="00CA31A3" w:rsidRPr="00C71FB9" w:rsidRDefault="00CA31A3" w:rsidP="00C71FB9">
      <w:pPr>
        <w:tabs>
          <w:tab w:val="left" w:pos="720"/>
        </w:tabs>
        <w:rPr>
          <w:rFonts w:ascii="Tahoma" w:hAnsi="Tahoma"/>
          <w:b/>
          <w:bCs/>
          <w:color w:val="0000FF"/>
          <w:u w:val="single"/>
        </w:rPr>
      </w:pPr>
      <w:r w:rsidRPr="009C21EC">
        <w:rPr>
          <w:rFonts w:ascii="Tahoma" w:hAnsi="Tahoma"/>
          <w:b/>
          <w:bCs/>
        </w:rPr>
        <w:lastRenderedPageBreak/>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16" w14:textId="77777777" w:rsidR="00CA31A3" w:rsidRDefault="00CA31A3" w:rsidP="00CA31A3">
      <w:pPr>
        <w:pBdr>
          <w:bottom w:val="single" w:sz="12" w:space="1" w:color="auto"/>
        </w:pBdr>
        <w:tabs>
          <w:tab w:val="left" w:pos="720"/>
        </w:tabs>
        <w:rPr>
          <w:rFonts w:ascii="Tahoma" w:hAnsi="Tahoma"/>
          <w:b/>
          <w:bCs/>
        </w:rPr>
      </w:pPr>
    </w:p>
    <w:p w14:paraId="116E4B17" w14:textId="77777777" w:rsidR="00CA31A3" w:rsidRDefault="00CA31A3" w:rsidP="00CA31A3">
      <w:pPr>
        <w:tabs>
          <w:tab w:val="left" w:pos="720"/>
        </w:tabs>
        <w:rPr>
          <w:rFonts w:ascii="Tahoma" w:hAnsi="Tahoma"/>
          <w:b/>
          <w:bCs/>
        </w:rPr>
      </w:pPr>
    </w:p>
    <w:p w14:paraId="116E4B18" w14:textId="77777777" w:rsidR="00C0584D" w:rsidRDefault="00C0584D" w:rsidP="009C21EC">
      <w:pPr>
        <w:tabs>
          <w:tab w:val="left" w:pos="720"/>
        </w:tabs>
        <w:rPr>
          <w:rFonts w:ascii="Tahoma" w:hAnsi="Tahoma"/>
          <w:b/>
          <w:bCs/>
        </w:rPr>
      </w:pPr>
    </w:p>
    <w:p w14:paraId="116E4B19" w14:textId="77777777" w:rsidR="009C21EC" w:rsidRPr="009C21EC" w:rsidRDefault="009C21EC" w:rsidP="00F61CFE">
      <w:pPr>
        <w:pStyle w:val="Heading1"/>
      </w:pPr>
      <w:bookmarkStart w:id="144" w:name="_Ref1138639"/>
      <w:r w:rsidRPr="009C21EC">
        <w:t>SD050</w:t>
      </w:r>
      <w:bookmarkEnd w:id="142"/>
      <w:bookmarkEnd w:id="144"/>
      <w:r w:rsidR="00F61CFE" w:rsidRPr="009C21EC">
        <w:t xml:space="preserve"> </w:t>
      </w:r>
    </w:p>
    <w:p w14:paraId="116E4B1A" w14:textId="77777777" w:rsidR="00C0584D" w:rsidRDefault="00C0584D" w:rsidP="009C21EC">
      <w:pPr>
        <w:tabs>
          <w:tab w:val="left" w:pos="720"/>
        </w:tabs>
        <w:rPr>
          <w:rFonts w:ascii="Tahoma" w:hAnsi="Tahoma"/>
          <w:b/>
          <w:bCs/>
          <w:u w:val="single"/>
        </w:rPr>
      </w:pPr>
    </w:p>
    <w:p w14:paraId="116E4B1B"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INDIANA SALES TAX UNIT EXEMPTIONS </w:t>
      </w:r>
    </w:p>
    <w:p w14:paraId="116E4B1C" w14:textId="77777777" w:rsidR="009C21EC" w:rsidRPr="009C21EC" w:rsidRDefault="009C21EC" w:rsidP="009C21EC">
      <w:pPr>
        <w:tabs>
          <w:tab w:val="left" w:pos="720"/>
        </w:tabs>
        <w:rPr>
          <w:rFonts w:ascii="Tahoma" w:hAnsi="Tahoma"/>
          <w:b/>
          <w:bCs/>
        </w:rPr>
      </w:pPr>
      <w:r w:rsidRPr="009C21EC">
        <w:rPr>
          <w:rFonts w:ascii="Tahoma" w:hAnsi="Tahoma"/>
          <w:b/>
          <w:bCs/>
        </w:rPr>
        <w:t xml:space="preserve">Buyer certified that the property purchased (or leased) or service purchased hereunder is exempt because </w:t>
      </w:r>
    </w:p>
    <w:p w14:paraId="116E4B1D" w14:textId="77777777" w:rsidR="009C21EC" w:rsidRPr="009C21EC" w:rsidRDefault="009C21EC" w:rsidP="009C21EC">
      <w:pPr>
        <w:tabs>
          <w:tab w:val="left" w:pos="720"/>
        </w:tabs>
        <w:rPr>
          <w:rFonts w:ascii="Tahoma" w:hAnsi="Tahoma"/>
          <w:b/>
          <w:bCs/>
        </w:rPr>
      </w:pPr>
      <w:r w:rsidRPr="009C21EC">
        <w:rPr>
          <w:rFonts w:ascii="Tahoma" w:hAnsi="Tahoma"/>
          <w:b/>
          <w:bCs/>
        </w:rPr>
        <w:t xml:space="preserve">A)   Property or service will be resold or rented in ordinary course of purchaser’s business conducted under Indiana sales tax License Number 005408920-001-7. </w:t>
      </w:r>
    </w:p>
    <w:p w14:paraId="116E4B1E" w14:textId="77777777" w:rsidR="009C21EC" w:rsidRPr="009C21EC" w:rsidRDefault="009C21EC" w:rsidP="009C21EC">
      <w:pPr>
        <w:tabs>
          <w:tab w:val="left" w:pos="720"/>
        </w:tabs>
        <w:rPr>
          <w:rFonts w:ascii="Tahoma" w:hAnsi="Tahoma"/>
          <w:b/>
          <w:bCs/>
        </w:rPr>
      </w:pPr>
      <w:r w:rsidRPr="009C21EC">
        <w:rPr>
          <w:rFonts w:ascii="Tahoma" w:hAnsi="Tahoma"/>
          <w:b/>
          <w:bCs/>
        </w:rPr>
        <w:t xml:space="preserve">B)   Property will be directly used by purchaser in his manufacturing operations which are performed as a business. </w:t>
      </w:r>
    </w:p>
    <w:p w14:paraId="116E4B1F" w14:textId="3BFF8AC8" w:rsidR="009C21EC" w:rsidRPr="009C21EC" w:rsidRDefault="009C21EC" w:rsidP="009C21EC">
      <w:pPr>
        <w:tabs>
          <w:tab w:val="left" w:pos="720"/>
        </w:tabs>
        <w:rPr>
          <w:rFonts w:ascii="Tahoma" w:hAnsi="Tahoma"/>
          <w:b/>
          <w:bCs/>
        </w:rPr>
      </w:pPr>
      <w:r w:rsidRPr="009C21EC">
        <w:rPr>
          <w:rFonts w:ascii="Tahoma" w:hAnsi="Tahoma"/>
          <w:b/>
          <w:bCs/>
        </w:rPr>
        <w:t>The buyer is authorized to execute this certificate and claim this exemption (if so stated in “Tax Status” field on the Purchase Order</w:t>
      </w:r>
      <w:r w:rsidR="00F23CFC" w:rsidRPr="009C21EC">
        <w:rPr>
          <w:rFonts w:ascii="Tahoma" w:hAnsi="Tahoma"/>
          <w:b/>
          <w:bCs/>
        </w:rPr>
        <w:t>.)</w:t>
      </w:r>
      <w:r w:rsidRPr="009C21EC">
        <w:rPr>
          <w:rFonts w:ascii="Tahoma" w:hAnsi="Tahoma"/>
          <w:b/>
          <w:bCs/>
        </w:rPr>
        <w:t xml:space="preserve">  Misuse of this certificate by seller, lessor, buyer, lessee, or their representatives is punishable by fine and imprisonment. </w:t>
      </w:r>
    </w:p>
    <w:p w14:paraId="116E4B20" w14:textId="77777777" w:rsidR="00C0584D" w:rsidRDefault="00C0584D" w:rsidP="009C21EC">
      <w:pPr>
        <w:tabs>
          <w:tab w:val="left" w:pos="720"/>
        </w:tabs>
        <w:rPr>
          <w:rFonts w:ascii="Tahoma" w:hAnsi="Tahoma"/>
          <w:b/>
          <w:bCs/>
        </w:rPr>
      </w:pPr>
    </w:p>
    <w:p w14:paraId="116E4B21" w14:textId="77777777" w:rsidR="009C21EC" w:rsidRDefault="009C21EC" w:rsidP="009C21EC">
      <w:pPr>
        <w:tabs>
          <w:tab w:val="left" w:pos="720"/>
        </w:tabs>
        <w:rPr>
          <w:rFonts w:ascii="Tahoma" w:hAnsi="Tahoma"/>
          <w:b/>
          <w:bCs/>
        </w:rPr>
      </w:pPr>
      <w:r w:rsidRPr="009C21EC">
        <w:rPr>
          <w:rFonts w:ascii="Tahoma" w:hAnsi="Tahoma"/>
          <w:b/>
          <w:bCs/>
        </w:rPr>
        <w:t>11-Jun-</w:t>
      </w:r>
      <w:r w:rsidR="00C0584D">
        <w:rPr>
          <w:rFonts w:ascii="Tahoma" w:hAnsi="Tahoma"/>
          <w:b/>
          <w:bCs/>
        </w:rPr>
        <w:t>20</w:t>
      </w:r>
      <w:r w:rsidRPr="009C21EC">
        <w:rPr>
          <w:rFonts w:ascii="Tahoma" w:hAnsi="Tahoma"/>
          <w:b/>
          <w:bCs/>
        </w:rPr>
        <w:t>02</w:t>
      </w:r>
    </w:p>
    <w:p w14:paraId="116E4B22" w14:textId="77777777" w:rsidR="00F61CFE" w:rsidRDefault="00F61CFE" w:rsidP="009C21EC">
      <w:pPr>
        <w:tabs>
          <w:tab w:val="left" w:pos="720"/>
        </w:tabs>
        <w:rPr>
          <w:rFonts w:ascii="Tahoma" w:hAnsi="Tahoma"/>
          <w:b/>
          <w:bCs/>
        </w:rPr>
      </w:pPr>
    </w:p>
    <w:p w14:paraId="116E4B23" w14:textId="5803CDA0"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24" w14:textId="77777777" w:rsidR="00C0584D" w:rsidRDefault="00C0584D" w:rsidP="009C21EC">
      <w:pPr>
        <w:pBdr>
          <w:bottom w:val="single" w:sz="12" w:space="1" w:color="auto"/>
        </w:pBdr>
        <w:tabs>
          <w:tab w:val="left" w:pos="720"/>
        </w:tabs>
        <w:rPr>
          <w:rFonts w:ascii="Tahoma" w:hAnsi="Tahoma"/>
          <w:b/>
          <w:bCs/>
        </w:rPr>
      </w:pPr>
      <w:bookmarkStart w:id="145" w:name="SD069"/>
    </w:p>
    <w:p w14:paraId="116E4B25" w14:textId="77777777" w:rsidR="00C0584D" w:rsidRDefault="00C0584D" w:rsidP="009C21EC">
      <w:pPr>
        <w:tabs>
          <w:tab w:val="left" w:pos="720"/>
        </w:tabs>
        <w:rPr>
          <w:rFonts w:ascii="Tahoma" w:hAnsi="Tahoma"/>
          <w:b/>
          <w:bCs/>
        </w:rPr>
      </w:pPr>
    </w:p>
    <w:p w14:paraId="116E4B26" w14:textId="77777777" w:rsidR="009C21EC" w:rsidRPr="009C21EC" w:rsidRDefault="009C21EC" w:rsidP="00F61CFE">
      <w:pPr>
        <w:pStyle w:val="Heading1"/>
      </w:pPr>
      <w:bookmarkStart w:id="146" w:name="_Ref1138680"/>
      <w:r w:rsidRPr="009C21EC">
        <w:t>SD069</w:t>
      </w:r>
      <w:bookmarkEnd w:id="145"/>
      <w:bookmarkEnd w:id="146"/>
      <w:r w:rsidR="00F61CFE" w:rsidRPr="009C21EC">
        <w:t xml:space="preserve"> </w:t>
      </w:r>
    </w:p>
    <w:p w14:paraId="116E4B27" w14:textId="77777777" w:rsidR="00C0584D" w:rsidRDefault="00C0584D" w:rsidP="00F61CFE">
      <w:pPr>
        <w:keepNext/>
        <w:tabs>
          <w:tab w:val="left" w:pos="720"/>
        </w:tabs>
        <w:rPr>
          <w:rFonts w:ascii="Tahoma" w:hAnsi="Tahoma"/>
          <w:b/>
          <w:bCs/>
          <w:u w:val="single"/>
        </w:rPr>
      </w:pPr>
    </w:p>
    <w:p w14:paraId="116E4B28" w14:textId="77777777" w:rsidR="009C21EC" w:rsidRPr="009C21EC" w:rsidRDefault="009C21EC" w:rsidP="00F61CFE">
      <w:pPr>
        <w:keepNext/>
        <w:tabs>
          <w:tab w:val="left" w:pos="720"/>
        </w:tabs>
        <w:rPr>
          <w:rFonts w:ascii="Tahoma" w:hAnsi="Tahoma"/>
          <w:b/>
          <w:bCs/>
        </w:rPr>
      </w:pPr>
      <w:r w:rsidRPr="009C21EC">
        <w:rPr>
          <w:rFonts w:ascii="Tahoma" w:hAnsi="Tahoma"/>
          <w:b/>
          <w:bCs/>
          <w:u w:val="single"/>
        </w:rPr>
        <w:t xml:space="preserve">NEW YORK SALES TAX UNIT EXEMPTIONS </w:t>
      </w:r>
    </w:p>
    <w:p w14:paraId="116E4B29" w14:textId="77777777" w:rsidR="009C21EC" w:rsidRPr="009C21EC" w:rsidRDefault="009C21EC" w:rsidP="009C21EC">
      <w:pPr>
        <w:tabs>
          <w:tab w:val="left" w:pos="720"/>
        </w:tabs>
        <w:rPr>
          <w:rFonts w:ascii="Tahoma" w:hAnsi="Tahoma"/>
          <w:b/>
          <w:bCs/>
        </w:rPr>
      </w:pPr>
      <w:r w:rsidRPr="009C21EC">
        <w:rPr>
          <w:rFonts w:ascii="Tahoma" w:hAnsi="Tahoma"/>
          <w:b/>
          <w:bCs/>
        </w:rPr>
        <w:t xml:space="preserve">Buyer certified that the property purchased (or leased) or service purchased hereunder is exempt because </w:t>
      </w:r>
    </w:p>
    <w:p w14:paraId="116E4B2A" w14:textId="77777777" w:rsidR="009C21EC" w:rsidRPr="009C21EC" w:rsidRDefault="009C21EC" w:rsidP="009C21EC">
      <w:pPr>
        <w:tabs>
          <w:tab w:val="left" w:pos="720"/>
        </w:tabs>
        <w:rPr>
          <w:rFonts w:ascii="Tahoma" w:hAnsi="Tahoma"/>
          <w:b/>
          <w:bCs/>
        </w:rPr>
      </w:pPr>
      <w:r w:rsidRPr="009C21EC">
        <w:rPr>
          <w:rFonts w:ascii="Tahoma" w:hAnsi="Tahoma"/>
          <w:b/>
          <w:bCs/>
        </w:rPr>
        <w:t xml:space="preserve">A)   Property or service will be resold or rented in ordinary course of purchaser’s business conducted under New York's sales tax License Number 52189363202. </w:t>
      </w:r>
    </w:p>
    <w:p w14:paraId="116E4B2B" w14:textId="77777777" w:rsidR="009C21EC" w:rsidRPr="009C21EC" w:rsidRDefault="009C21EC" w:rsidP="009C21EC">
      <w:pPr>
        <w:tabs>
          <w:tab w:val="left" w:pos="720"/>
        </w:tabs>
        <w:rPr>
          <w:rFonts w:ascii="Tahoma" w:hAnsi="Tahoma"/>
          <w:b/>
          <w:bCs/>
        </w:rPr>
      </w:pPr>
      <w:r w:rsidRPr="009C21EC">
        <w:rPr>
          <w:rFonts w:ascii="Tahoma" w:hAnsi="Tahoma"/>
          <w:b/>
          <w:bCs/>
        </w:rPr>
        <w:t xml:space="preserve">B)   Property will be directly used by purchaser in his manufacturing operations which are performed as a business. </w:t>
      </w:r>
    </w:p>
    <w:p w14:paraId="116E4B2C" w14:textId="110EAA6A" w:rsidR="009C21EC" w:rsidRPr="009C21EC" w:rsidRDefault="009C21EC" w:rsidP="009C21EC">
      <w:pPr>
        <w:tabs>
          <w:tab w:val="left" w:pos="720"/>
        </w:tabs>
        <w:rPr>
          <w:rFonts w:ascii="Tahoma" w:hAnsi="Tahoma"/>
          <w:b/>
          <w:bCs/>
        </w:rPr>
      </w:pPr>
      <w:r w:rsidRPr="009C21EC">
        <w:rPr>
          <w:rFonts w:ascii="Tahoma" w:hAnsi="Tahoma"/>
          <w:b/>
          <w:bCs/>
        </w:rPr>
        <w:t>The buyer is authorized to execute this certificate and claim this exemption (if so stated in “Tax Status” field on the Purchase Order</w:t>
      </w:r>
      <w:r w:rsidR="00F23CFC" w:rsidRPr="009C21EC">
        <w:rPr>
          <w:rFonts w:ascii="Tahoma" w:hAnsi="Tahoma"/>
          <w:b/>
          <w:bCs/>
        </w:rPr>
        <w:t>.)</w:t>
      </w:r>
      <w:r w:rsidRPr="009C21EC">
        <w:rPr>
          <w:rFonts w:ascii="Tahoma" w:hAnsi="Tahoma"/>
          <w:b/>
          <w:bCs/>
        </w:rPr>
        <w:t xml:space="preserve">  Misuse of this certificate by seller, lessor, buyer, lessee, or their representatives is punishable by fine and imprisonment. </w:t>
      </w:r>
    </w:p>
    <w:p w14:paraId="116E4B2D" w14:textId="77777777" w:rsidR="00C0584D" w:rsidRDefault="00C0584D" w:rsidP="009C21EC">
      <w:pPr>
        <w:tabs>
          <w:tab w:val="left" w:pos="720"/>
        </w:tabs>
        <w:rPr>
          <w:rFonts w:ascii="Tahoma" w:hAnsi="Tahoma"/>
          <w:b/>
          <w:bCs/>
        </w:rPr>
      </w:pPr>
    </w:p>
    <w:p w14:paraId="116E4B2E" w14:textId="77777777" w:rsidR="009C21EC" w:rsidRDefault="009C21EC" w:rsidP="009C21EC">
      <w:pPr>
        <w:tabs>
          <w:tab w:val="left" w:pos="720"/>
        </w:tabs>
        <w:rPr>
          <w:rFonts w:ascii="Tahoma" w:hAnsi="Tahoma"/>
          <w:b/>
          <w:bCs/>
        </w:rPr>
      </w:pPr>
      <w:r w:rsidRPr="009C21EC">
        <w:rPr>
          <w:rFonts w:ascii="Tahoma" w:hAnsi="Tahoma"/>
          <w:b/>
          <w:bCs/>
        </w:rPr>
        <w:t>11-Jun-</w:t>
      </w:r>
      <w:r w:rsidR="00C0584D">
        <w:rPr>
          <w:rFonts w:ascii="Tahoma" w:hAnsi="Tahoma"/>
          <w:b/>
          <w:bCs/>
        </w:rPr>
        <w:t>20</w:t>
      </w:r>
      <w:r w:rsidRPr="009C21EC">
        <w:rPr>
          <w:rFonts w:ascii="Tahoma" w:hAnsi="Tahoma"/>
          <w:b/>
          <w:bCs/>
        </w:rPr>
        <w:t>02</w:t>
      </w:r>
    </w:p>
    <w:p w14:paraId="116E4B2F" w14:textId="77777777" w:rsidR="00F61CFE" w:rsidRDefault="00F61CFE" w:rsidP="009C21EC">
      <w:pPr>
        <w:tabs>
          <w:tab w:val="left" w:pos="720"/>
        </w:tabs>
        <w:rPr>
          <w:rFonts w:ascii="Tahoma" w:hAnsi="Tahoma"/>
          <w:b/>
          <w:bCs/>
        </w:rPr>
      </w:pPr>
    </w:p>
    <w:p w14:paraId="116E4B30" w14:textId="02C72C6E"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31" w14:textId="1EDBA06D" w:rsidR="00C0584D" w:rsidRDefault="00C70C46" w:rsidP="009C21EC">
      <w:pPr>
        <w:pBdr>
          <w:bottom w:val="single" w:sz="12" w:space="1" w:color="auto"/>
        </w:pBdr>
        <w:tabs>
          <w:tab w:val="left" w:pos="720"/>
        </w:tabs>
        <w:rPr>
          <w:rFonts w:ascii="Tahoma" w:hAnsi="Tahoma"/>
          <w:b/>
          <w:bCs/>
        </w:rPr>
      </w:pPr>
      <w:bookmarkStart w:id="147" w:name="SD070"/>
      <w:r>
        <w:rPr>
          <w:rFonts w:ascii="Tahoma" w:hAnsi="Tahoma"/>
          <w:b/>
          <w:bCs/>
        </w:rPr>
        <w:tab/>
      </w:r>
    </w:p>
    <w:p w14:paraId="116E4B32" w14:textId="77777777" w:rsidR="00C0584D" w:rsidRDefault="00C0584D" w:rsidP="009C21EC">
      <w:pPr>
        <w:tabs>
          <w:tab w:val="left" w:pos="720"/>
        </w:tabs>
        <w:rPr>
          <w:rFonts w:ascii="Tahoma" w:hAnsi="Tahoma"/>
          <w:b/>
          <w:bCs/>
        </w:rPr>
      </w:pPr>
    </w:p>
    <w:p w14:paraId="116E4B33" w14:textId="77777777" w:rsidR="009C21EC" w:rsidRPr="009C21EC" w:rsidRDefault="009C21EC" w:rsidP="00F61CFE">
      <w:pPr>
        <w:pStyle w:val="Heading1"/>
      </w:pPr>
      <w:bookmarkStart w:id="148" w:name="_Ref1138703"/>
      <w:r w:rsidRPr="009C21EC">
        <w:t>SD070</w:t>
      </w:r>
      <w:bookmarkEnd w:id="147"/>
      <w:bookmarkEnd w:id="148"/>
      <w:r w:rsidR="00F61CFE" w:rsidRPr="009C21EC">
        <w:t xml:space="preserve"> </w:t>
      </w:r>
    </w:p>
    <w:p w14:paraId="116E4B34" w14:textId="77777777" w:rsidR="00C0584D" w:rsidRDefault="00C0584D" w:rsidP="009C21EC">
      <w:pPr>
        <w:tabs>
          <w:tab w:val="left" w:pos="720"/>
        </w:tabs>
        <w:rPr>
          <w:rFonts w:ascii="Tahoma" w:hAnsi="Tahoma"/>
          <w:b/>
          <w:bCs/>
          <w:u w:val="single"/>
        </w:rPr>
      </w:pPr>
    </w:p>
    <w:p w14:paraId="116E4B35" w14:textId="77777777" w:rsidR="009C21EC" w:rsidRPr="009C21EC" w:rsidRDefault="009C21EC" w:rsidP="009C21EC">
      <w:pPr>
        <w:tabs>
          <w:tab w:val="left" w:pos="720"/>
        </w:tabs>
        <w:rPr>
          <w:rFonts w:ascii="Tahoma" w:hAnsi="Tahoma"/>
          <w:b/>
          <w:bCs/>
        </w:rPr>
      </w:pPr>
      <w:r w:rsidRPr="009C21EC">
        <w:rPr>
          <w:rFonts w:ascii="Tahoma" w:hAnsi="Tahoma"/>
          <w:b/>
          <w:bCs/>
          <w:u w:val="single"/>
        </w:rPr>
        <w:t>CALIFORNIA SALES TAX UNIT EXEMPTIONS</w:t>
      </w:r>
    </w:p>
    <w:p w14:paraId="116E4B36" w14:textId="77777777" w:rsidR="009C21EC" w:rsidRPr="009C21EC" w:rsidRDefault="009C21EC" w:rsidP="009C21EC">
      <w:pPr>
        <w:tabs>
          <w:tab w:val="left" w:pos="720"/>
        </w:tabs>
        <w:rPr>
          <w:rFonts w:ascii="Tahoma" w:hAnsi="Tahoma"/>
          <w:b/>
          <w:bCs/>
        </w:rPr>
      </w:pPr>
      <w:r w:rsidRPr="009C21EC">
        <w:rPr>
          <w:rFonts w:ascii="Tahoma" w:hAnsi="Tahoma"/>
          <w:b/>
          <w:bCs/>
        </w:rPr>
        <w:t xml:space="preserve">Buyer certified that the property purchased (or leased) or service purchased hereunder is exempt because </w:t>
      </w:r>
    </w:p>
    <w:p w14:paraId="116E4B37" w14:textId="77777777" w:rsidR="009C21EC" w:rsidRPr="009C21EC" w:rsidRDefault="009C21EC" w:rsidP="009C21EC">
      <w:pPr>
        <w:tabs>
          <w:tab w:val="left" w:pos="720"/>
        </w:tabs>
        <w:rPr>
          <w:rFonts w:ascii="Tahoma" w:hAnsi="Tahoma"/>
          <w:b/>
          <w:bCs/>
        </w:rPr>
      </w:pPr>
      <w:r w:rsidRPr="009C21EC">
        <w:rPr>
          <w:rFonts w:ascii="Tahoma" w:hAnsi="Tahoma"/>
          <w:b/>
          <w:bCs/>
        </w:rPr>
        <w:t xml:space="preserve">A)   Property or service will be resold or rented in ordinary course of purchaser’s business conducted under California sales tax License Number SY AS 18-735659. </w:t>
      </w:r>
    </w:p>
    <w:p w14:paraId="116E4B38" w14:textId="77777777" w:rsidR="009C21EC" w:rsidRPr="009C21EC" w:rsidRDefault="009C21EC" w:rsidP="009C21EC">
      <w:pPr>
        <w:tabs>
          <w:tab w:val="left" w:pos="720"/>
        </w:tabs>
        <w:rPr>
          <w:rFonts w:ascii="Tahoma" w:hAnsi="Tahoma"/>
          <w:b/>
          <w:bCs/>
        </w:rPr>
      </w:pPr>
      <w:r w:rsidRPr="009C21EC">
        <w:rPr>
          <w:rFonts w:ascii="Tahoma" w:hAnsi="Tahoma"/>
          <w:b/>
          <w:bCs/>
        </w:rPr>
        <w:t>B)   Property will be directly used by purchaser in his manufacturing operations which are performed as a business.</w:t>
      </w:r>
    </w:p>
    <w:p w14:paraId="116E4B39" w14:textId="4000387F" w:rsidR="009C21EC" w:rsidRPr="009C21EC" w:rsidRDefault="009C21EC" w:rsidP="009C21EC">
      <w:pPr>
        <w:tabs>
          <w:tab w:val="left" w:pos="720"/>
        </w:tabs>
        <w:rPr>
          <w:rFonts w:ascii="Tahoma" w:hAnsi="Tahoma"/>
          <w:b/>
          <w:bCs/>
        </w:rPr>
      </w:pPr>
      <w:r w:rsidRPr="009C21EC">
        <w:rPr>
          <w:rFonts w:ascii="Tahoma" w:hAnsi="Tahoma"/>
          <w:b/>
          <w:bCs/>
        </w:rPr>
        <w:t>The buyer is authorized to execute this certificate and claim this exemption (if so stated in "Tax Status" field on the Purchase Order</w:t>
      </w:r>
      <w:r w:rsidR="00F23CFC" w:rsidRPr="009C21EC">
        <w:rPr>
          <w:rFonts w:ascii="Tahoma" w:hAnsi="Tahoma"/>
          <w:b/>
          <w:bCs/>
        </w:rPr>
        <w:t>.)</w:t>
      </w:r>
      <w:r w:rsidRPr="009C21EC">
        <w:rPr>
          <w:rFonts w:ascii="Tahoma" w:hAnsi="Tahoma"/>
          <w:b/>
          <w:bCs/>
        </w:rPr>
        <w:t xml:space="preserve"> Misuse of this certificate by seller, lessor, buyer, lessee, or their representatives is punishable by fine and imprisonment.</w:t>
      </w:r>
    </w:p>
    <w:p w14:paraId="116E4B3A" w14:textId="77777777" w:rsidR="00F44C46" w:rsidRDefault="00F44C46" w:rsidP="009C21EC">
      <w:pPr>
        <w:tabs>
          <w:tab w:val="left" w:pos="720"/>
        </w:tabs>
        <w:rPr>
          <w:rFonts w:ascii="Tahoma" w:hAnsi="Tahoma"/>
          <w:b/>
          <w:bCs/>
        </w:rPr>
      </w:pPr>
    </w:p>
    <w:p w14:paraId="116E4B3B" w14:textId="77777777" w:rsidR="009C21EC" w:rsidRDefault="009C21EC" w:rsidP="009C21EC">
      <w:pPr>
        <w:tabs>
          <w:tab w:val="left" w:pos="720"/>
        </w:tabs>
        <w:rPr>
          <w:rFonts w:ascii="Tahoma" w:hAnsi="Tahoma"/>
          <w:b/>
          <w:bCs/>
        </w:rPr>
      </w:pPr>
      <w:r w:rsidRPr="009C21EC">
        <w:rPr>
          <w:rFonts w:ascii="Tahoma" w:hAnsi="Tahoma"/>
          <w:b/>
          <w:bCs/>
        </w:rPr>
        <w:lastRenderedPageBreak/>
        <w:t>21-Oct-</w:t>
      </w:r>
      <w:r w:rsidR="00C0584D">
        <w:rPr>
          <w:rFonts w:ascii="Tahoma" w:hAnsi="Tahoma"/>
          <w:b/>
          <w:bCs/>
        </w:rPr>
        <w:t>20</w:t>
      </w:r>
      <w:r w:rsidRPr="009C21EC">
        <w:rPr>
          <w:rFonts w:ascii="Tahoma" w:hAnsi="Tahoma"/>
          <w:b/>
          <w:bCs/>
        </w:rPr>
        <w:t>05</w:t>
      </w:r>
    </w:p>
    <w:p w14:paraId="116E4B3C" w14:textId="77777777" w:rsidR="00F61CFE" w:rsidRDefault="00F61CFE" w:rsidP="009C21EC">
      <w:pPr>
        <w:tabs>
          <w:tab w:val="left" w:pos="720"/>
        </w:tabs>
        <w:rPr>
          <w:rFonts w:ascii="Tahoma" w:hAnsi="Tahoma"/>
          <w:b/>
          <w:bCs/>
        </w:rPr>
      </w:pPr>
    </w:p>
    <w:p w14:paraId="116E4B3D" w14:textId="08C6C738"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3E" w14:textId="77777777" w:rsidR="00C0584D" w:rsidRDefault="00C0584D" w:rsidP="009C21EC">
      <w:pPr>
        <w:pBdr>
          <w:bottom w:val="single" w:sz="12" w:space="1" w:color="auto"/>
        </w:pBdr>
        <w:tabs>
          <w:tab w:val="left" w:pos="720"/>
        </w:tabs>
        <w:rPr>
          <w:rFonts w:ascii="Tahoma" w:hAnsi="Tahoma"/>
          <w:b/>
          <w:bCs/>
        </w:rPr>
      </w:pPr>
    </w:p>
    <w:p w14:paraId="116E4B3F" w14:textId="77777777" w:rsidR="00C0584D" w:rsidRPr="009C21EC" w:rsidRDefault="00C0584D" w:rsidP="009C21EC">
      <w:pPr>
        <w:tabs>
          <w:tab w:val="left" w:pos="720"/>
        </w:tabs>
        <w:rPr>
          <w:rFonts w:ascii="Tahoma" w:hAnsi="Tahoma"/>
          <w:b/>
          <w:bCs/>
        </w:rPr>
      </w:pPr>
    </w:p>
    <w:p w14:paraId="116E4B40" w14:textId="77777777" w:rsidR="00C0584D" w:rsidRDefault="009C21EC" w:rsidP="00F61CFE">
      <w:pPr>
        <w:pStyle w:val="Heading1"/>
      </w:pPr>
      <w:bookmarkStart w:id="149" w:name="SD071"/>
      <w:r w:rsidRPr="009C21EC">
        <w:t>SD071</w:t>
      </w:r>
      <w:bookmarkEnd w:id="149"/>
    </w:p>
    <w:p w14:paraId="116E4B41" w14:textId="77777777" w:rsidR="00F61CFE" w:rsidRDefault="00F61CFE" w:rsidP="009C21EC">
      <w:pPr>
        <w:tabs>
          <w:tab w:val="left" w:pos="720"/>
        </w:tabs>
        <w:rPr>
          <w:rFonts w:ascii="Tahoma" w:hAnsi="Tahoma"/>
          <w:b/>
          <w:bCs/>
          <w:u w:val="single"/>
        </w:rPr>
      </w:pPr>
    </w:p>
    <w:p w14:paraId="116E4B42" w14:textId="77777777" w:rsidR="009C21EC" w:rsidRPr="009C21EC" w:rsidRDefault="009C21EC" w:rsidP="009C21EC">
      <w:pPr>
        <w:tabs>
          <w:tab w:val="left" w:pos="720"/>
        </w:tabs>
        <w:rPr>
          <w:rFonts w:ascii="Tahoma" w:hAnsi="Tahoma"/>
          <w:b/>
          <w:bCs/>
        </w:rPr>
      </w:pPr>
      <w:r w:rsidRPr="009C21EC">
        <w:rPr>
          <w:rFonts w:ascii="Tahoma" w:hAnsi="Tahoma"/>
          <w:b/>
          <w:bCs/>
          <w:u w:val="single"/>
        </w:rPr>
        <w:t>WASHINGTON SALES TAX UNIT EXEMPTIONS</w:t>
      </w:r>
    </w:p>
    <w:p w14:paraId="116E4B43" w14:textId="77777777" w:rsidR="009C21EC" w:rsidRPr="009C21EC" w:rsidRDefault="009C21EC" w:rsidP="009C21EC">
      <w:pPr>
        <w:tabs>
          <w:tab w:val="left" w:pos="720"/>
        </w:tabs>
        <w:rPr>
          <w:rFonts w:ascii="Tahoma" w:hAnsi="Tahoma"/>
          <w:b/>
          <w:bCs/>
        </w:rPr>
      </w:pPr>
      <w:r w:rsidRPr="009C21EC">
        <w:rPr>
          <w:rFonts w:ascii="Tahoma" w:hAnsi="Tahoma"/>
          <w:b/>
          <w:bCs/>
        </w:rPr>
        <w:t xml:space="preserve">Buyer certified that the property purchased (or leased) or service purchased hereunder is exempt because </w:t>
      </w:r>
    </w:p>
    <w:p w14:paraId="116E4B44" w14:textId="77777777" w:rsidR="009C21EC" w:rsidRPr="009C21EC" w:rsidRDefault="009C21EC" w:rsidP="009C21EC">
      <w:pPr>
        <w:tabs>
          <w:tab w:val="left" w:pos="720"/>
        </w:tabs>
        <w:rPr>
          <w:rFonts w:ascii="Tahoma" w:hAnsi="Tahoma"/>
          <w:b/>
          <w:bCs/>
        </w:rPr>
      </w:pPr>
      <w:r w:rsidRPr="009C21EC">
        <w:rPr>
          <w:rFonts w:ascii="Tahoma" w:hAnsi="Tahoma"/>
          <w:b/>
          <w:bCs/>
        </w:rPr>
        <w:t xml:space="preserve">A)   Property or service will be resold or rented in ordinary course of purchaser’s business conducted under Washington sales tax License Number 602-413-131. </w:t>
      </w:r>
    </w:p>
    <w:p w14:paraId="116E4B45" w14:textId="77777777" w:rsidR="009C21EC" w:rsidRPr="009C21EC" w:rsidRDefault="009C21EC" w:rsidP="009C21EC">
      <w:pPr>
        <w:tabs>
          <w:tab w:val="left" w:pos="720"/>
        </w:tabs>
        <w:rPr>
          <w:rFonts w:ascii="Tahoma" w:hAnsi="Tahoma"/>
          <w:b/>
          <w:bCs/>
        </w:rPr>
      </w:pPr>
      <w:r w:rsidRPr="009C21EC">
        <w:rPr>
          <w:rFonts w:ascii="Tahoma" w:hAnsi="Tahoma"/>
          <w:b/>
          <w:bCs/>
        </w:rPr>
        <w:t>B)   Property will be directly used by purchaser in his manufacturing operations which are performed as a business.</w:t>
      </w:r>
    </w:p>
    <w:p w14:paraId="116E4B46" w14:textId="61ED8649" w:rsidR="009C21EC" w:rsidRPr="009C21EC" w:rsidRDefault="009C21EC" w:rsidP="009C21EC">
      <w:pPr>
        <w:tabs>
          <w:tab w:val="left" w:pos="720"/>
        </w:tabs>
        <w:rPr>
          <w:rFonts w:ascii="Tahoma" w:hAnsi="Tahoma"/>
          <w:b/>
          <w:bCs/>
        </w:rPr>
      </w:pPr>
      <w:r w:rsidRPr="009C21EC">
        <w:rPr>
          <w:rFonts w:ascii="Tahoma" w:hAnsi="Tahoma"/>
          <w:b/>
          <w:bCs/>
        </w:rPr>
        <w:t>The buyer is authorized to execute this certificate and claim this exemption (if so stated in "Tax Status" field on the Purchase Order</w:t>
      </w:r>
      <w:r w:rsidR="00F23CFC" w:rsidRPr="009C21EC">
        <w:rPr>
          <w:rFonts w:ascii="Tahoma" w:hAnsi="Tahoma"/>
          <w:b/>
          <w:bCs/>
        </w:rPr>
        <w:t>.)</w:t>
      </w:r>
      <w:r w:rsidRPr="009C21EC">
        <w:rPr>
          <w:rFonts w:ascii="Tahoma" w:hAnsi="Tahoma"/>
          <w:b/>
          <w:bCs/>
        </w:rPr>
        <w:t xml:space="preserve"> Misuse of this certificate by seller, lessor, buyer, lessee, or their representatives is punishable by fine and imprisonment.</w:t>
      </w:r>
    </w:p>
    <w:p w14:paraId="116E4B47" w14:textId="77777777" w:rsidR="00C0584D" w:rsidRDefault="00C0584D" w:rsidP="009C21EC">
      <w:pPr>
        <w:tabs>
          <w:tab w:val="left" w:pos="720"/>
        </w:tabs>
        <w:rPr>
          <w:rFonts w:ascii="Tahoma" w:hAnsi="Tahoma"/>
          <w:b/>
          <w:bCs/>
        </w:rPr>
      </w:pPr>
    </w:p>
    <w:p w14:paraId="116E4B48" w14:textId="77777777" w:rsidR="009C21EC" w:rsidRDefault="009C21EC" w:rsidP="009C21EC">
      <w:pPr>
        <w:tabs>
          <w:tab w:val="left" w:pos="720"/>
        </w:tabs>
        <w:rPr>
          <w:rFonts w:ascii="Tahoma" w:hAnsi="Tahoma"/>
          <w:b/>
          <w:bCs/>
        </w:rPr>
      </w:pPr>
      <w:r w:rsidRPr="009C21EC">
        <w:rPr>
          <w:rFonts w:ascii="Tahoma" w:hAnsi="Tahoma"/>
          <w:b/>
          <w:bCs/>
        </w:rPr>
        <w:t>07-Apr-</w:t>
      </w:r>
      <w:r w:rsidR="00C0584D">
        <w:rPr>
          <w:rFonts w:ascii="Tahoma" w:hAnsi="Tahoma"/>
          <w:b/>
          <w:bCs/>
        </w:rPr>
        <w:t>20</w:t>
      </w:r>
      <w:r w:rsidRPr="009C21EC">
        <w:rPr>
          <w:rFonts w:ascii="Tahoma" w:hAnsi="Tahoma"/>
          <w:b/>
          <w:bCs/>
        </w:rPr>
        <w:t>08</w:t>
      </w:r>
    </w:p>
    <w:p w14:paraId="116E4B49" w14:textId="77777777" w:rsidR="00F61CFE" w:rsidRDefault="00F61CFE" w:rsidP="009C21EC">
      <w:pPr>
        <w:tabs>
          <w:tab w:val="left" w:pos="720"/>
        </w:tabs>
        <w:rPr>
          <w:rFonts w:ascii="Tahoma" w:hAnsi="Tahoma"/>
          <w:b/>
          <w:bCs/>
        </w:rPr>
      </w:pPr>
    </w:p>
    <w:p w14:paraId="116E4B4A" w14:textId="7D32519A"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4B" w14:textId="77777777" w:rsidR="00C0584D" w:rsidRDefault="00C0584D" w:rsidP="009C21EC">
      <w:pPr>
        <w:pBdr>
          <w:bottom w:val="single" w:sz="12" w:space="1" w:color="auto"/>
        </w:pBdr>
        <w:tabs>
          <w:tab w:val="left" w:pos="720"/>
        </w:tabs>
        <w:rPr>
          <w:rFonts w:ascii="Tahoma" w:hAnsi="Tahoma"/>
          <w:b/>
          <w:bCs/>
        </w:rPr>
      </w:pPr>
    </w:p>
    <w:p w14:paraId="116E4B4C" w14:textId="77777777" w:rsidR="00C0584D" w:rsidRDefault="00C0584D" w:rsidP="009C21EC">
      <w:pPr>
        <w:tabs>
          <w:tab w:val="left" w:pos="720"/>
        </w:tabs>
        <w:rPr>
          <w:rFonts w:ascii="Tahoma" w:hAnsi="Tahoma"/>
          <w:b/>
          <w:bCs/>
        </w:rPr>
      </w:pPr>
    </w:p>
    <w:p w14:paraId="116E4B4D" w14:textId="77777777" w:rsidR="009C21EC" w:rsidRPr="009C21EC" w:rsidRDefault="009C21EC" w:rsidP="00F61CFE">
      <w:pPr>
        <w:pStyle w:val="Heading1"/>
      </w:pPr>
      <w:bookmarkStart w:id="150" w:name="SD072"/>
      <w:r w:rsidRPr="009C21EC">
        <w:t>SD072</w:t>
      </w:r>
      <w:bookmarkEnd w:id="150"/>
      <w:r w:rsidR="00F61CFE" w:rsidRPr="009C21EC">
        <w:t xml:space="preserve"> </w:t>
      </w:r>
    </w:p>
    <w:p w14:paraId="116E4B4E" w14:textId="77777777" w:rsidR="00C0584D" w:rsidRDefault="00C0584D" w:rsidP="009C21EC">
      <w:pPr>
        <w:tabs>
          <w:tab w:val="left" w:pos="720"/>
        </w:tabs>
        <w:rPr>
          <w:rFonts w:ascii="Tahoma" w:hAnsi="Tahoma"/>
          <w:b/>
          <w:bCs/>
          <w:u w:val="single"/>
        </w:rPr>
      </w:pPr>
    </w:p>
    <w:p w14:paraId="116E4B4F" w14:textId="77777777" w:rsidR="009C21EC" w:rsidRPr="009C21EC" w:rsidRDefault="009C21EC" w:rsidP="009C21EC">
      <w:pPr>
        <w:tabs>
          <w:tab w:val="left" w:pos="720"/>
        </w:tabs>
        <w:rPr>
          <w:rFonts w:ascii="Tahoma" w:hAnsi="Tahoma"/>
          <w:b/>
          <w:bCs/>
        </w:rPr>
      </w:pPr>
      <w:r w:rsidRPr="009C21EC">
        <w:rPr>
          <w:rFonts w:ascii="Tahoma" w:hAnsi="Tahoma"/>
          <w:b/>
          <w:bCs/>
          <w:u w:val="single"/>
        </w:rPr>
        <w:t>TEXAS SALES TAX UNIT EXEMPTIONS</w:t>
      </w:r>
    </w:p>
    <w:p w14:paraId="116E4B50" w14:textId="77777777" w:rsidR="009C21EC" w:rsidRPr="009C21EC" w:rsidRDefault="009C21EC" w:rsidP="009C21EC">
      <w:pPr>
        <w:tabs>
          <w:tab w:val="left" w:pos="720"/>
        </w:tabs>
        <w:rPr>
          <w:rFonts w:ascii="Tahoma" w:hAnsi="Tahoma"/>
          <w:b/>
          <w:bCs/>
        </w:rPr>
      </w:pPr>
      <w:r w:rsidRPr="009C21EC">
        <w:rPr>
          <w:rFonts w:ascii="Tahoma" w:hAnsi="Tahoma"/>
          <w:b/>
          <w:bCs/>
        </w:rPr>
        <w:t xml:space="preserve">Buyer certified that the property purchased (or leased) or service purchased hereunder is exempt because </w:t>
      </w:r>
    </w:p>
    <w:p w14:paraId="116E4B51" w14:textId="77777777" w:rsidR="009C21EC" w:rsidRPr="009C21EC" w:rsidRDefault="009C21EC" w:rsidP="009C21EC">
      <w:pPr>
        <w:tabs>
          <w:tab w:val="left" w:pos="720"/>
        </w:tabs>
        <w:rPr>
          <w:rFonts w:ascii="Tahoma" w:hAnsi="Tahoma"/>
          <w:b/>
          <w:bCs/>
        </w:rPr>
      </w:pPr>
      <w:r w:rsidRPr="009C21EC">
        <w:rPr>
          <w:rFonts w:ascii="Tahoma" w:hAnsi="Tahoma"/>
          <w:b/>
          <w:bCs/>
        </w:rPr>
        <w:t xml:space="preserve">A)   Property or service will be resold or rented in ordinary course of purchaser’s business conducted under Texas sales tax License Number 10615834883. </w:t>
      </w:r>
    </w:p>
    <w:p w14:paraId="116E4B52" w14:textId="77777777" w:rsidR="009C21EC" w:rsidRPr="009C21EC" w:rsidRDefault="009C21EC" w:rsidP="009C21EC">
      <w:pPr>
        <w:tabs>
          <w:tab w:val="left" w:pos="720"/>
        </w:tabs>
        <w:rPr>
          <w:rFonts w:ascii="Tahoma" w:hAnsi="Tahoma"/>
          <w:b/>
          <w:bCs/>
        </w:rPr>
      </w:pPr>
      <w:r w:rsidRPr="009C21EC">
        <w:rPr>
          <w:rFonts w:ascii="Tahoma" w:hAnsi="Tahoma"/>
          <w:b/>
          <w:bCs/>
        </w:rPr>
        <w:t>B)   Property will be directly used by purchaser in his manufacturing operations which are performed as a business.</w:t>
      </w:r>
    </w:p>
    <w:p w14:paraId="116E4B53" w14:textId="35D65FB2" w:rsidR="009C21EC" w:rsidRPr="009C21EC" w:rsidRDefault="009C21EC" w:rsidP="009C21EC">
      <w:pPr>
        <w:tabs>
          <w:tab w:val="left" w:pos="720"/>
        </w:tabs>
        <w:rPr>
          <w:rFonts w:ascii="Tahoma" w:hAnsi="Tahoma"/>
          <w:b/>
          <w:bCs/>
        </w:rPr>
      </w:pPr>
      <w:r w:rsidRPr="009C21EC">
        <w:rPr>
          <w:rFonts w:ascii="Tahoma" w:hAnsi="Tahoma"/>
          <w:b/>
          <w:bCs/>
        </w:rPr>
        <w:t>The buyer is authorized to execute this certificate and claim this exemption (if so stated in "Tax Status" field on the Purchase Order</w:t>
      </w:r>
      <w:r w:rsidR="00F23CFC" w:rsidRPr="009C21EC">
        <w:rPr>
          <w:rFonts w:ascii="Tahoma" w:hAnsi="Tahoma"/>
          <w:b/>
          <w:bCs/>
        </w:rPr>
        <w:t>.)</w:t>
      </w:r>
      <w:r w:rsidRPr="009C21EC">
        <w:rPr>
          <w:rFonts w:ascii="Tahoma" w:hAnsi="Tahoma"/>
          <w:b/>
          <w:bCs/>
        </w:rPr>
        <w:t xml:space="preserve"> Misuse of this certificate by seller, lessor, buyer, lessee, or their representatives is punishable by fine and imprisonment.</w:t>
      </w:r>
    </w:p>
    <w:p w14:paraId="116E4B54" w14:textId="77777777" w:rsidR="00C0584D" w:rsidRDefault="00C0584D" w:rsidP="009C21EC">
      <w:pPr>
        <w:tabs>
          <w:tab w:val="left" w:pos="720"/>
        </w:tabs>
        <w:rPr>
          <w:rFonts w:ascii="Tahoma" w:hAnsi="Tahoma"/>
          <w:b/>
          <w:bCs/>
        </w:rPr>
      </w:pPr>
    </w:p>
    <w:p w14:paraId="116E4B55" w14:textId="77777777" w:rsidR="009C21EC" w:rsidRDefault="009C21EC" w:rsidP="009C21EC">
      <w:pPr>
        <w:tabs>
          <w:tab w:val="left" w:pos="720"/>
        </w:tabs>
        <w:rPr>
          <w:rFonts w:ascii="Tahoma" w:hAnsi="Tahoma"/>
          <w:b/>
          <w:bCs/>
        </w:rPr>
      </w:pPr>
      <w:r w:rsidRPr="009C21EC">
        <w:rPr>
          <w:rFonts w:ascii="Tahoma" w:hAnsi="Tahoma"/>
          <w:b/>
          <w:bCs/>
        </w:rPr>
        <w:t>07</w:t>
      </w:r>
      <w:r w:rsidR="00C0584D">
        <w:rPr>
          <w:rFonts w:ascii="Tahoma" w:hAnsi="Tahoma"/>
          <w:b/>
          <w:bCs/>
        </w:rPr>
        <w:t>-</w:t>
      </w:r>
      <w:r w:rsidRPr="009C21EC">
        <w:rPr>
          <w:rFonts w:ascii="Tahoma" w:hAnsi="Tahoma"/>
          <w:b/>
          <w:bCs/>
        </w:rPr>
        <w:t>Apr</w:t>
      </w:r>
      <w:r w:rsidR="00C0584D">
        <w:rPr>
          <w:rFonts w:ascii="Tahoma" w:hAnsi="Tahoma"/>
          <w:b/>
          <w:bCs/>
        </w:rPr>
        <w:t>-2008</w:t>
      </w:r>
    </w:p>
    <w:p w14:paraId="116E4B56" w14:textId="77777777" w:rsidR="00F61CFE" w:rsidRDefault="00F61CFE" w:rsidP="009C21EC">
      <w:pPr>
        <w:tabs>
          <w:tab w:val="left" w:pos="720"/>
        </w:tabs>
        <w:rPr>
          <w:rFonts w:ascii="Tahoma" w:hAnsi="Tahoma"/>
          <w:b/>
          <w:bCs/>
        </w:rPr>
      </w:pPr>
    </w:p>
    <w:p w14:paraId="116E4B57" w14:textId="6A269079"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58" w14:textId="77777777" w:rsidR="009C21EC" w:rsidRDefault="009C21EC" w:rsidP="009C21EC">
      <w:pPr>
        <w:pBdr>
          <w:bottom w:val="single" w:sz="12" w:space="1" w:color="auto"/>
        </w:pBdr>
        <w:tabs>
          <w:tab w:val="left" w:pos="720"/>
        </w:tabs>
        <w:rPr>
          <w:rFonts w:ascii="Tahoma" w:hAnsi="Tahoma"/>
          <w:b/>
          <w:bCs/>
        </w:rPr>
      </w:pPr>
    </w:p>
    <w:p w14:paraId="116E4B59" w14:textId="77777777" w:rsidR="00C0584D" w:rsidRDefault="00C0584D" w:rsidP="009C21EC">
      <w:pPr>
        <w:tabs>
          <w:tab w:val="left" w:pos="720"/>
        </w:tabs>
        <w:rPr>
          <w:rFonts w:ascii="Tahoma" w:hAnsi="Tahoma"/>
          <w:b/>
          <w:bCs/>
        </w:rPr>
      </w:pPr>
    </w:p>
    <w:p w14:paraId="116E4B5A" w14:textId="77777777" w:rsidR="009C21EC" w:rsidRPr="009C21EC" w:rsidRDefault="009C21EC" w:rsidP="00F61CFE">
      <w:pPr>
        <w:pStyle w:val="Heading1"/>
      </w:pPr>
      <w:bookmarkStart w:id="151" w:name="SD080"/>
      <w:r w:rsidRPr="009C21EC">
        <w:t>SD080</w:t>
      </w:r>
      <w:bookmarkEnd w:id="151"/>
      <w:r w:rsidR="00F61CFE" w:rsidRPr="009C21EC">
        <w:t xml:space="preserve"> </w:t>
      </w:r>
    </w:p>
    <w:p w14:paraId="116E4B5B" w14:textId="77777777" w:rsidR="00C0584D" w:rsidRDefault="00C0584D" w:rsidP="009C21EC">
      <w:pPr>
        <w:tabs>
          <w:tab w:val="left" w:pos="720"/>
        </w:tabs>
        <w:rPr>
          <w:rFonts w:ascii="Tahoma" w:hAnsi="Tahoma"/>
          <w:b/>
          <w:bCs/>
          <w:u w:val="single"/>
        </w:rPr>
      </w:pPr>
    </w:p>
    <w:p w14:paraId="116E4B5C"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CADMIUM </w:t>
      </w:r>
    </w:p>
    <w:p w14:paraId="116E4B5D" w14:textId="77777777" w:rsidR="009C21EC" w:rsidRPr="009C21EC" w:rsidRDefault="009C21EC" w:rsidP="009C21EC">
      <w:pPr>
        <w:tabs>
          <w:tab w:val="left" w:pos="720"/>
        </w:tabs>
        <w:rPr>
          <w:rFonts w:ascii="Tahoma" w:hAnsi="Tahoma"/>
          <w:b/>
          <w:bCs/>
        </w:rPr>
      </w:pPr>
      <w:r w:rsidRPr="009C21EC">
        <w:rPr>
          <w:rFonts w:ascii="Tahoma" w:hAnsi="Tahoma"/>
          <w:b/>
          <w:bCs/>
        </w:rPr>
        <w:t xml:space="preserve">Any product supplied to BAE Systems which contains cadmium must be identified by sending notification in writing to the BAE Systems procurement representative issuing this purchase order. </w:t>
      </w:r>
    </w:p>
    <w:p w14:paraId="116E4B5E" w14:textId="77777777" w:rsidR="00C0584D" w:rsidRDefault="00C0584D" w:rsidP="009C21EC">
      <w:pPr>
        <w:tabs>
          <w:tab w:val="left" w:pos="720"/>
        </w:tabs>
        <w:rPr>
          <w:rFonts w:ascii="Tahoma" w:hAnsi="Tahoma"/>
          <w:b/>
          <w:bCs/>
        </w:rPr>
      </w:pPr>
    </w:p>
    <w:p w14:paraId="116E4B5F" w14:textId="77777777" w:rsidR="009C21EC" w:rsidRDefault="00C0584D" w:rsidP="009C21EC">
      <w:pPr>
        <w:tabs>
          <w:tab w:val="left" w:pos="720"/>
        </w:tabs>
        <w:rPr>
          <w:rFonts w:ascii="Tahoma" w:hAnsi="Tahoma"/>
          <w:b/>
          <w:bCs/>
        </w:rPr>
      </w:pPr>
      <w:r>
        <w:rPr>
          <w:rFonts w:ascii="Tahoma" w:hAnsi="Tahoma"/>
          <w:b/>
          <w:bCs/>
        </w:rPr>
        <w:t>20-Aug-2001</w:t>
      </w:r>
    </w:p>
    <w:p w14:paraId="116E4B60" w14:textId="77777777" w:rsidR="00F61CFE" w:rsidRDefault="00F61CFE" w:rsidP="009C21EC">
      <w:pPr>
        <w:tabs>
          <w:tab w:val="left" w:pos="720"/>
        </w:tabs>
        <w:rPr>
          <w:rFonts w:ascii="Tahoma" w:hAnsi="Tahoma"/>
          <w:b/>
          <w:bCs/>
        </w:rPr>
      </w:pPr>
    </w:p>
    <w:p w14:paraId="116E4B61" w14:textId="0591E49D"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62" w14:textId="77777777" w:rsidR="00C0584D" w:rsidRDefault="00C0584D" w:rsidP="009C21EC">
      <w:pPr>
        <w:pBdr>
          <w:bottom w:val="single" w:sz="12" w:space="1" w:color="auto"/>
        </w:pBdr>
        <w:tabs>
          <w:tab w:val="left" w:pos="720"/>
        </w:tabs>
        <w:rPr>
          <w:rFonts w:ascii="Tahoma" w:hAnsi="Tahoma"/>
          <w:b/>
          <w:bCs/>
        </w:rPr>
      </w:pPr>
      <w:bookmarkStart w:id="152" w:name="SD137"/>
    </w:p>
    <w:p w14:paraId="116E4B63" w14:textId="77777777" w:rsidR="003D5EEB" w:rsidRPr="003D5EEB" w:rsidRDefault="003D5EEB" w:rsidP="003D5EEB">
      <w:pPr>
        <w:tabs>
          <w:tab w:val="left" w:pos="720"/>
        </w:tabs>
        <w:rPr>
          <w:rFonts w:ascii="Tahoma" w:hAnsi="Tahoma"/>
          <w:sz w:val="2"/>
          <w:szCs w:val="2"/>
        </w:rPr>
      </w:pPr>
      <w:r>
        <w:rPr>
          <w:rFonts w:ascii="Tahoma" w:hAnsi="Tahoma"/>
          <w:b/>
          <w:bCs/>
        </w:rPr>
        <w:br w:type="page"/>
      </w:r>
    </w:p>
    <w:p w14:paraId="116E4B64" w14:textId="77777777" w:rsidR="009C21EC" w:rsidRPr="009C21EC" w:rsidRDefault="009C21EC" w:rsidP="00F61CFE">
      <w:pPr>
        <w:pStyle w:val="Heading1"/>
      </w:pPr>
      <w:bookmarkStart w:id="153" w:name="_Ref1138937"/>
      <w:r w:rsidRPr="009C21EC">
        <w:lastRenderedPageBreak/>
        <w:t>SD137</w:t>
      </w:r>
      <w:bookmarkEnd w:id="152"/>
      <w:bookmarkEnd w:id="153"/>
      <w:r w:rsidR="00F61CFE" w:rsidRPr="009C21EC">
        <w:t xml:space="preserve"> </w:t>
      </w:r>
    </w:p>
    <w:p w14:paraId="116E4B65" w14:textId="77777777" w:rsidR="00C0584D" w:rsidRDefault="00C0584D" w:rsidP="009C21EC">
      <w:pPr>
        <w:tabs>
          <w:tab w:val="left" w:pos="720"/>
        </w:tabs>
        <w:rPr>
          <w:rFonts w:ascii="Tahoma" w:hAnsi="Tahoma"/>
          <w:b/>
          <w:bCs/>
          <w:u w:val="single"/>
        </w:rPr>
      </w:pPr>
    </w:p>
    <w:p w14:paraId="116E4B66" w14:textId="77777777" w:rsidR="009C21EC" w:rsidRPr="009C21EC" w:rsidRDefault="009C21EC" w:rsidP="009C21EC">
      <w:pPr>
        <w:tabs>
          <w:tab w:val="left" w:pos="720"/>
        </w:tabs>
        <w:rPr>
          <w:rFonts w:ascii="Tahoma" w:hAnsi="Tahoma"/>
          <w:b/>
          <w:bCs/>
        </w:rPr>
      </w:pPr>
      <w:r w:rsidRPr="009C21EC">
        <w:rPr>
          <w:rFonts w:ascii="Tahoma" w:hAnsi="Tahoma"/>
          <w:b/>
          <w:bCs/>
          <w:u w:val="single"/>
        </w:rPr>
        <w:t xml:space="preserve">IDENTIFICATION OF MANUFACTURER OF PRODUCT </w:t>
      </w:r>
    </w:p>
    <w:p w14:paraId="116E4B67" w14:textId="4D7AFAE0" w:rsidR="009C21EC" w:rsidRPr="009C21EC" w:rsidRDefault="009C21EC" w:rsidP="009C21EC">
      <w:pPr>
        <w:tabs>
          <w:tab w:val="left" w:pos="720"/>
        </w:tabs>
        <w:rPr>
          <w:rFonts w:ascii="Tahoma" w:hAnsi="Tahoma"/>
          <w:b/>
          <w:bCs/>
        </w:rPr>
      </w:pPr>
      <w:r w:rsidRPr="009C21EC">
        <w:rPr>
          <w:rFonts w:ascii="Tahoma" w:hAnsi="Tahoma"/>
          <w:b/>
          <w:bCs/>
        </w:rPr>
        <w:t>Supplier of the product being delivered against this purchase order shall provide</w:t>
      </w:r>
      <w:r w:rsidR="005D7E59">
        <w:rPr>
          <w:rFonts w:ascii="Tahoma" w:hAnsi="Tahoma"/>
          <w:b/>
          <w:bCs/>
        </w:rPr>
        <w:t xml:space="preserve"> part number and </w:t>
      </w:r>
      <w:r w:rsidRPr="009C21EC">
        <w:rPr>
          <w:rFonts w:ascii="Tahoma" w:hAnsi="Tahoma"/>
          <w:b/>
          <w:bCs/>
        </w:rPr>
        <w:t>the name</w:t>
      </w:r>
      <w:r w:rsidR="00ED5E3B">
        <w:rPr>
          <w:rFonts w:ascii="Tahoma" w:hAnsi="Tahoma"/>
          <w:b/>
          <w:bCs/>
        </w:rPr>
        <w:t>or</w:t>
      </w:r>
      <w:r w:rsidRPr="009C21EC">
        <w:rPr>
          <w:rFonts w:ascii="Tahoma" w:hAnsi="Tahoma"/>
          <w:b/>
          <w:bCs/>
        </w:rPr>
        <w:t xml:space="preserve"> cage code of the manufacturer (mark on shipper [preferred] and/or smallest unit container).  Use of other manufacturers or distributors does not relieve the supplier of its responsibility of meeting all of the requirements of this purchase order. </w:t>
      </w:r>
    </w:p>
    <w:p w14:paraId="116E4B68" w14:textId="77777777" w:rsidR="0021324C" w:rsidRDefault="0021324C" w:rsidP="009C21EC">
      <w:pPr>
        <w:tabs>
          <w:tab w:val="left" w:pos="720"/>
        </w:tabs>
        <w:rPr>
          <w:rFonts w:ascii="Tahoma" w:hAnsi="Tahoma"/>
          <w:b/>
          <w:bCs/>
        </w:rPr>
      </w:pPr>
    </w:p>
    <w:p w14:paraId="116E4B6A" w14:textId="07C2D853" w:rsidR="00C0584D" w:rsidRDefault="005D7E59" w:rsidP="009C21EC">
      <w:pPr>
        <w:pBdr>
          <w:bottom w:val="single" w:sz="12" w:space="1" w:color="auto"/>
        </w:pBdr>
        <w:tabs>
          <w:tab w:val="left" w:pos="720"/>
        </w:tabs>
        <w:rPr>
          <w:rFonts w:ascii="Tahoma" w:hAnsi="Tahoma"/>
          <w:b/>
          <w:bCs/>
        </w:rPr>
      </w:pPr>
      <w:r>
        <w:rPr>
          <w:rFonts w:ascii="Tahoma" w:hAnsi="Tahoma"/>
          <w:b/>
          <w:bCs/>
        </w:rPr>
        <w:t>20-JUL-2020</w:t>
      </w:r>
    </w:p>
    <w:p w14:paraId="116E4B6B" w14:textId="11F2B3C7" w:rsidR="00F61CFE" w:rsidRPr="00C71FB9" w:rsidRDefault="00F61CFE" w:rsidP="00C71FB9">
      <w:pPr>
        <w:pBdr>
          <w:bottom w:val="single" w:sz="12" w:space="1" w:color="auto"/>
        </w:pBd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4EEF357C" w14:textId="77777777" w:rsidR="00C70C46" w:rsidRDefault="00C70C46" w:rsidP="009C21EC">
      <w:pPr>
        <w:pBdr>
          <w:bottom w:val="single" w:sz="12" w:space="1" w:color="auto"/>
        </w:pBdr>
        <w:tabs>
          <w:tab w:val="left" w:pos="720"/>
        </w:tabs>
        <w:rPr>
          <w:rFonts w:ascii="Tahoma" w:hAnsi="Tahoma"/>
          <w:b/>
          <w:bCs/>
        </w:rPr>
      </w:pPr>
    </w:p>
    <w:p w14:paraId="116E4B6C" w14:textId="77777777" w:rsidR="00C0584D" w:rsidRDefault="00C0584D" w:rsidP="009C21EC">
      <w:pPr>
        <w:tabs>
          <w:tab w:val="left" w:pos="720"/>
        </w:tabs>
        <w:rPr>
          <w:rFonts w:ascii="Tahoma" w:hAnsi="Tahoma"/>
          <w:b/>
          <w:bCs/>
        </w:rPr>
      </w:pPr>
    </w:p>
    <w:p w14:paraId="116E4B6D" w14:textId="77777777" w:rsidR="009C21EC" w:rsidRPr="009C21EC" w:rsidRDefault="009C21EC" w:rsidP="00F61CFE">
      <w:pPr>
        <w:pStyle w:val="Heading1"/>
      </w:pPr>
      <w:bookmarkStart w:id="154" w:name="SD140"/>
      <w:r w:rsidRPr="009C21EC">
        <w:t>SD140</w:t>
      </w:r>
      <w:bookmarkEnd w:id="154"/>
      <w:r w:rsidR="00F61CFE" w:rsidRPr="009C21EC">
        <w:t xml:space="preserve"> </w:t>
      </w:r>
    </w:p>
    <w:p w14:paraId="116E4B6E" w14:textId="77777777" w:rsidR="00C0584D" w:rsidRDefault="00C0584D" w:rsidP="009C21EC">
      <w:pPr>
        <w:tabs>
          <w:tab w:val="left" w:pos="720"/>
        </w:tabs>
        <w:rPr>
          <w:rFonts w:ascii="Tahoma" w:hAnsi="Tahoma"/>
          <w:b/>
          <w:bCs/>
          <w:u w:val="single"/>
        </w:rPr>
      </w:pPr>
    </w:p>
    <w:p w14:paraId="116E4B6F" w14:textId="77777777" w:rsidR="009C21EC" w:rsidRPr="009C21EC" w:rsidRDefault="009C21EC" w:rsidP="009C21EC">
      <w:pPr>
        <w:tabs>
          <w:tab w:val="left" w:pos="720"/>
        </w:tabs>
        <w:rPr>
          <w:rFonts w:ascii="Tahoma" w:hAnsi="Tahoma"/>
          <w:b/>
          <w:bCs/>
        </w:rPr>
      </w:pPr>
      <w:r w:rsidRPr="009C21EC">
        <w:rPr>
          <w:rFonts w:ascii="Tahoma" w:hAnsi="Tahoma"/>
          <w:b/>
          <w:bCs/>
          <w:u w:val="single"/>
        </w:rPr>
        <w:t>POLITICAL CONTRIBUTIONS, FEES, COMMISSIONS</w:t>
      </w:r>
    </w:p>
    <w:p w14:paraId="116E4B70" w14:textId="77777777" w:rsidR="009C21EC" w:rsidRPr="009C21EC" w:rsidRDefault="009C21EC" w:rsidP="009C21EC">
      <w:pPr>
        <w:tabs>
          <w:tab w:val="left" w:pos="720"/>
        </w:tabs>
        <w:rPr>
          <w:rFonts w:ascii="Tahoma" w:hAnsi="Tahoma"/>
          <w:b/>
          <w:bCs/>
        </w:rPr>
      </w:pPr>
      <w:r w:rsidRPr="009C21EC">
        <w:rPr>
          <w:rFonts w:ascii="Tahoma" w:hAnsi="Tahoma"/>
          <w:b/>
          <w:bCs/>
        </w:rPr>
        <w:t>This remark applies to all Solicitations and Purchase Orders greater than $500,000 connected with military equipment intended for the Armed Forces of a Foreign Government or an international organization:</w:t>
      </w:r>
    </w:p>
    <w:p w14:paraId="116E4B71" w14:textId="77777777" w:rsidR="009C21EC" w:rsidRPr="009C21EC" w:rsidRDefault="009C21EC" w:rsidP="009C21EC">
      <w:pPr>
        <w:tabs>
          <w:tab w:val="left" w:pos="720"/>
        </w:tabs>
        <w:rPr>
          <w:rFonts w:ascii="Tahoma" w:hAnsi="Tahoma"/>
          <w:b/>
          <w:bCs/>
        </w:rPr>
      </w:pPr>
      <w:r w:rsidRPr="009C21EC">
        <w:rPr>
          <w:rFonts w:ascii="Tahoma" w:hAnsi="Tahoma"/>
          <w:b/>
          <w:bCs/>
        </w:rPr>
        <w:t>"The articles or services to be supplied under this PO are intended for incorporation in, or for use in connection with, military equipment to be used by the Armed Forces of a Foreign Government or an international organization.  Part 130 of the International Traffic in Arms Regulation (ITAR), 22 CFR Part 130, requires Buyer to report if Seller has made, makes or intends to make any payment, loan or</w:t>
      </w:r>
      <w:r w:rsidR="003F2C32">
        <w:rPr>
          <w:rFonts w:ascii="Tahoma" w:hAnsi="Tahoma"/>
          <w:b/>
          <w:bCs/>
        </w:rPr>
        <w:t xml:space="preserve"> donation of $5,000 or more as </w:t>
      </w:r>
      <w:r w:rsidRPr="009C21EC">
        <w:rPr>
          <w:rFonts w:ascii="Tahoma" w:hAnsi="Tahoma"/>
          <w:b/>
          <w:bCs/>
        </w:rPr>
        <w:t>a political contribution or a fee or commission in connection with the sale of the articles or services described in this PO, or an end item incorporating such articles.  Accordingly, Seller agrees to promptly notify Buyer in writing if it has made, intends to make, or upon the making of, any payment, loan or donation required to be reported by Buyer under Part 130 of ITAR, and Seller agrees to furnish Buyer with information with respect to any such payment to enable Buyer to comply with the reporting requirements of Part 130 of ITAR.  Seller agrees that unless it notifies Buyer in accordance with this clause, Buyer may report that Seller and it vendors and subcontractors have not made and do not intend to make any payment, loan or donation required to be reported by Buyer under Part 130 of ITAR.  Seller agrees to include this clause in all subcontracts of $500,000 or more made hereunder.  Buyer will furnish to Seller a copy of Part 130 of ITAR on request."</w:t>
      </w:r>
    </w:p>
    <w:p w14:paraId="116E4B72" w14:textId="77777777" w:rsidR="00C0584D" w:rsidRDefault="00C0584D" w:rsidP="009C21EC">
      <w:pPr>
        <w:tabs>
          <w:tab w:val="left" w:pos="720"/>
        </w:tabs>
        <w:rPr>
          <w:rFonts w:ascii="Tahoma" w:hAnsi="Tahoma"/>
          <w:b/>
          <w:bCs/>
        </w:rPr>
      </w:pPr>
    </w:p>
    <w:p w14:paraId="116E4B73" w14:textId="77777777" w:rsidR="009C21EC" w:rsidRDefault="00C0584D" w:rsidP="009C21EC">
      <w:pPr>
        <w:tabs>
          <w:tab w:val="left" w:pos="720"/>
        </w:tabs>
        <w:rPr>
          <w:rFonts w:ascii="Tahoma" w:hAnsi="Tahoma"/>
          <w:b/>
          <w:bCs/>
        </w:rPr>
      </w:pPr>
      <w:r>
        <w:rPr>
          <w:rFonts w:ascii="Tahoma" w:hAnsi="Tahoma"/>
          <w:b/>
          <w:bCs/>
        </w:rPr>
        <w:t>20-Aug-2001</w:t>
      </w:r>
    </w:p>
    <w:p w14:paraId="116E4B74" w14:textId="77777777" w:rsidR="00F61CFE" w:rsidRDefault="00F61CFE" w:rsidP="009C21EC">
      <w:pPr>
        <w:tabs>
          <w:tab w:val="left" w:pos="720"/>
        </w:tabs>
        <w:rPr>
          <w:rFonts w:ascii="Tahoma" w:hAnsi="Tahoma"/>
          <w:b/>
          <w:bCs/>
        </w:rPr>
      </w:pPr>
    </w:p>
    <w:p w14:paraId="116E4B75" w14:textId="3E11B648" w:rsidR="00F61CFE" w:rsidRPr="00C71FB9" w:rsidRDefault="00F61CFE"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76" w14:textId="77777777" w:rsidR="00C0584D" w:rsidRDefault="00C0584D" w:rsidP="009C21EC">
      <w:pPr>
        <w:pBdr>
          <w:bottom w:val="single" w:sz="12" w:space="1" w:color="auto"/>
        </w:pBdr>
        <w:tabs>
          <w:tab w:val="left" w:pos="720"/>
        </w:tabs>
        <w:rPr>
          <w:rFonts w:ascii="Tahoma" w:hAnsi="Tahoma"/>
          <w:b/>
          <w:bCs/>
        </w:rPr>
      </w:pPr>
    </w:p>
    <w:p w14:paraId="116E4B77" w14:textId="77777777" w:rsidR="003D5EEB" w:rsidRPr="003D5EEB" w:rsidRDefault="003D5EEB" w:rsidP="003D5EEB">
      <w:pPr>
        <w:tabs>
          <w:tab w:val="left" w:pos="720"/>
        </w:tabs>
        <w:rPr>
          <w:rFonts w:ascii="Tahoma" w:hAnsi="Tahoma"/>
          <w:sz w:val="2"/>
          <w:szCs w:val="2"/>
        </w:rPr>
      </w:pPr>
      <w:bookmarkStart w:id="155" w:name="TC001"/>
      <w:r>
        <w:rPr>
          <w:rFonts w:ascii="Tahoma" w:hAnsi="Tahoma"/>
          <w:b/>
          <w:bCs/>
        </w:rPr>
        <w:br w:type="page"/>
      </w:r>
    </w:p>
    <w:p w14:paraId="116E4B78" w14:textId="77777777" w:rsidR="009C21EC" w:rsidRPr="009C21EC" w:rsidRDefault="009C21EC" w:rsidP="00F61CFE">
      <w:pPr>
        <w:pStyle w:val="Heading1"/>
      </w:pPr>
      <w:bookmarkStart w:id="156" w:name="_Ref1138996"/>
      <w:r w:rsidRPr="009C21EC">
        <w:lastRenderedPageBreak/>
        <w:t>TC001</w:t>
      </w:r>
      <w:bookmarkEnd w:id="155"/>
      <w:bookmarkEnd w:id="156"/>
    </w:p>
    <w:p w14:paraId="116E4B79" w14:textId="77777777" w:rsidR="00C0584D" w:rsidRDefault="00C0584D" w:rsidP="009C21EC">
      <w:pPr>
        <w:tabs>
          <w:tab w:val="left" w:pos="720"/>
        </w:tabs>
        <w:rPr>
          <w:rFonts w:ascii="Tahoma" w:hAnsi="Tahoma"/>
          <w:b/>
        </w:rPr>
      </w:pPr>
    </w:p>
    <w:p w14:paraId="116E4B7A" w14:textId="77777777" w:rsidR="00D85853" w:rsidRPr="009C21EC" w:rsidRDefault="00D85853" w:rsidP="00D85853">
      <w:pPr>
        <w:tabs>
          <w:tab w:val="left" w:pos="720"/>
        </w:tabs>
        <w:rPr>
          <w:rFonts w:ascii="Tahoma" w:hAnsi="Tahoma"/>
          <w:b/>
          <w:bCs/>
        </w:rPr>
      </w:pPr>
      <w:r w:rsidRPr="009C21EC">
        <w:rPr>
          <w:rFonts w:ascii="Tahoma" w:hAnsi="Tahoma"/>
          <w:b/>
          <w:bCs/>
        </w:rPr>
        <w:t>TC00</w:t>
      </w:r>
      <w:r w:rsidR="003C4836">
        <w:rPr>
          <w:rFonts w:ascii="Tahoma" w:hAnsi="Tahoma"/>
          <w:b/>
          <w:bCs/>
        </w:rPr>
        <w:t>1</w:t>
      </w:r>
      <w:r w:rsidRPr="009C21EC">
        <w:rPr>
          <w:rFonts w:ascii="Tahoma" w:hAnsi="Tahoma"/>
          <w:b/>
          <w:bCs/>
        </w:rPr>
        <w:t xml:space="preserve"> has been replaced by </w:t>
      </w:r>
      <w:hyperlink w:anchor="_TC-G" w:history="1">
        <w:r>
          <w:rPr>
            <w:rStyle w:val="Hyperlink"/>
            <w:rFonts w:ascii="Tahoma" w:hAnsi="Tahoma"/>
            <w:b/>
            <w:bCs/>
          </w:rPr>
          <w:t>TC</w:t>
        </w:r>
        <w:r w:rsidRPr="007878FC">
          <w:rPr>
            <w:rStyle w:val="Hyperlink"/>
            <w:rFonts w:ascii="Tahoma" w:hAnsi="Tahoma"/>
            <w:b/>
            <w:bCs/>
          </w:rPr>
          <w:t>-G</w:t>
        </w:r>
      </w:hyperlink>
      <w:r w:rsidRPr="009C21EC">
        <w:rPr>
          <w:rFonts w:ascii="Tahoma" w:hAnsi="Tahoma"/>
          <w:b/>
          <w:bCs/>
        </w:rPr>
        <w:t xml:space="preserve"> </w:t>
      </w:r>
    </w:p>
    <w:p w14:paraId="116E4B7B" w14:textId="77777777" w:rsidR="00C0584D" w:rsidRDefault="00C0584D" w:rsidP="009C21EC">
      <w:pPr>
        <w:pBdr>
          <w:bottom w:val="single" w:sz="12" w:space="1" w:color="auto"/>
        </w:pBdr>
        <w:tabs>
          <w:tab w:val="left" w:pos="720"/>
        </w:tabs>
        <w:rPr>
          <w:rFonts w:ascii="Tahoma" w:hAnsi="Tahoma"/>
          <w:b/>
          <w:bCs/>
        </w:rPr>
      </w:pPr>
    </w:p>
    <w:p w14:paraId="2DE098F4" w14:textId="77777777" w:rsidR="00C70C46" w:rsidRDefault="001868A8" w:rsidP="009C21EC">
      <w:pPr>
        <w:pBdr>
          <w:bottom w:val="single" w:sz="12" w:space="1" w:color="auto"/>
        </w:pBdr>
        <w:tabs>
          <w:tab w:val="left" w:pos="720"/>
        </w:tabs>
        <w:rPr>
          <w:rFonts w:ascii="Tahoma" w:hAnsi="Tahoma"/>
          <w:b/>
          <w:bCs/>
        </w:rPr>
      </w:pPr>
      <w:r w:rsidRPr="00D53883">
        <w:rPr>
          <w:rFonts w:ascii="Tahoma" w:hAnsi="Tahoma" w:cs="Tahoma"/>
          <w:b/>
        </w:rPr>
        <w:t>22-Jul-2014</w:t>
      </w:r>
      <w:r w:rsidR="00F61CFE" w:rsidRPr="009C21EC">
        <w:rPr>
          <w:rFonts w:ascii="Tahoma" w:hAnsi="Tahoma"/>
          <w:b/>
          <w:bCs/>
        </w:rPr>
        <w:tab/>
      </w:r>
      <w:r w:rsidR="00F61CFE" w:rsidRPr="009C21EC">
        <w:rPr>
          <w:rFonts w:ascii="Tahoma" w:hAnsi="Tahoma"/>
          <w:b/>
          <w:bCs/>
        </w:rPr>
        <w:tab/>
      </w:r>
      <w:r w:rsidR="00F61CFE" w:rsidRPr="009C21EC">
        <w:rPr>
          <w:rFonts w:ascii="Tahoma" w:hAnsi="Tahoma"/>
          <w:b/>
          <w:bCs/>
        </w:rPr>
        <w:tab/>
      </w:r>
    </w:p>
    <w:p w14:paraId="116E4B7C" w14:textId="09F46ACA" w:rsidR="00F61CFE" w:rsidRPr="00C71FB9" w:rsidRDefault="00C70C46" w:rsidP="00C71FB9">
      <w:pPr>
        <w:pBdr>
          <w:bottom w:val="single" w:sz="12" w:space="1" w:color="auto"/>
        </w:pBd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28495B6B" w14:textId="77777777" w:rsidR="00C70C46" w:rsidRDefault="00C70C46" w:rsidP="009C21EC">
      <w:pPr>
        <w:pBdr>
          <w:bottom w:val="single" w:sz="12" w:space="1" w:color="auto"/>
        </w:pBdr>
        <w:tabs>
          <w:tab w:val="left" w:pos="720"/>
        </w:tabs>
        <w:rPr>
          <w:rFonts w:ascii="Tahoma" w:hAnsi="Tahoma"/>
          <w:b/>
          <w:bCs/>
        </w:rPr>
      </w:pPr>
    </w:p>
    <w:p w14:paraId="116E4B7D" w14:textId="77777777" w:rsidR="003D5EEB" w:rsidRPr="003D5EEB" w:rsidRDefault="003D5EEB" w:rsidP="003D5EEB">
      <w:pPr>
        <w:tabs>
          <w:tab w:val="left" w:pos="720"/>
        </w:tabs>
        <w:rPr>
          <w:rFonts w:ascii="Tahoma" w:hAnsi="Tahoma"/>
          <w:sz w:val="2"/>
          <w:szCs w:val="2"/>
        </w:rPr>
      </w:pPr>
      <w:bookmarkStart w:id="157" w:name="TC002"/>
    </w:p>
    <w:p w14:paraId="116E4B7E" w14:textId="77777777" w:rsidR="003C4836" w:rsidRDefault="003C4836" w:rsidP="0014545E"/>
    <w:p w14:paraId="116E4B7F" w14:textId="77777777" w:rsidR="001F0DB1" w:rsidRDefault="009C21EC" w:rsidP="00F61CFE">
      <w:pPr>
        <w:pStyle w:val="Heading1"/>
      </w:pPr>
      <w:bookmarkStart w:id="158" w:name="_Ref1139038"/>
      <w:r w:rsidRPr="009C21EC">
        <w:t>TC002</w:t>
      </w:r>
      <w:bookmarkEnd w:id="157"/>
      <w:bookmarkEnd w:id="158"/>
    </w:p>
    <w:p w14:paraId="116E4B80" w14:textId="77777777" w:rsidR="00F61CFE" w:rsidRDefault="00F61CFE" w:rsidP="009C21EC">
      <w:pPr>
        <w:tabs>
          <w:tab w:val="left" w:pos="720"/>
        </w:tabs>
        <w:rPr>
          <w:rFonts w:ascii="Tahoma" w:hAnsi="Tahoma"/>
          <w:b/>
          <w:bCs/>
          <w:u w:val="single"/>
        </w:rPr>
      </w:pPr>
    </w:p>
    <w:p w14:paraId="116E4B81" w14:textId="77777777" w:rsidR="003C4836" w:rsidRDefault="003C4836" w:rsidP="003C4836">
      <w:pPr>
        <w:tabs>
          <w:tab w:val="left" w:pos="720"/>
        </w:tabs>
        <w:rPr>
          <w:rFonts w:ascii="Tahoma" w:hAnsi="Tahoma"/>
          <w:b/>
          <w:bCs/>
        </w:rPr>
      </w:pPr>
      <w:r w:rsidRPr="009C21EC">
        <w:rPr>
          <w:rFonts w:ascii="Tahoma" w:hAnsi="Tahoma"/>
          <w:b/>
          <w:bCs/>
        </w:rPr>
        <w:t>TC00</w:t>
      </w:r>
      <w:r>
        <w:rPr>
          <w:rFonts w:ascii="Tahoma" w:hAnsi="Tahoma"/>
          <w:b/>
          <w:bCs/>
        </w:rPr>
        <w:t>2</w:t>
      </w:r>
      <w:r w:rsidRPr="009C21EC">
        <w:rPr>
          <w:rFonts w:ascii="Tahoma" w:hAnsi="Tahoma"/>
          <w:b/>
          <w:bCs/>
        </w:rPr>
        <w:t xml:space="preserve"> has been replaced by </w:t>
      </w:r>
      <w:hyperlink w:anchor="_TC-C" w:history="1">
        <w:r>
          <w:rPr>
            <w:rStyle w:val="Hyperlink"/>
            <w:rFonts w:ascii="Tahoma" w:hAnsi="Tahoma"/>
            <w:b/>
            <w:bCs/>
          </w:rPr>
          <w:t>TC</w:t>
        </w:r>
        <w:r w:rsidRPr="007878FC">
          <w:rPr>
            <w:rStyle w:val="Hyperlink"/>
            <w:rFonts w:ascii="Tahoma" w:hAnsi="Tahoma"/>
            <w:b/>
            <w:bCs/>
          </w:rPr>
          <w:t>-</w:t>
        </w:r>
        <w:r>
          <w:rPr>
            <w:rStyle w:val="Hyperlink"/>
            <w:rFonts w:ascii="Tahoma" w:hAnsi="Tahoma"/>
            <w:b/>
            <w:bCs/>
          </w:rPr>
          <w:t>C</w:t>
        </w:r>
      </w:hyperlink>
      <w:r w:rsidRPr="009C21EC">
        <w:rPr>
          <w:rFonts w:ascii="Tahoma" w:hAnsi="Tahoma"/>
          <w:b/>
          <w:bCs/>
        </w:rPr>
        <w:t xml:space="preserve"> </w:t>
      </w:r>
    </w:p>
    <w:p w14:paraId="116E4B82" w14:textId="77777777" w:rsidR="00D53883" w:rsidRPr="009C21EC" w:rsidRDefault="00D53883" w:rsidP="003C4836">
      <w:pPr>
        <w:tabs>
          <w:tab w:val="left" w:pos="720"/>
        </w:tabs>
        <w:rPr>
          <w:rFonts w:ascii="Tahoma" w:hAnsi="Tahoma"/>
          <w:b/>
          <w:bCs/>
        </w:rPr>
      </w:pPr>
    </w:p>
    <w:p w14:paraId="2144EC2B" w14:textId="77777777" w:rsidR="00C70C46" w:rsidRDefault="001868A8" w:rsidP="009C21EC">
      <w:pPr>
        <w:pBdr>
          <w:bottom w:val="single" w:sz="12" w:space="1" w:color="auto"/>
        </w:pBdr>
        <w:tabs>
          <w:tab w:val="left" w:pos="720"/>
        </w:tabs>
        <w:rPr>
          <w:rFonts w:ascii="Tahoma" w:hAnsi="Tahoma"/>
          <w:b/>
          <w:bCs/>
        </w:rPr>
      </w:pPr>
      <w:r w:rsidRPr="00D53883">
        <w:rPr>
          <w:rFonts w:ascii="Tahoma" w:hAnsi="Tahoma" w:cs="Tahoma"/>
          <w:b/>
        </w:rPr>
        <w:t>22-Jul-2014</w:t>
      </w:r>
      <w:r w:rsidR="00F61CFE" w:rsidRPr="009C21EC">
        <w:rPr>
          <w:rFonts w:ascii="Tahoma" w:hAnsi="Tahoma"/>
          <w:b/>
          <w:bCs/>
        </w:rPr>
        <w:tab/>
      </w:r>
      <w:r w:rsidR="00F61CFE" w:rsidRPr="009C21EC">
        <w:rPr>
          <w:rFonts w:ascii="Tahoma" w:hAnsi="Tahoma"/>
          <w:b/>
          <w:bCs/>
        </w:rPr>
        <w:tab/>
      </w:r>
      <w:r w:rsidR="00F61CFE" w:rsidRPr="009C21EC">
        <w:rPr>
          <w:rFonts w:ascii="Tahoma" w:hAnsi="Tahoma"/>
          <w:b/>
          <w:bCs/>
        </w:rPr>
        <w:tab/>
      </w:r>
    </w:p>
    <w:p w14:paraId="116E4B83" w14:textId="5FF2448C" w:rsidR="001F0DB1" w:rsidRPr="00C71FB9" w:rsidRDefault="00C70C46" w:rsidP="00C71FB9">
      <w:pPr>
        <w:pBdr>
          <w:bottom w:val="single" w:sz="12" w:space="1" w:color="auto"/>
        </w:pBd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7ACD47CA" w14:textId="77777777" w:rsidR="00C70C46" w:rsidRDefault="00C70C46" w:rsidP="009C21EC">
      <w:pPr>
        <w:pBdr>
          <w:bottom w:val="single" w:sz="12" w:space="1" w:color="auto"/>
        </w:pBdr>
        <w:tabs>
          <w:tab w:val="left" w:pos="720"/>
        </w:tabs>
        <w:rPr>
          <w:rFonts w:ascii="Tahoma" w:hAnsi="Tahoma"/>
          <w:b/>
          <w:bCs/>
        </w:rPr>
      </w:pPr>
    </w:p>
    <w:p w14:paraId="116E4B84" w14:textId="77777777" w:rsidR="001F0DB1" w:rsidRDefault="001F0DB1" w:rsidP="009C21EC">
      <w:pPr>
        <w:tabs>
          <w:tab w:val="left" w:pos="720"/>
        </w:tabs>
        <w:rPr>
          <w:rFonts w:ascii="Tahoma" w:hAnsi="Tahoma"/>
          <w:b/>
          <w:bCs/>
        </w:rPr>
      </w:pPr>
    </w:p>
    <w:p w14:paraId="116E4B85" w14:textId="77777777" w:rsidR="009C21EC" w:rsidRPr="009C21EC" w:rsidRDefault="009C21EC" w:rsidP="00F61CFE">
      <w:pPr>
        <w:pStyle w:val="Heading1"/>
      </w:pPr>
      <w:bookmarkStart w:id="159" w:name="TC003"/>
      <w:r w:rsidRPr="009C21EC">
        <w:t>TC003</w:t>
      </w:r>
      <w:bookmarkEnd w:id="159"/>
      <w:r w:rsidR="00F61CFE" w:rsidRPr="009C21EC">
        <w:t xml:space="preserve"> </w:t>
      </w:r>
    </w:p>
    <w:p w14:paraId="116E4B86" w14:textId="77777777" w:rsidR="001F0DB1" w:rsidRDefault="001F0DB1" w:rsidP="009C21EC">
      <w:pPr>
        <w:tabs>
          <w:tab w:val="left" w:pos="720"/>
        </w:tabs>
        <w:rPr>
          <w:rFonts w:ascii="Tahoma" w:hAnsi="Tahoma"/>
          <w:b/>
          <w:bCs/>
        </w:rPr>
      </w:pPr>
    </w:p>
    <w:p w14:paraId="116E4B87" w14:textId="77777777" w:rsidR="009C21EC" w:rsidRPr="009C21EC" w:rsidRDefault="009C21EC" w:rsidP="009C21EC">
      <w:pPr>
        <w:tabs>
          <w:tab w:val="left" w:pos="720"/>
        </w:tabs>
        <w:rPr>
          <w:rFonts w:ascii="Tahoma" w:hAnsi="Tahoma"/>
          <w:b/>
          <w:bCs/>
        </w:rPr>
      </w:pPr>
      <w:r w:rsidRPr="009C21EC">
        <w:rPr>
          <w:rFonts w:ascii="Tahoma" w:hAnsi="Tahoma"/>
          <w:b/>
          <w:bCs/>
        </w:rPr>
        <w:t xml:space="preserve">TC003 has been replaced by </w:t>
      </w:r>
      <w:hyperlink w:anchor="RFQ-G" w:history="1">
        <w:r w:rsidRPr="007878FC">
          <w:rPr>
            <w:rStyle w:val="Hyperlink"/>
            <w:rFonts w:ascii="Tahoma" w:hAnsi="Tahoma"/>
            <w:b/>
            <w:bCs/>
          </w:rPr>
          <w:t>RFQ-G</w:t>
        </w:r>
      </w:hyperlink>
      <w:r w:rsidRPr="009C21EC">
        <w:rPr>
          <w:rFonts w:ascii="Tahoma" w:hAnsi="Tahoma"/>
          <w:b/>
          <w:bCs/>
        </w:rPr>
        <w:t xml:space="preserve"> </w:t>
      </w:r>
    </w:p>
    <w:p w14:paraId="116E4B88" w14:textId="77777777" w:rsidR="00467C25" w:rsidRDefault="00467C25" w:rsidP="009C21EC">
      <w:pPr>
        <w:pBdr>
          <w:bottom w:val="single" w:sz="12" w:space="1" w:color="auto"/>
        </w:pBdr>
        <w:tabs>
          <w:tab w:val="left" w:pos="720"/>
        </w:tabs>
        <w:rPr>
          <w:rFonts w:ascii="Tahoma" w:hAnsi="Tahoma"/>
          <w:b/>
          <w:bCs/>
        </w:rPr>
      </w:pPr>
    </w:p>
    <w:p w14:paraId="116E4B89" w14:textId="77777777" w:rsidR="00F61CFE" w:rsidRPr="00D53883" w:rsidRDefault="001868A8" w:rsidP="009C21EC">
      <w:pPr>
        <w:pBdr>
          <w:bottom w:val="single" w:sz="12" w:space="1" w:color="auto"/>
        </w:pBdr>
        <w:tabs>
          <w:tab w:val="left" w:pos="720"/>
        </w:tabs>
        <w:rPr>
          <w:rFonts w:ascii="Tahoma" w:hAnsi="Tahoma"/>
          <w:b/>
          <w:bCs/>
        </w:rPr>
      </w:pPr>
      <w:r w:rsidRPr="00D53883">
        <w:rPr>
          <w:rFonts w:ascii="Tahoma" w:hAnsi="Tahoma" w:cs="Tahoma"/>
          <w:b/>
        </w:rPr>
        <w:t>22-Jul-2014</w:t>
      </w:r>
    </w:p>
    <w:p w14:paraId="116E4B8A" w14:textId="5867E158" w:rsidR="001F0DB1" w:rsidRPr="00C71FB9" w:rsidRDefault="00F61CFE" w:rsidP="00C71FB9">
      <w:pPr>
        <w:pBdr>
          <w:bottom w:val="single" w:sz="12" w:space="1" w:color="auto"/>
        </w:pBdr>
        <w:tabs>
          <w:tab w:val="left" w:pos="720"/>
        </w:tabs>
        <w:rPr>
          <w:rFonts w:ascii="Tahoma" w:hAnsi="Tahoma"/>
          <w:b/>
          <w:bCs/>
          <w:color w:val="0000FF"/>
          <w:u w:val="single"/>
        </w:rPr>
      </w:pPr>
      <w:r w:rsidRPr="00D53883">
        <w:rPr>
          <w:rFonts w:ascii="Tahoma" w:hAnsi="Tahoma"/>
          <w:b/>
          <w:bCs/>
        </w:rPr>
        <w:tab/>
      </w:r>
      <w:r w:rsidRPr="00D53883">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75E88CD7" w14:textId="77777777" w:rsidR="00C70C46" w:rsidRDefault="00C70C46" w:rsidP="009C21EC">
      <w:pPr>
        <w:pBdr>
          <w:bottom w:val="single" w:sz="12" w:space="1" w:color="auto"/>
        </w:pBdr>
        <w:tabs>
          <w:tab w:val="left" w:pos="720"/>
        </w:tabs>
        <w:rPr>
          <w:rFonts w:ascii="Tahoma" w:hAnsi="Tahoma"/>
          <w:b/>
          <w:bCs/>
        </w:rPr>
      </w:pPr>
    </w:p>
    <w:p w14:paraId="116E4B8B" w14:textId="77777777" w:rsidR="003D5EEB" w:rsidRPr="003D5EEB" w:rsidRDefault="003D5EEB" w:rsidP="003D5EEB">
      <w:pPr>
        <w:tabs>
          <w:tab w:val="left" w:pos="720"/>
        </w:tabs>
        <w:rPr>
          <w:rFonts w:ascii="Tahoma" w:hAnsi="Tahoma"/>
          <w:sz w:val="2"/>
          <w:szCs w:val="2"/>
        </w:rPr>
      </w:pPr>
    </w:p>
    <w:p w14:paraId="116E4B8C" w14:textId="77777777" w:rsidR="001F0DB1" w:rsidRDefault="001F0DB1" w:rsidP="009C21EC">
      <w:pPr>
        <w:tabs>
          <w:tab w:val="left" w:pos="720"/>
        </w:tabs>
        <w:rPr>
          <w:rFonts w:ascii="Tahoma" w:hAnsi="Tahoma"/>
          <w:b/>
          <w:bCs/>
        </w:rPr>
      </w:pPr>
    </w:p>
    <w:p w14:paraId="116E4B8D" w14:textId="77777777" w:rsidR="009C21EC" w:rsidRPr="009C21EC" w:rsidRDefault="009C21EC" w:rsidP="00F61CFE">
      <w:pPr>
        <w:pStyle w:val="Heading1"/>
      </w:pPr>
      <w:bookmarkStart w:id="160" w:name="TC004"/>
      <w:r w:rsidRPr="009C21EC">
        <w:t>TC004</w:t>
      </w:r>
      <w:bookmarkEnd w:id="160"/>
      <w:r w:rsidR="00F61CFE" w:rsidRPr="009C21EC">
        <w:t xml:space="preserve"> </w:t>
      </w:r>
    </w:p>
    <w:p w14:paraId="116E4B8E" w14:textId="77777777" w:rsidR="001F0DB1" w:rsidRDefault="001F0DB1" w:rsidP="009C21EC">
      <w:pPr>
        <w:tabs>
          <w:tab w:val="left" w:pos="720"/>
        </w:tabs>
        <w:rPr>
          <w:rFonts w:ascii="Tahoma" w:hAnsi="Tahoma"/>
          <w:b/>
          <w:bCs/>
          <w:u w:val="single"/>
        </w:rPr>
      </w:pPr>
    </w:p>
    <w:p w14:paraId="116E4B8F" w14:textId="77777777" w:rsidR="009C21EC" w:rsidRDefault="003C4836" w:rsidP="009C21EC">
      <w:pPr>
        <w:tabs>
          <w:tab w:val="left" w:pos="720"/>
        </w:tabs>
        <w:rPr>
          <w:rStyle w:val="Hyperlink"/>
          <w:rFonts w:ascii="Tahoma" w:hAnsi="Tahoma"/>
          <w:b/>
          <w:bCs/>
        </w:rPr>
      </w:pPr>
      <w:r>
        <w:rPr>
          <w:rFonts w:ascii="Tahoma" w:hAnsi="Tahoma"/>
          <w:b/>
          <w:bCs/>
        </w:rPr>
        <w:t xml:space="preserve">TC004 has been replaced by </w:t>
      </w:r>
      <w:hyperlink w:anchor="TCG" w:history="1">
        <w:r w:rsidRPr="00CD476A">
          <w:rPr>
            <w:rStyle w:val="Hyperlink"/>
            <w:rFonts w:ascii="Tahoma" w:hAnsi="Tahoma"/>
            <w:b/>
            <w:bCs/>
          </w:rPr>
          <w:t>TC-G</w:t>
        </w:r>
      </w:hyperlink>
    </w:p>
    <w:p w14:paraId="116E4B90" w14:textId="77777777" w:rsidR="00D53883" w:rsidRDefault="00D53883" w:rsidP="009C21EC">
      <w:pPr>
        <w:tabs>
          <w:tab w:val="left" w:pos="720"/>
        </w:tabs>
        <w:rPr>
          <w:rFonts w:ascii="Tahoma" w:hAnsi="Tahoma"/>
          <w:b/>
          <w:bCs/>
        </w:rPr>
      </w:pPr>
    </w:p>
    <w:p w14:paraId="7570192D" w14:textId="77777777" w:rsidR="00C70C46" w:rsidRDefault="001868A8" w:rsidP="009C21EC">
      <w:pPr>
        <w:tabs>
          <w:tab w:val="left" w:pos="720"/>
        </w:tabs>
        <w:rPr>
          <w:rFonts w:ascii="Tahoma" w:hAnsi="Tahoma"/>
          <w:b/>
          <w:bCs/>
        </w:rPr>
      </w:pPr>
      <w:r w:rsidRPr="00D53883">
        <w:rPr>
          <w:rFonts w:ascii="Tahoma" w:hAnsi="Tahoma" w:cs="Tahoma"/>
          <w:b/>
        </w:rPr>
        <w:t>22-Jul-2014</w:t>
      </w:r>
      <w:r w:rsidR="00F61CFE" w:rsidRPr="009C21EC">
        <w:rPr>
          <w:rFonts w:ascii="Tahoma" w:hAnsi="Tahoma"/>
          <w:b/>
          <w:bCs/>
        </w:rPr>
        <w:tab/>
      </w:r>
      <w:r w:rsidR="00F61CFE" w:rsidRPr="009C21EC">
        <w:rPr>
          <w:rFonts w:ascii="Tahoma" w:hAnsi="Tahoma"/>
          <w:b/>
          <w:bCs/>
        </w:rPr>
        <w:tab/>
      </w:r>
      <w:r w:rsidR="00F61CFE" w:rsidRPr="009C21EC">
        <w:rPr>
          <w:rFonts w:ascii="Tahoma" w:hAnsi="Tahoma"/>
          <w:b/>
          <w:bCs/>
        </w:rPr>
        <w:tab/>
      </w:r>
    </w:p>
    <w:p w14:paraId="116E4B91" w14:textId="30F1E711" w:rsidR="00F61CFE" w:rsidRPr="00C71FB9" w:rsidRDefault="00C70C46" w:rsidP="00C71FB9">
      <w:pP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92" w14:textId="77777777" w:rsidR="00543DEA" w:rsidRPr="0073158D" w:rsidRDefault="00543DEA" w:rsidP="009C21EC">
      <w:pPr>
        <w:pBdr>
          <w:bottom w:val="single" w:sz="12" w:space="1" w:color="auto"/>
        </w:pBdr>
        <w:tabs>
          <w:tab w:val="left" w:pos="720"/>
        </w:tabs>
        <w:rPr>
          <w:rFonts w:ascii="Tahoma" w:hAnsi="Tahoma"/>
          <w:b/>
          <w:bCs/>
        </w:rPr>
      </w:pPr>
    </w:p>
    <w:p w14:paraId="116E4B93" w14:textId="77777777" w:rsidR="003D5EEB" w:rsidRPr="003D5EEB" w:rsidRDefault="003D5EEB" w:rsidP="003D5EEB">
      <w:pPr>
        <w:tabs>
          <w:tab w:val="left" w:pos="720"/>
        </w:tabs>
        <w:rPr>
          <w:rFonts w:ascii="Tahoma" w:hAnsi="Tahoma"/>
          <w:sz w:val="2"/>
          <w:szCs w:val="2"/>
        </w:rPr>
      </w:pPr>
    </w:p>
    <w:p w14:paraId="116E4B94" w14:textId="77777777" w:rsidR="00543DEA" w:rsidRDefault="00543DEA" w:rsidP="009C21EC">
      <w:pPr>
        <w:tabs>
          <w:tab w:val="left" w:pos="720"/>
        </w:tabs>
        <w:rPr>
          <w:rFonts w:ascii="Tahoma" w:hAnsi="Tahoma"/>
          <w:b/>
          <w:bCs/>
        </w:rPr>
      </w:pPr>
    </w:p>
    <w:p w14:paraId="116E4B95" w14:textId="77777777" w:rsidR="009C21EC" w:rsidRPr="009C21EC" w:rsidRDefault="009C21EC" w:rsidP="00F61CFE">
      <w:pPr>
        <w:pStyle w:val="Heading1"/>
      </w:pPr>
      <w:bookmarkStart w:id="161" w:name="TC005"/>
      <w:r w:rsidRPr="009C21EC">
        <w:t>TC005</w:t>
      </w:r>
      <w:bookmarkEnd w:id="161"/>
      <w:r w:rsidR="00F61CFE" w:rsidRPr="009C21EC">
        <w:t xml:space="preserve"> </w:t>
      </w:r>
    </w:p>
    <w:p w14:paraId="116E4B96" w14:textId="77777777" w:rsidR="00543DEA" w:rsidRDefault="00543DEA" w:rsidP="009C21EC">
      <w:pPr>
        <w:tabs>
          <w:tab w:val="left" w:pos="720"/>
        </w:tabs>
        <w:rPr>
          <w:rFonts w:ascii="Tahoma" w:hAnsi="Tahoma"/>
          <w:b/>
          <w:bCs/>
          <w:u w:val="single"/>
        </w:rPr>
      </w:pPr>
    </w:p>
    <w:p w14:paraId="116E4B97" w14:textId="77777777" w:rsidR="003C4836" w:rsidRDefault="003C4836" w:rsidP="00F61CFE">
      <w:pPr>
        <w:pBdr>
          <w:bottom w:val="single" w:sz="12" w:space="1" w:color="auto"/>
        </w:pBdr>
        <w:tabs>
          <w:tab w:val="left" w:pos="720"/>
        </w:tabs>
        <w:rPr>
          <w:rFonts w:ascii="Tahoma" w:hAnsi="Tahoma"/>
          <w:b/>
        </w:rPr>
      </w:pPr>
      <w:r>
        <w:rPr>
          <w:rFonts w:ascii="Tahoma" w:hAnsi="Tahoma"/>
          <w:b/>
        </w:rPr>
        <w:t xml:space="preserve">TC005 has been replaced by </w:t>
      </w:r>
      <w:hyperlink w:anchor="TCC" w:history="1">
        <w:r w:rsidRPr="00CD476A">
          <w:rPr>
            <w:rStyle w:val="Hyperlink"/>
            <w:rFonts w:ascii="Tahoma" w:hAnsi="Tahoma"/>
            <w:b/>
          </w:rPr>
          <w:t>TC-C</w:t>
        </w:r>
      </w:hyperlink>
    </w:p>
    <w:p w14:paraId="116E4B98" w14:textId="77777777" w:rsidR="003C4836" w:rsidRDefault="003C4836" w:rsidP="00F61CFE">
      <w:pPr>
        <w:pBdr>
          <w:bottom w:val="single" w:sz="12" w:space="1" w:color="auto"/>
        </w:pBdr>
        <w:tabs>
          <w:tab w:val="left" w:pos="720"/>
        </w:tabs>
        <w:rPr>
          <w:rFonts w:ascii="Tahoma" w:hAnsi="Tahoma"/>
          <w:b/>
        </w:rPr>
      </w:pPr>
    </w:p>
    <w:p w14:paraId="58C58905" w14:textId="77777777" w:rsidR="00C70C46" w:rsidRDefault="001868A8" w:rsidP="00F61CFE">
      <w:pPr>
        <w:pBdr>
          <w:bottom w:val="single" w:sz="12" w:space="1" w:color="auto"/>
        </w:pBdr>
        <w:tabs>
          <w:tab w:val="left" w:pos="720"/>
        </w:tabs>
        <w:rPr>
          <w:rFonts w:ascii="Tahoma" w:hAnsi="Tahoma"/>
          <w:b/>
          <w:bCs/>
        </w:rPr>
      </w:pPr>
      <w:r w:rsidRPr="00D53883">
        <w:rPr>
          <w:rFonts w:ascii="Tahoma" w:hAnsi="Tahoma" w:cs="Tahoma"/>
          <w:b/>
        </w:rPr>
        <w:t>22-Jul-2014</w:t>
      </w:r>
      <w:r w:rsidR="008353FA" w:rsidRPr="00D53883">
        <w:rPr>
          <w:rFonts w:ascii="Tahoma" w:hAnsi="Tahoma"/>
          <w:b/>
          <w:bCs/>
        </w:rPr>
        <w:tab/>
      </w:r>
      <w:r w:rsidR="008353FA">
        <w:rPr>
          <w:rFonts w:ascii="Tahoma" w:hAnsi="Tahoma"/>
          <w:b/>
          <w:bCs/>
        </w:rPr>
        <w:tab/>
      </w:r>
      <w:r w:rsidR="008353FA">
        <w:rPr>
          <w:rFonts w:ascii="Tahoma" w:hAnsi="Tahoma"/>
          <w:b/>
          <w:bCs/>
        </w:rPr>
        <w:tab/>
      </w:r>
    </w:p>
    <w:p w14:paraId="116E4B99" w14:textId="0A4B55CB" w:rsidR="009C21EC" w:rsidRPr="00C71FB9" w:rsidRDefault="00C70C46" w:rsidP="00C71FB9">
      <w:pPr>
        <w:pBdr>
          <w:bottom w:val="single" w:sz="12" w:space="1" w:color="auto"/>
        </w:pBd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7DECD44" w14:textId="77777777" w:rsidR="00C70C46" w:rsidRDefault="00C70C46" w:rsidP="00F61CFE">
      <w:pPr>
        <w:pBdr>
          <w:bottom w:val="single" w:sz="12" w:space="1" w:color="auto"/>
        </w:pBdr>
        <w:tabs>
          <w:tab w:val="left" w:pos="720"/>
        </w:tabs>
        <w:rPr>
          <w:rFonts w:ascii="Tahoma" w:hAnsi="Tahoma"/>
        </w:rPr>
      </w:pPr>
    </w:p>
    <w:p w14:paraId="116E4B9A" w14:textId="77777777" w:rsidR="003C4836" w:rsidRDefault="003C4836" w:rsidP="003C4836">
      <w:pPr>
        <w:tabs>
          <w:tab w:val="left" w:pos="720"/>
        </w:tabs>
        <w:rPr>
          <w:rFonts w:ascii="Tahoma" w:hAnsi="Tahoma"/>
          <w:b/>
          <w:bCs/>
        </w:rPr>
      </w:pPr>
      <w:r>
        <w:rPr>
          <w:rFonts w:ascii="Tahoma" w:hAnsi="Tahoma"/>
          <w:b/>
          <w:bCs/>
        </w:rPr>
        <w:br w:type="page"/>
      </w:r>
    </w:p>
    <w:p w14:paraId="116E4B9B" w14:textId="77777777" w:rsidR="003C4836" w:rsidRPr="009C21EC" w:rsidRDefault="003C4836" w:rsidP="003C4836">
      <w:pPr>
        <w:pStyle w:val="Heading1"/>
      </w:pPr>
      <w:bookmarkStart w:id="162" w:name="TCG"/>
      <w:bookmarkStart w:id="163" w:name="_TC-G"/>
      <w:bookmarkStart w:id="164" w:name="_Ref1139099"/>
      <w:bookmarkEnd w:id="162"/>
      <w:bookmarkEnd w:id="163"/>
      <w:r>
        <w:lastRenderedPageBreak/>
        <w:t>TC-G</w:t>
      </w:r>
      <w:bookmarkEnd w:id="164"/>
      <w:r w:rsidRPr="009C21EC">
        <w:t xml:space="preserve"> </w:t>
      </w:r>
    </w:p>
    <w:p w14:paraId="116E4B9C" w14:textId="77777777" w:rsidR="003C4836" w:rsidRDefault="003C4836" w:rsidP="003C4836">
      <w:pPr>
        <w:tabs>
          <w:tab w:val="left" w:pos="720"/>
        </w:tabs>
        <w:rPr>
          <w:rFonts w:ascii="Tahoma" w:hAnsi="Tahoma"/>
          <w:b/>
          <w:bCs/>
          <w:u w:val="single"/>
        </w:rPr>
      </w:pPr>
    </w:p>
    <w:p w14:paraId="116E4B9D" w14:textId="77777777" w:rsidR="003C4836" w:rsidRPr="0073158D" w:rsidRDefault="003C4836" w:rsidP="003C4836">
      <w:pPr>
        <w:tabs>
          <w:tab w:val="left" w:pos="720"/>
        </w:tabs>
        <w:rPr>
          <w:rFonts w:ascii="Tahoma" w:hAnsi="Tahoma"/>
          <w:b/>
          <w:bCs/>
        </w:rPr>
      </w:pPr>
      <w:r w:rsidRPr="0073158D">
        <w:rPr>
          <w:rFonts w:ascii="Tahoma" w:hAnsi="Tahoma"/>
          <w:b/>
          <w:bCs/>
          <w:u w:val="single"/>
        </w:rPr>
        <w:t xml:space="preserve">TERMS AND CONDITIONS </w:t>
      </w:r>
    </w:p>
    <w:p w14:paraId="116E4B9E" w14:textId="69798381" w:rsidR="003C4836" w:rsidRDefault="003C4836" w:rsidP="003C4836">
      <w:pPr>
        <w:tabs>
          <w:tab w:val="left" w:pos="720"/>
        </w:tabs>
        <w:rPr>
          <w:rFonts w:ascii="Tahoma" w:hAnsi="Tahoma"/>
          <w:b/>
          <w:bCs/>
        </w:rPr>
      </w:pPr>
      <w:r w:rsidRPr="0073158D">
        <w:rPr>
          <w:rFonts w:ascii="Tahoma" w:hAnsi="Tahoma"/>
          <w:b/>
          <w:bCs/>
        </w:rPr>
        <w:t>BAE Systems Terms &amp; Conditions "</w:t>
      </w:r>
      <w:r>
        <w:rPr>
          <w:rFonts w:ascii="Tahoma" w:hAnsi="Tahoma"/>
          <w:b/>
          <w:bCs/>
        </w:rPr>
        <w:t>USGOV” &amp; “USGOV</w:t>
      </w:r>
      <w:r w:rsidRPr="0073158D">
        <w:rPr>
          <w:rFonts w:ascii="Tahoma" w:hAnsi="Tahoma"/>
          <w:b/>
          <w:bCs/>
        </w:rPr>
        <w:t>A" shall be in effect for this Purchase Order or RFQ</w:t>
      </w:r>
      <w:r>
        <w:rPr>
          <w:rFonts w:ascii="Tahoma" w:hAnsi="Tahoma"/>
          <w:b/>
          <w:bCs/>
        </w:rPr>
        <w:t xml:space="preserve"> / </w:t>
      </w:r>
      <w:r w:rsidRPr="0073158D">
        <w:rPr>
          <w:rFonts w:ascii="Tahoma" w:hAnsi="Tahoma"/>
          <w:b/>
          <w:bCs/>
        </w:rPr>
        <w:t xml:space="preserve">RFP, unless otherwise specified. </w:t>
      </w:r>
    </w:p>
    <w:p w14:paraId="116E4B9F" w14:textId="1FC9F842" w:rsidR="003C4836" w:rsidRDefault="003C4836" w:rsidP="003C4836">
      <w:pPr>
        <w:tabs>
          <w:tab w:val="left" w:pos="720"/>
        </w:tabs>
        <w:rPr>
          <w:rFonts w:ascii="Tahoma" w:hAnsi="Tahoma"/>
          <w:b/>
        </w:rPr>
      </w:pPr>
      <w:r w:rsidRPr="0073158D">
        <w:rPr>
          <w:rFonts w:ascii="Tahoma" w:hAnsi="Tahoma"/>
          <w:b/>
          <w:bCs/>
        </w:rPr>
        <w:t>To obtain the following Terms and Conditions</w:t>
      </w:r>
      <w:r w:rsidR="0058158C">
        <w:rPr>
          <w:rFonts w:ascii="Tahoma" w:hAnsi="Tahoma"/>
          <w:b/>
          <w:bCs/>
        </w:rPr>
        <w:t>, based on the PO type (e.g. “USGOVGOODS”, “USGOVSERVICES”, or “USGOVESERV + GOODS”</w:t>
      </w:r>
      <w:r w:rsidR="00886253">
        <w:rPr>
          <w:rFonts w:ascii="Tahoma" w:hAnsi="Tahoma"/>
          <w:b/>
          <w:bCs/>
        </w:rPr>
        <w:t>)</w:t>
      </w:r>
      <w:r w:rsidR="0058158C">
        <w:rPr>
          <w:rFonts w:ascii="Tahoma" w:hAnsi="Tahoma"/>
          <w:b/>
          <w:bCs/>
        </w:rPr>
        <w:t xml:space="preserve">, </w:t>
      </w:r>
      <w:r w:rsidRPr="0073158D">
        <w:rPr>
          <w:rFonts w:ascii="Tahoma" w:hAnsi="Tahoma"/>
          <w:b/>
          <w:bCs/>
        </w:rPr>
        <w:t xml:space="preserve"> </w:t>
      </w:r>
      <w:r>
        <w:rPr>
          <w:rFonts w:ascii="Tahoma" w:hAnsi="Tahoma"/>
          <w:b/>
          <w:bCs/>
        </w:rPr>
        <w:t>this link will take you to the BAE Systems Terms &amp; C</w:t>
      </w:r>
      <w:r w:rsidRPr="0073158D">
        <w:rPr>
          <w:rFonts w:ascii="Tahoma" w:hAnsi="Tahoma"/>
          <w:b/>
          <w:bCs/>
        </w:rPr>
        <w:t>ondition</w:t>
      </w:r>
      <w:r>
        <w:rPr>
          <w:rFonts w:ascii="Tahoma" w:hAnsi="Tahoma"/>
          <w:b/>
          <w:bCs/>
        </w:rPr>
        <w:t>s</w:t>
      </w:r>
      <w:r w:rsidRPr="0073158D">
        <w:rPr>
          <w:rFonts w:ascii="Tahoma" w:hAnsi="Tahoma"/>
          <w:b/>
          <w:bCs/>
        </w:rPr>
        <w:t xml:space="preserve"> web page: </w:t>
      </w:r>
      <w:hyperlink r:id="rId29" w:history="1">
        <w:r w:rsidRPr="0073158D">
          <w:rPr>
            <w:rStyle w:val="Hyperlink"/>
            <w:rFonts w:ascii="Tahoma" w:hAnsi="Tahoma"/>
            <w:b/>
            <w:bCs/>
          </w:rPr>
          <w:t>Terms and Conditions web page</w:t>
        </w:r>
      </w:hyperlink>
      <w:r w:rsidRPr="0073158D">
        <w:rPr>
          <w:rFonts w:ascii="Tahoma" w:hAnsi="Tahoma"/>
          <w:b/>
          <w:bCs/>
        </w:rPr>
        <w:t xml:space="preserve">.  </w:t>
      </w:r>
      <w:r w:rsidRPr="0073158D">
        <w:rPr>
          <w:rFonts w:ascii="Tahoma" w:hAnsi="Tahoma"/>
          <w:b/>
        </w:rPr>
        <w:t>The latest revision of the applicable Terms and Conditions document is in effect for this contract, unless otherwise specified in the contract.</w:t>
      </w:r>
    </w:p>
    <w:p w14:paraId="116E4BA1" w14:textId="77777777" w:rsidR="003C4836" w:rsidRDefault="003C4836" w:rsidP="003C4836">
      <w:pPr>
        <w:tabs>
          <w:tab w:val="left" w:pos="720"/>
        </w:tabs>
        <w:rPr>
          <w:rFonts w:ascii="Tahoma" w:hAnsi="Tahoma"/>
          <w:b/>
          <w:bCs/>
        </w:rPr>
      </w:pPr>
    </w:p>
    <w:p w14:paraId="116E4BA2" w14:textId="48BD59CF" w:rsidR="003C4836" w:rsidRPr="00D53883" w:rsidRDefault="0058158C" w:rsidP="003C4836">
      <w:pPr>
        <w:tabs>
          <w:tab w:val="left" w:pos="720"/>
        </w:tabs>
        <w:spacing w:line="160" w:lineRule="exact"/>
        <w:rPr>
          <w:rFonts w:ascii="Tahoma" w:hAnsi="Tahoma"/>
          <w:b/>
          <w:bCs/>
        </w:rPr>
      </w:pPr>
      <w:r>
        <w:rPr>
          <w:rFonts w:ascii="Tahoma" w:hAnsi="Tahoma" w:cs="Tahoma"/>
          <w:b/>
        </w:rPr>
        <w:t>21-JAN-2025</w:t>
      </w:r>
    </w:p>
    <w:p w14:paraId="116E4BA3" w14:textId="3B7B50F1" w:rsidR="003C4836" w:rsidRPr="00C71FB9" w:rsidRDefault="003C4836" w:rsidP="00C71FB9">
      <w:pPr>
        <w:tabs>
          <w:tab w:val="left" w:pos="720"/>
        </w:tabs>
        <w:rPr>
          <w:rFonts w:ascii="Tahoma" w:hAnsi="Tahoma"/>
          <w:b/>
          <w:bCs/>
          <w:color w:val="0000FF"/>
          <w:u w:val="single"/>
        </w:rPr>
      </w:pPr>
      <w:r w:rsidRPr="009C21EC">
        <w:rPr>
          <w:rFonts w:ascii="Tahoma" w:hAnsi="Tahoma"/>
          <w:b/>
          <w:bCs/>
        </w:rPr>
        <w:tab/>
      </w:r>
      <w:r w:rsidRPr="009C21EC">
        <w:rPr>
          <w:rFonts w:ascii="Tahoma" w:hAnsi="Tahoma"/>
          <w:b/>
          <w:bCs/>
        </w:rPr>
        <w:tab/>
      </w:r>
      <w:r w:rsidRPr="009C21EC">
        <w:rPr>
          <w:rFonts w:ascii="Tahoma" w:hAnsi="Tahoma"/>
          <w:b/>
          <w:bCs/>
        </w:rPr>
        <w:tab/>
      </w:r>
      <w:r w:rsidR="00C70C46">
        <w:rPr>
          <w:rFonts w:ascii="Tahoma" w:hAnsi="Tahoma"/>
          <w:b/>
          <w:bCs/>
        </w:rPr>
        <w:tab/>
      </w:r>
      <w:r w:rsidR="00C71FB9" w:rsidRPr="00C71FB9">
        <w:rPr>
          <w:rFonts w:ascii="Tahoma" w:hAnsi="Tahoma"/>
          <w:b/>
          <w:bCs/>
          <w:color w:val="0000FF"/>
          <w:u w:val="single"/>
        </w:rPr>
        <w:fldChar w:fldCharType="begin"/>
      </w:r>
      <w:r w:rsidR="00C71FB9" w:rsidRPr="00C71FB9">
        <w:rPr>
          <w:rFonts w:ascii="Tahoma" w:hAnsi="Tahoma"/>
          <w:b/>
          <w:bCs/>
          <w:color w:val="0000FF"/>
          <w:u w:val="single"/>
        </w:rPr>
        <w:instrText xml:space="preserve"> REF Top \h  \* MERGEFORMAT </w:instrText>
      </w:r>
      <w:r w:rsidR="00C71FB9" w:rsidRPr="00C71FB9">
        <w:rPr>
          <w:rFonts w:ascii="Tahoma" w:hAnsi="Tahoma"/>
          <w:b/>
          <w:bCs/>
          <w:color w:val="0000FF"/>
          <w:u w:val="single"/>
        </w:rPr>
      </w:r>
      <w:r w:rsidR="00C71FB9" w:rsidRPr="00C71FB9">
        <w:rPr>
          <w:rFonts w:ascii="Tahoma" w:hAnsi="Tahoma"/>
          <w:b/>
          <w:bCs/>
          <w:color w:val="0000FF"/>
          <w:u w:val="single"/>
        </w:rPr>
        <w:fldChar w:fldCharType="separate"/>
      </w:r>
      <w:r w:rsidR="00C71FB9" w:rsidRPr="00C71FB9">
        <w:rPr>
          <w:rFonts w:ascii="Tahoma" w:hAnsi="Tahoma"/>
          <w:b/>
          <w:bCs/>
          <w:color w:val="0000FF"/>
          <w:u w:val="single"/>
        </w:rPr>
        <w:t>Back to Top</w:t>
      </w:r>
      <w:r w:rsidR="00C71FB9" w:rsidRPr="00C71FB9">
        <w:rPr>
          <w:rFonts w:ascii="Tahoma" w:hAnsi="Tahoma"/>
          <w:b/>
          <w:bCs/>
          <w:color w:val="0000FF"/>
          <w:u w:val="single"/>
        </w:rPr>
        <w:fldChar w:fldCharType="end"/>
      </w:r>
    </w:p>
    <w:p w14:paraId="116E4BA4" w14:textId="77777777" w:rsidR="003C4836" w:rsidRPr="0073158D" w:rsidRDefault="003C4836" w:rsidP="003C4836">
      <w:pPr>
        <w:pBdr>
          <w:bottom w:val="single" w:sz="12" w:space="1" w:color="auto"/>
        </w:pBdr>
        <w:tabs>
          <w:tab w:val="left" w:pos="720"/>
        </w:tabs>
        <w:rPr>
          <w:rFonts w:ascii="Tahoma" w:hAnsi="Tahoma"/>
          <w:b/>
          <w:bCs/>
        </w:rPr>
      </w:pPr>
    </w:p>
    <w:p w14:paraId="116E4BA5" w14:textId="77777777" w:rsidR="003C4836" w:rsidRPr="003D5EEB" w:rsidRDefault="003C4836" w:rsidP="003C4836">
      <w:pPr>
        <w:tabs>
          <w:tab w:val="left" w:pos="720"/>
        </w:tabs>
        <w:rPr>
          <w:rFonts w:ascii="Tahoma" w:hAnsi="Tahoma"/>
          <w:sz w:val="2"/>
          <w:szCs w:val="2"/>
        </w:rPr>
      </w:pPr>
    </w:p>
    <w:p w14:paraId="116E4BA6" w14:textId="77777777" w:rsidR="003C4836" w:rsidRDefault="003C4836" w:rsidP="003C4836">
      <w:pPr>
        <w:tabs>
          <w:tab w:val="left" w:pos="720"/>
        </w:tabs>
        <w:rPr>
          <w:rFonts w:ascii="Tahoma" w:hAnsi="Tahoma"/>
          <w:b/>
          <w:bCs/>
        </w:rPr>
      </w:pPr>
    </w:p>
    <w:p w14:paraId="116E4BA7" w14:textId="77777777" w:rsidR="003C4836" w:rsidRPr="009C21EC" w:rsidRDefault="003C4836" w:rsidP="003C4836">
      <w:pPr>
        <w:pStyle w:val="Heading1"/>
      </w:pPr>
      <w:bookmarkStart w:id="165" w:name="TCC"/>
      <w:bookmarkStart w:id="166" w:name="_TC-C"/>
      <w:bookmarkStart w:id="167" w:name="_Ref1139118"/>
      <w:bookmarkEnd w:id="165"/>
      <w:bookmarkEnd w:id="166"/>
      <w:r>
        <w:t>TC-C</w:t>
      </w:r>
      <w:bookmarkEnd w:id="167"/>
      <w:r w:rsidRPr="009C21EC">
        <w:t xml:space="preserve"> </w:t>
      </w:r>
    </w:p>
    <w:p w14:paraId="116E4BA8" w14:textId="77777777" w:rsidR="003C4836" w:rsidRDefault="003C4836" w:rsidP="003C4836">
      <w:pPr>
        <w:tabs>
          <w:tab w:val="left" w:pos="720"/>
        </w:tabs>
        <w:rPr>
          <w:rFonts w:ascii="Tahoma" w:hAnsi="Tahoma"/>
          <w:b/>
          <w:bCs/>
          <w:u w:val="single"/>
        </w:rPr>
      </w:pPr>
    </w:p>
    <w:p w14:paraId="116E4BA9" w14:textId="77777777" w:rsidR="003C4836" w:rsidRPr="0073158D" w:rsidRDefault="003C4836" w:rsidP="003C4836">
      <w:pPr>
        <w:tabs>
          <w:tab w:val="left" w:pos="720"/>
        </w:tabs>
        <w:rPr>
          <w:rFonts w:ascii="Tahoma" w:hAnsi="Tahoma"/>
          <w:b/>
          <w:bCs/>
        </w:rPr>
      </w:pPr>
      <w:r w:rsidRPr="0073158D">
        <w:rPr>
          <w:rFonts w:ascii="Tahoma" w:hAnsi="Tahoma"/>
          <w:b/>
          <w:bCs/>
          <w:u w:val="single"/>
        </w:rPr>
        <w:t xml:space="preserve">TERMS AND CONDITIONS </w:t>
      </w:r>
    </w:p>
    <w:p w14:paraId="116E4BAA" w14:textId="2245C3E9" w:rsidR="003C4836" w:rsidRDefault="003C4836" w:rsidP="003C4836">
      <w:pPr>
        <w:tabs>
          <w:tab w:val="left" w:pos="720"/>
        </w:tabs>
        <w:rPr>
          <w:rFonts w:ascii="Tahoma" w:hAnsi="Tahoma"/>
          <w:b/>
          <w:bCs/>
        </w:rPr>
      </w:pPr>
      <w:r w:rsidRPr="0073158D">
        <w:rPr>
          <w:rFonts w:ascii="Tahoma" w:hAnsi="Tahoma"/>
          <w:b/>
          <w:bCs/>
        </w:rPr>
        <w:t>BAE Systems Terms &amp; Conditions "</w:t>
      </w:r>
      <w:r>
        <w:rPr>
          <w:rFonts w:ascii="Tahoma" w:hAnsi="Tahoma"/>
          <w:b/>
          <w:bCs/>
        </w:rPr>
        <w:t>NONUSGOV</w:t>
      </w:r>
      <w:r w:rsidRPr="0073158D">
        <w:rPr>
          <w:rFonts w:ascii="Tahoma" w:hAnsi="Tahoma"/>
          <w:b/>
          <w:bCs/>
        </w:rPr>
        <w:t>" shall be in effect for this Purchase Order or RFQ</w:t>
      </w:r>
      <w:r>
        <w:rPr>
          <w:rFonts w:ascii="Tahoma" w:hAnsi="Tahoma"/>
          <w:b/>
          <w:bCs/>
        </w:rPr>
        <w:t xml:space="preserve"> / </w:t>
      </w:r>
      <w:r w:rsidRPr="0073158D">
        <w:rPr>
          <w:rFonts w:ascii="Tahoma" w:hAnsi="Tahoma"/>
          <w:b/>
          <w:bCs/>
        </w:rPr>
        <w:t xml:space="preserve">RFP, unless otherwise specified. </w:t>
      </w:r>
    </w:p>
    <w:p w14:paraId="116E4BAB" w14:textId="69E15A86" w:rsidR="006C634B" w:rsidRDefault="003C4836" w:rsidP="006C634B">
      <w:pPr>
        <w:tabs>
          <w:tab w:val="left" w:pos="720"/>
        </w:tabs>
        <w:rPr>
          <w:rFonts w:ascii="Tahoma" w:hAnsi="Tahoma"/>
          <w:b/>
        </w:rPr>
      </w:pPr>
      <w:r w:rsidRPr="0073158D">
        <w:rPr>
          <w:rFonts w:ascii="Tahoma" w:hAnsi="Tahoma"/>
          <w:b/>
          <w:bCs/>
        </w:rPr>
        <w:t>To obtain the following Terms and Conditions documentation</w:t>
      </w:r>
      <w:r w:rsidR="0058158C">
        <w:rPr>
          <w:rFonts w:ascii="Tahoma" w:hAnsi="Tahoma"/>
          <w:b/>
          <w:bCs/>
        </w:rPr>
        <w:t xml:space="preserve"> based on PO type (e.g. “NONUSGOVGOODS”, “NONUSGOVSERVICES”, “NONUSGOV-SERV+GOODS”)</w:t>
      </w:r>
      <w:r w:rsidRPr="0073158D">
        <w:rPr>
          <w:rFonts w:ascii="Tahoma" w:hAnsi="Tahoma"/>
          <w:b/>
          <w:bCs/>
        </w:rPr>
        <w:t xml:space="preserve">, </w:t>
      </w:r>
      <w:r>
        <w:rPr>
          <w:rFonts w:ascii="Tahoma" w:hAnsi="Tahoma"/>
          <w:b/>
          <w:bCs/>
        </w:rPr>
        <w:t>this link will take you to the BAE Systems Terms &amp; C</w:t>
      </w:r>
      <w:r w:rsidRPr="0073158D">
        <w:rPr>
          <w:rFonts w:ascii="Tahoma" w:hAnsi="Tahoma"/>
          <w:b/>
          <w:bCs/>
        </w:rPr>
        <w:t>ondition</w:t>
      </w:r>
      <w:r>
        <w:rPr>
          <w:rFonts w:ascii="Tahoma" w:hAnsi="Tahoma"/>
          <w:b/>
          <w:bCs/>
        </w:rPr>
        <w:t>s</w:t>
      </w:r>
      <w:r w:rsidRPr="0073158D">
        <w:rPr>
          <w:rFonts w:ascii="Tahoma" w:hAnsi="Tahoma"/>
          <w:b/>
          <w:bCs/>
        </w:rPr>
        <w:t xml:space="preserve"> web page: </w:t>
      </w:r>
      <w:hyperlink r:id="rId30" w:history="1">
        <w:r w:rsidRPr="0073158D">
          <w:rPr>
            <w:rStyle w:val="Hyperlink"/>
            <w:rFonts w:ascii="Tahoma" w:hAnsi="Tahoma"/>
            <w:b/>
            <w:bCs/>
          </w:rPr>
          <w:t>Terms and Conditions web page</w:t>
        </w:r>
      </w:hyperlink>
      <w:r w:rsidRPr="0073158D">
        <w:rPr>
          <w:rFonts w:ascii="Tahoma" w:hAnsi="Tahoma"/>
          <w:b/>
          <w:bCs/>
        </w:rPr>
        <w:t xml:space="preserve">.  </w:t>
      </w:r>
      <w:r w:rsidRPr="0073158D">
        <w:rPr>
          <w:rFonts w:ascii="Tahoma" w:hAnsi="Tahoma"/>
          <w:b/>
        </w:rPr>
        <w:t>The latest revision of the applicable Terms and Conditions document is in effect for this contract, unless otherwise specified in the contract.</w:t>
      </w:r>
      <w:r w:rsidR="006C634B" w:rsidRPr="006C634B">
        <w:rPr>
          <w:rFonts w:ascii="Tahoma" w:hAnsi="Tahoma"/>
          <w:b/>
        </w:rPr>
        <w:t xml:space="preserve"> </w:t>
      </w:r>
    </w:p>
    <w:p w14:paraId="116E4BAD" w14:textId="77777777" w:rsidR="003C4836" w:rsidRDefault="003C4836" w:rsidP="001D059B">
      <w:pPr>
        <w:pBdr>
          <w:bottom w:val="single" w:sz="12" w:space="0" w:color="auto"/>
        </w:pBdr>
        <w:tabs>
          <w:tab w:val="left" w:pos="720"/>
        </w:tabs>
        <w:rPr>
          <w:rFonts w:ascii="Tahoma" w:hAnsi="Tahoma"/>
          <w:b/>
        </w:rPr>
      </w:pPr>
    </w:p>
    <w:p w14:paraId="0E32F670" w14:textId="5DFF220B" w:rsidR="00C70C46" w:rsidRDefault="0058158C" w:rsidP="001D059B">
      <w:pPr>
        <w:pBdr>
          <w:bottom w:val="single" w:sz="12" w:space="0" w:color="auto"/>
        </w:pBdr>
        <w:tabs>
          <w:tab w:val="left" w:pos="720"/>
        </w:tabs>
        <w:rPr>
          <w:rFonts w:ascii="Tahoma" w:hAnsi="Tahoma"/>
          <w:b/>
          <w:bCs/>
        </w:rPr>
      </w:pPr>
      <w:r>
        <w:rPr>
          <w:rFonts w:ascii="Tahoma" w:hAnsi="Tahoma" w:cs="Tahoma"/>
          <w:b/>
        </w:rPr>
        <w:t>21-JAN-2025</w:t>
      </w:r>
      <w:r w:rsidR="003C4836">
        <w:rPr>
          <w:rFonts w:ascii="Tahoma" w:hAnsi="Tahoma"/>
          <w:b/>
          <w:bCs/>
        </w:rPr>
        <w:tab/>
      </w:r>
      <w:r w:rsidR="003C4836">
        <w:rPr>
          <w:rFonts w:ascii="Tahoma" w:hAnsi="Tahoma"/>
          <w:b/>
          <w:bCs/>
        </w:rPr>
        <w:tab/>
      </w:r>
    </w:p>
    <w:p w14:paraId="116E4BAE" w14:textId="1F60E05C" w:rsidR="003C4836" w:rsidRPr="00BC26AB" w:rsidRDefault="00C70C46" w:rsidP="00BC26AB">
      <w:pPr>
        <w:pBdr>
          <w:bottom w:val="single" w:sz="12" w:space="0" w:color="auto"/>
        </w:pBdr>
        <w:tabs>
          <w:tab w:val="left" w:pos="720"/>
        </w:tabs>
        <w:rPr>
          <w:rFonts w:ascii="Tahoma" w:hAnsi="Tahoma"/>
          <w:b/>
          <w:bCs/>
          <w:color w:val="0000FF"/>
          <w:u w:val="single"/>
        </w:rPr>
      </w:pPr>
      <w:r>
        <w:rPr>
          <w:rFonts w:ascii="Tahoma" w:hAnsi="Tahoma"/>
          <w:b/>
          <w:bCs/>
        </w:rPr>
        <w:tab/>
      </w:r>
      <w:r>
        <w:rPr>
          <w:rFonts w:ascii="Tahoma" w:hAnsi="Tahoma"/>
          <w:b/>
          <w:bCs/>
        </w:rPr>
        <w:tab/>
      </w:r>
      <w:r>
        <w:rPr>
          <w:rFonts w:ascii="Tahoma" w:hAnsi="Tahoma"/>
          <w:b/>
          <w:bCs/>
        </w:rPr>
        <w:tab/>
      </w:r>
      <w:r>
        <w:rPr>
          <w:rFonts w:ascii="Tahoma" w:hAnsi="Tahoma"/>
          <w:b/>
          <w:bCs/>
        </w:rPr>
        <w:tab/>
      </w:r>
      <w:r w:rsidR="00BC26AB" w:rsidRPr="00BC26AB">
        <w:rPr>
          <w:rFonts w:ascii="Tahoma" w:hAnsi="Tahoma"/>
          <w:b/>
          <w:bCs/>
          <w:color w:val="0000FF"/>
          <w:u w:val="single"/>
        </w:rPr>
        <w:fldChar w:fldCharType="begin"/>
      </w:r>
      <w:r w:rsidR="00BC26AB" w:rsidRPr="00BC26AB">
        <w:rPr>
          <w:rFonts w:ascii="Tahoma" w:hAnsi="Tahoma"/>
          <w:b/>
          <w:bCs/>
          <w:color w:val="0000FF"/>
          <w:u w:val="single"/>
        </w:rPr>
        <w:instrText xml:space="preserve"> REF Top \h  \* MERGEFORMAT </w:instrText>
      </w:r>
      <w:r w:rsidR="00BC26AB" w:rsidRPr="00BC26AB">
        <w:rPr>
          <w:rFonts w:ascii="Tahoma" w:hAnsi="Tahoma"/>
          <w:b/>
          <w:bCs/>
          <w:color w:val="0000FF"/>
          <w:u w:val="single"/>
        </w:rPr>
      </w:r>
      <w:r w:rsidR="00BC26AB" w:rsidRPr="00BC26AB">
        <w:rPr>
          <w:rFonts w:ascii="Tahoma" w:hAnsi="Tahoma"/>
          <w:b/>
          <w:bCs/>
          <w:color w:val="0000FF"/>
          <w:u w:val="single"/>
        </w:rPr>
        <w:fldChar w:fldCharType="separate"/>
      </w:r>
      <w:r w:rsidR="00BC26AB" w:rsidRPr="00BC26AB">
        <w:rPr>
          <w:rFonts w:ascii="Tahoma" w:hAnsi="Tahoma"/>
          <w:b/>
          <w:bCs/>
          <w:color w:val="0000FF"/>
          <w:u w:val="single"/>
        </w:rPr>
        <w:t>Back to Top</w:t>
      </w:r>
      <w:r w:rsidR="00BC26AB" w:rsidRPr="00BC26AB">
        <w:rPr>
          <w:rFonts w:ascii="Tahoma" w:hAnsi="Tahoma"/>
          <w:b/>
          <w:bCs/>
          <w:color w:val="0000FF"/>
          <w:u w:val="single"/>
        </w:rPr>
        <w:fldChar w:fldCharType="end"/>
      </w:r>
    </w:p>
    <w:p w14:paraId="116E4BAF" w14:textId="0E4171F6" w:rsidR="005B0401" w:rsidRDefault="005B0401" w:rsidP="005B0401">
      <w:pPr>
        <w:pBdr>
          <w:bottom w:val="single" w:sz="12" w:space="0" w:color="auto"/>
        </w:pBdr>
        <w:tabs>
          <w:tab w:val="left" w:pos="720"/>
        </w:tabs>
        <w:rPr>
          <w:rFonts w:ascii="Tahoma" w:hAnsi="Tahoma" w:cs="Tahoma"/>
        </w:rPr>
      </w:pPr>
    </w:p>
    <w:p w14:paraId="7FBDAE53" w14:textId="2AD59CB1" w:rsidR="005B0401" w:rsidRDefault="005B0401" w:rsidP="005B0401">
      <w:pPr>
        <w:rPr>
          <w:rFonts w:ascii="Tahoma" w:hAnsi="Tahoma" w:cs="Tahoma"/>
        </w:rPr>
      </w:pPr>
    </w:p>
    <w:p w14:paraId="3B5A3364" w14:textId="27A3414D" w:rsidR="007879F9" w:rsidRDefault="007879F9" w:rsidP="001D059B">
      <w:pPr>
        <w:rPr>
          <w:rFonts w:ascii="Tahoma" w:hAnsi="Tahoma" w:cs="Tahoma"/>
        </w:rPr>
      </w:pPr>
    </w:p>
    <w:p w14:paraId="2E65CE14" w14:textId="77777777" w:rsidR="007879F9" w:rsidRPr="007879F9" w:rsidRDefault="007879F9" w:rsidP="007879F9">
      <w:pPr>
        <w:rPr>
          <w:rFonts w:ascii="Tahoma" w:hAnsi="Tahoma" w:cs="Tahoma"/>
        </w:rPr>
      </w:pPr>
    </w:p>
    <w:sectPr w:rsidR="007879F9" w:rsidRPr="007879F9" w:rsidSect="00616F6D">
      <w:footerReference w:type="default" r:id="rId3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12428" w14:textId="77777777" w:rsidR="00287EDE" w:rsidRDefault="00287EDE">
      <w:r>
        <w:separator/>
      </w:r>
    </w:p>
  </w:endnote>
  <w:endnote w:type="continuationSeparator" w:id="0">
    <w:p w14:paraId="58AAA701" w14:textId="77777777" w:rsidR="00287EDE" w:rsidRDefault="00287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E4BB6" w14:textId="24FF4478" w:rsidR="00287EDE" w:rsidRPr="00760A77" w:rsidRDefault="00024171">
    <w:pPr>
      <w:pStyle w:val="Footer"/>
      <w:rPr>
        <w:noProof/>
        <w:snapToGrid w:val="0"/>
      </w:rPr>
    </w:pPr>
    <w:r>
      <w:rPr>
        <w:snapToGrid w:val="0"/>
      </w:rPr>
      <w:t>Form-210.1 Solicitation and Purchase Order Text (Controls Inc) Rev 2</w:t>
    </w:r>
    <w:r w:rsidR="00AA60B9">
      <w:rPr>
        <w:snapToGrid w:val="0"/>
      </w:rPr>
      <w:t>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5565D" w14:textId="77777777" w:rsidR="00287EDE" w:rsidRDefault="00287EDE">
      <w:r>
        <w:separator/>
      </w:r>
    </w:p>
  </w:footnote>
  <w:footnote w:type="continuationSeparator" w:id="0">
    <w:p w14:paraId="5806D53E" w14:textId="77777777" w:rsidR="00287EDE" w:rsidRDefault="00287E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C48B5"/>
    <w:multiLevelType w:val="hybridMultilevel"/>
    <w:tmpl w:val="FE0A5D18"/>
    <w:lvl w:ilvl="0" w:tplc="0409000F">
      <w:start w:val="1"/>
      <w:numFmt w:val="decimal"/>
      <w:lvlText w:val="%1."/>
      <w:lvlJc w:val="left"/>
      <w:pPr>
        <w:ind w:left="900" w:hanging="360"/>
      </w:pPr>
      <w:rPr>
        <w:rFonts w:hint="default"/>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09A10DCA"/>
    <w:multiLevelType w:val="hybridMultilevel"/>
    <w:tmpl w:val="AFD88C14"/>
    <w:lvl w:ilvl="0" w:tplc="3A0C36FC">
      <w:start w:val="1"/>
      <w:numFmt w:val="decimal"/>
      <w:lvlText w:val="%1."/>
      <w:lvlJc w:val="left"/>
      <w:pPr>
        <w:tabs>
          <w:tab w:val="num" w:pos="1080"/>
        </w:tabs>
        <w:ind w:left="1080" w:hanging="360"/>
      </w:pPr>
      <w:rPr>
        <w:rFonts w:hint="default"/>
        <w:b/>
      </w:rPr>
    </w:lvl>
    <w:lvl w:ilvl="1" w:tplc="54C8EF7A">
      <w:start w:val="1"/>
      <w:numFmt w:val="decimal"/>
      <w:lvlText w:val="%2."/>
      <w:lvlJc w:val="left"/>
      <w:pPr>
        <w:tabs>
          <w:tab w:val="num" w:pos="1800"/>
        </w:tabs>
        <w:ind w:left="1800" w:hanging="360"/>
      </w:pPr>
      <w:rPr>
        <w:rFonts w:hint="default"/>
        <w:b/>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FB53A30"/>
    <w:multiLevelType w:val="multilevel"/>
    <w:tmpl w:val="93BE557E"/>
    <w:lvl w:ilvl="0">
      <w:start w:val="7"/>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 w15:restartNumberingAfterBreak="0">
    <w:nsid w:val="14A35695"/>
    <w:multiLevelType w:val="hybridMultilevel"/>
    <w:tmpl w:val="AF7CD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837C1F"/>
    <w:multiLevelType w:val="multilevel"/>
    <w:tmpl w:val="FB22C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2443B4"/>
    <w:multiLevelType w:val="multilevel"/>
    <w:tmpl w:val="DAE057F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3936A8"/>
    <w:multiLevelType w:val="hybridMultilevel"/>
    <w:tmpl w:val="0F98BBEC"/>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7" w15:restartNumberingAfterBreak="0">
    <w:nsid w:val="31B530A3"/>
    <w:multiLevelType w:val="multilevel"/>
    <w:tmpl w:val="34B690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A3843FF"/>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3D48357C"/>
    <w:multiLevelType w:val="hybridMultilevel"/>
    <w:tmpl w:val="4A3C6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8D58C0"/>
    <w:multiLevelType w:val="hybridMultilevel"/>
    <w:tmpl w:val="52200078"/>
    <w:lvl w:ilvl="0" w:tplc="F8AA1BF4">
      <w:start w:val="1"/>
      <w:numFmt w:val="decimal"/>
      <w:lvlText w:val="%1."/>
      <w:lvlJc w:val="left"/>
      <w:pPr>
        <w:tabs>
          <w:tab w:val="num" w:pos="720"/>
        </w:tabs>
        <w:ind w:left="720" w:hanging="360"/>
      </w:pPr>
      <w:rPr>
        <w:rFonts w:ascii="Arial" w:hAnsi="Arial" w:cs="Arial" w:hint="default"/>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F2056C2"/>
    <w:multiLevelType w:val="hybridMultilevel"/>
    <w:tmpl w:val="4EAEC834"/>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15:restartNumberingAfterBreak="0">
    <w:nsid w:val="50D553F3"/>
    <w:multiLevelType w:val="hybridMultilevel"/>
    <w:tmpl w:val="CD500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2624EE2"/>
    <w:multiLevelType w:val="multilevel"/>
    <w:tmpl w:val="B2085640"/>
    <w:lvl w:ilvl="0">
      <w:start w:val="1"/>
      <w:numFmt w:val="decimal"/>
      <w:lvlText w:val="%1.0"/>
      <w:lvlJc w:val="left"/>
      <w:pPr>
        <w:tabs>
          <w:tab w:val="num" w:pos="0"/>
        </w:tabs>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upperLetter"/>
      <w:suff w:val="space"/>
      <w:lvlText w:val="Appendix %9 -"/>
      <w:lvlJc w:val="left"/>
      <w:pPr>
        <w:ind w:left="0" w:firstLine="0"/>
      </w:pPr>
      <w:rPr>
        <w:rFonts w:ascii="Arial" w:hAnsi="Arial" w:hint="default"/>
        <w:b/>
        <w:i w:val="0"/>
        <w:sz w:val="24"/>
      </w:rPr>
    </w:lvl>
  </w:abstractNum>
  <w:abstractNum w:abstractNumId="14" w15:restartNumberingAfterBreak="0">
    <w:nsid w:val="56001639"/>
    <w:multiLevelType w:val="hybridMultilevel"/>
    <w:tmpl w:val="6F602F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E924EB"/>
    <w:multiLevelType w:val="hybridMultilevel"/>
    <w:tmpl w:val="EE9A0D7C"/>
    <w:lvl w:ilvl="0" w:tplc="04090001">
      <w:start w:val="1"/>
      <w:numFmt w:val="bullet"/>
      <w:lvlText w:val=""/>
      <w:lvlJc w:val="left"/>
      <w:pPr>
        <w:tabs>
          <w:tab w:val="num" w:pos="945"/>
        </w:tabs>
        <w:ind w:left="945" w:hanging="360"/>
      </w:pPr>
      <w:rPr>
        <w:rFonts w:ascii="Symbol" w:hAnsi="Symbol" w:hint="default"/>
      </w:rPr>
    </w:lvl>
    <w:lvl w:ilvl="1" w:tplc="04090003">
      <w:start w:val="1"/>
      <w:numFmt w:val="bullet"/>
      <w:lvlText w:val="o"/>
      <w:lvlJc w:val="left"/>
      <w:pPr>
        <w:tabs>
          <w:tab w:val="num" w:pos="1665"/>
        </w:tabs>
        <w:ind w:left="1665" w:hanging="360"/>
      </w:pPr>
      <w:rPr>
        <w:rFonts w:ascii="Courier New" w:hAnsi="Courier New" w:cs="Courier New" w:hint="default"/>
      </w:rPr>
    </w:lvl>
    <w:lvl w:ilvl="2" w:tplc="04090005" w:tentative="1">
      <w:start w:val="1"/>
      <w:numFmt w:val="bullet"/>
      <w:lvlText w:val=""/>
      <w:lvlJc w:val="left"/>
      <w:pPr>
        <w:tabs>
          <w:tab w:val="num" w:pos="2385"/>
        </w:tabs>
        <w:ind w:left="2385" w:hanging="360"/>
      </w:pPr>
      <w:rPr>
        <w:rFonts w:ascii="Wingdings" w:hAnsi="Wingdings" w:hint="default"/>
      </w:rPr>
    </w:lvl>
    <w:lvl w:ilvl="3" w:tplc="04090001" w:tentative="1">
      <w:start w:val="1"/>
      <w:numFmt w:val="bullet"/>
      <w:lvlText w:val=""/>
      <w:lvlJc w:val="left"/>
      <w:pPr>
        <w:tabs>
          <w:tab w:val="num" w:pos="3105"/>
        </w:tabs>
        <w:ind w:left="3105" w:hanging="360"/>
      </w:pPr>
      <w:rPr>
        <w:rFonts w:ascii="Symbol" w:hAnsi="Symbol" w:hint="default"/>
      </w:rPr>
    </w:lvl>
    <w:lvl w:ilvl="4" w:tplc="04090003" w:tentative="1">
      <w:start w:val="1"/>
      <w:numFmt w:val="bullet"/>
      <w:lvlText w:val="o"/>
      <w:lvlJc w:val="left"/>
      <w:pPr>
        <w:tabs>
          <w:tab w:val="num" w:pos="3825"/>
        </w:tabs>
        <w:ind w:left="3825" w:hanging="360"/>
      </w:pPr>
      <w:rPr>
        <w:rFonts w:ascii="Courier New" w:hAnsi="Courier New" w:cs="Courier New" w:hint="default"/>
      </w:rPr>
    </w:lvl>
    <w:lvl w:ilvl="5" w:tplc="04090005" w:tentative="1">
      <w:start w:val="1"/>
      <w:numFmt w:val="bullet"/>
      <w:lvlText w:val=""/>
      <w:lvlJc w:val="left"/>
      <w:pPr>
        <w:tabs>
          <w:tab w:val="num" w:pos="4545"/>
        </w:tabs>
        <w:ind w:left="4545" w:hanging="360"/>
      </w:pPr>
      <w:rPr>
        <w:rFonts w:ascii="Wingdings" w:hAnsi="Wingdings" w:hint="default"/>
      </w:rPr>
    </w:lvl>
    <w:lvl w:ilvl="6" w:tplc="04090001" w:tentative="1">
      <w:start w:val="1"/>
      <w:numFmt w:val="bullet"/>
      <w:lvlText w:val=""/>
      <w:lvlJc w:val="left"/>
      <w:pPr>
        <w:tabs>
          <w:tab w:val="num" w:pos="5265"/>
        </w:tabs>
        <w:ind w:left="5265" w:hanging="360"/>
      </w:pPr>
      <w:rPr>
        <w:rFonts w:ascii="Symbol" w:hAnsi="Symbol" w:hint="default"/>
      </w:rPr>
    </w:lvl>
    <w:lvl w:ilvl="7" w:tplc="04090003" w:tentative="1">
      <w:start w:val="1"/>
      <w:numFmt w:val="bullet"/>
      <w:lvlText w:val="o"/>
      <w:lvlJc w:val="left"/>
      <w:pPr>
        <w:tabs>
          <w:tab w:val="num" w:pos="5985"/>
        </w:tabs>
        <w:ind w:left="5985" w:hanging="360"/>
      </w:pPr>
      <w:rPr>
        <w:rFonts w:ascii="Courier New" w:hAnsi="Courier New" w:cs="Courier New" w:hint="default"/>
      </w:rPr>
    </w:lvl>
    <w:lvl w:ilvl="8" w:tplc="04090005" w:tentative="1">
      <w:start w:val="1"/>
      <w:numFmt w:val="bullet"/>
      <w:lvlText w:val=""/>
      <w:lvlJc w:val="left"/>
      <w:pPr>
        <w:tabs>
          <w:tab w:val="num" w:pos="6705"/>
        </w:tabs>
        <w:ind w:left="6705" w:hanging="360"/>
      </w:pPr>
      <w:rPr>
        <w:rFonts w:ascii="Wingdings" w:hAnsi="Wingdings" w:hint="default"/>
      </w:rPr>
    </w:lvl>
  </w:abstractNum>
  <w:abstractNum w:abstractNumId="16" w15:restartNumberingAfterBreak="0">
    <w:nsid w:val="61BA7B37"/>
    <w:multiLevelType w:val="hybridMultilevel"/>
    <w:tmpl w:val="6A223726"/>
    <w:lvl w:ilvl="0" w:tplc="67FCCF56">
      <w:start w:val="1"/>
      <w:numFmt w:val="decimal"/>
      <w:lvlText w:val="%1."/>
      <w:lvlJc w:val="left"/>
      <w:pPr>
        <w:ind w:left="216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63FC0217"/>
    <w:multiLevelType w:val="multilevel"/>
    <w:tmpl w:val="B58EB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4EF7EE6"/>
    <w:multiLevelType w:val="hybridMultilevel"/>
    <w:tmpl w:val="109EE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A453A25"/>
    <w:multiLevelType w:val="hybridMultilevel"/>
    <w:tmpl w:val="F5F08A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693B72"/>
    <w:multiLevelType w:val="hybridMultilevel"/>
    <w:tmpl w:val="7F9E2D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09B3D3F"/>
    <w:multiLevelType w:val="hybridMultilevel"/>
    <w:tmpl w:val="D88CF0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4582801"/>
    <w:multiLevelType w:val="hybridMultilevel"/>
    <w:tmpl w:val="D318C536"/>
    <w:lvl w:ilvl="0" w:tplc="5B14628A">
      <w:start w:val="1"/>
      <w:numFmt w:val="decimal"/>
      <w:lvlText w:val="%1."/>
      <w:lvlJc w:val="left"/>
      <w:pPr>
        <w:tabs>
          <w:tab w:val="num" w:pos="1350"/>
        </w:tabs>
        <w:ind w:left="1350" w:hanging="63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15:restartNumberingAfterBreak="0">
    <w:nsid w:val="794B07B0"/>
    <w:multiLevelType w:val="hybridMultilevel"/>
    <w:tmpl w:val="2FD0A844"/>
    <w:lvl w:ilvl="0" w:tplc="3A0C36FC">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15:restartNumberingAfterBreak="0">
    <w:nsid w:val="7C2F6CD8"/>
    <w:multiLevelType w:val="hybridMultilevel"/>
    <w:tmpl w:val="B8264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C6B5600"/>
    <w:multiLevelType w:val="hybridMultilevel"/>
    <w:tmpl w:val="1FA8B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81614197">
    <w:abstractNumId w:val="13"/>
  </w:num>
  <w:num w:numId="2" w16cid:durableId="2118981060">
    <w:abstractNumId w:val="17"/>
  </w:num>
  <w:num w:numId="3" w16cid:durableId="1721707358">
    <w:abstractNumId w:val="5"/>
  </w:num>
  <w:num w:numId="4" w16cid:durableId="1242911745">
    <w:abstractNumId w:val="7"/>
  </w:num>
  <w:num w:numId="5" w16cid:durableId="1547644523">
    <w:abstractNumId w:val="4"/>
  </w:num>
  <w:num w:numId="6" w16cid:durableId="1006902287">
    <w:abstractNumId w:val="1"/>
  </w:num>
  <w:num w:numId="7" w16cid:durableId="1844932574">
    <w:abstractNumId w:val="23"/>
  </w:num>
  <w:num w:numId="8" w16cid:durableId="651375740">
    <w:abstractNumId w:val="10"/>
  </w:num>
  <w:num w:numId="9" w16cid:durableId="427317221">
    <w:abstractNumId w:val="22"/>
  </w:num>
  <w:num w:numId="10" w16cid:durableId="1472601348">
    <w:abstractNumId w:val="15"/>
  </w:num>
  <w:num w:numId="11" w16cid:durableId="524248776">
    <w:abstractNumId w:val="14"/>
  </w:num>
  <w:num w:numId="12" w16cid:durableId="707876746">
    <w:abstractNumId w:val="25"/>
  </w:num>
  <w:num w:numId="13" w16cid:durableId="910193293">
    <w:abstractNumId w:val="2"/>
  </w:num>
  <w:num w:numId="14" w16cid:durableId="578756148">
    <w:abstractNumId w:val="19"/>
  </w:num>
  <w:num w:numId="15" w16cid:durableId="435294481">
    <w:abstractNumId w:val="0"/>
  </w:num>
  <w:num w:numId="16" w16cid:durableId="515576322">
    <w:abstractNumId w:val="3"/>
  </w:num>
  <w:num w:numId="17" w16cid:durableId="1828397177">
    <w:abstractNumId w:val="8"/>
  </w:num>
  <w:num w:numId="18" w16cid:durableId="8714591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3021797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87870920">
    <w:abstractNumId w:val="9"/>
  </w:num>
  <w:num w:numId="21" w16cid:durableId="969281583">
    <w:abstractNumId w:val="1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22120887">
    <w:abstractNumId w:val="18"/>
  </w:num>
  <w:num w:numId="23" w16cid:durableId="1866214445">
    <w:abstractNumId w:val="20"/>
  </w:num>
  <w:num w:numId="24" w16cid:durableId="1433164176">
    <w:abstractNumId w:val="21"/>
  </w:num>
  <w:num w:numId="25" w16cid:durableId="857037768">
    <w:abstractNumId w:val="12"/>
  </w:num>
  <w:num w:numId="26" w16cid:durableId="304163474">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26E"/>
    <w:rsid w:val="000052F2"/>
    <w:rsid w:val="00014044"/>
    <w:rsid w:val="00016DD4"/>
    <w:rsid w:val="00022F05"/>
    <w:rsid w:val="00024171"/>
    <w:rsid w:val="00030913"/>
    <w:rsid w:val="000345C4"/>
    <w:rsid w:val="00040937"/>
    <w:rsid w:val="0004393A"/>
    <w:rsid w:val="00050AE4"/>
    <w:rsid w:val="00062C5B"/>
    <w:rsid w:val="000659E7"/>
    <w:rsid w:val="00066EB6"/>
    <w:rsid w:val="00066FAB"/>
    <w:rsid w:val="000726EE"/>
    <w:rsid w:val="0008033D"/>
    <w:rsid w:val="0008132E"/>
    <w:rsid w:val="000970E3"/>
    <w:rsid w:val="000A1307"/>
    <w:rsid w:val="000B1D58"/>
    <w:rsid w:val="000B29B9"/>
    <w:rsid w:val="000C74F1"/>
    <w:rsid w:val="000D1137"/>
    <w:rsid w:val="000D2BA8"/>
    <w:rsid w:val="000E4D62"/>
    <w:rsid w:val="000E6F20"/>
    <w:rsid w:val="000F36B9"/>
    <w:rsid w:val="000F7681"/>
    <w:rsid w:val="001068D8"/>
    <w:rsid w:val="0012673A"/>
    <w:rsid w:val="001268B6"/>
    <w:rsid w:val="0013048D"/>
    <w:rsid w:val="00131437"/>
    <w:rsid w:val="001326D5"/>
    <w:rsid w:val="00134803"/>
    <w:rsid w:val="001374A8"/>
    <w:rsid w:val="00140534"/>
    <w:rsid w:val="0014545E"/>
    <w:rsid w:val="00155BBA"/>
    <w:rsid w:val="00171524"/>
    <w:rsid w:val="00171D24"/>
    <w:rsid w:val="001739AF"/>
    <w:rsid w:val="0018005C"/>
    <w:rsid w:val="001800D8"/>
    <w:rsid w:val="00183085"/>
    <w:rsid w:val="001868A8"/>
    <w:rsid w:val="00186D89"/>
    <w:rsid w:val="00196AF7"/>
    <w:rsid w:val="001A1781"/>
    <w:rsid w:val="001A2506"/>
    <w:rsid w:val="001A521D"/>
    <w:rsid w:val="001A6C28"/>
    <w:rsid w:val="001B1A47"/>
    <w:rsid w:val="001B6DDE"/>
    <w:rsid w:val="001B7F30"/>
    <w:rsid w:val="001C2E06"/>
    <w:rsid w:val="001C79E0"/>
    <w:rsid w:val="001D059B"/>
    <w:rsid w:val="001D6EEE"/>
    <w:rsid w:val="001E005A"/>
    <w:rsid w:val="001E0B53"/>
    <w:rsid w:val="001F06DF"/>
    <w:rsid w:val="001F0DB1"/>
    <w:rsid w:val="0020383E"/>
    <w:rsid w:val="0021324C"/>
    <w:rsid w:val="00217585"/>
    <w:rsid w:val="002177D6"/>
    <w:rsid w:val="00221EBA"/>
    <w:rsid w:val="0025127E"/>
    <w:rsid w:val="002751F8"/>
    <w:rsid w:val="00281355"/>
    <w:rsid w:val="00283966"/>
    <w:rsid w:val="00287EDE"/>
    <w:rsid w:val="00292AE0"/>
    <w:rsid w:val="00295493"/>
    <w:rsid w:val="002A2C1A"/>
    <w:rsid w:val="002A6955"/>
    <w:rsid w:val="002B0764"/>
    <w:rsid w:val="002C5537"/>
    <w:rsid w:val="002E4B76"/>
    <w:rsid w:val="003107F9"/>
    <w:rsid w:val="003140F3"/>
    <w:rsid w:val="00316041"/>
    <w:rsid w:val="00331D19"/>
    <w:rsid w:val="00340665"/>
    <w:rsid w:val="003571A1"/>
    <w:rsid w:val="003609EF"/>
    <w:rsid w:val="00362BBE"/>
    <w:rsid w:val="00363C6A"/>
    <w:rsid w:val="00363FDB"/>
    <w:rsid w:val="0037062A"/>
    <w:rsid w:val="0037088F"/>
    <w:rsid w:val="0037284D"/>
    <w:rsid w:val="00376892"/>
    <w:rsid w:val="00377ED5"/>
    <w:rsid w:val="00381019"/>
    <w:rsid w:val="0039408C"/>
    <w:rsid w:val="003A55A1"/>
    <w:rsid w:val="003A5B67"/>
    <w:rsid w:val="003A6622"/>
    <w:rsid w:val="003B17E2"/>
    <w:rsid w:val="003B3C27"/>
    <w:rsid w:val="003C1B1D"/>
    <w:rsid w:val="003C4836"/>
    <w:rsid w:val="003C4DE9"/>
    <w:rsid w:val="003C76F0"/>
    <w:rsid w:val="003D3078"/>
    <w:rsid w:val="003D357A"/>
    <w:rsid w:val="003D5EEB"/>
    <w:rsid w:val="003E117B"/>
    <w:rsid w:val="003E15B1"/>
    <w:rsid w:val="003E6A86"/>
    <w:rsid w:val="003F1E56"/>
    <w:rsid w:val="003F2C32"/>
    <w:rsid w:val="003F379F"/>
    <w:rsid w:val="003F542D"/>
    <w:rsid w:val="004119A6"/>
    <w:rsid w:val="00413703"/>
    <w:rsid w:val="00415E27"/>
    <w:rsid w:val="00426F36"/>
    <w:rsid w:val="00427DBD"/>
    <w:rsid w:val="00434DA1"/>
    <w:rsid w:val="00437060"/>
    <w:rsid w:val="00437760"/>
    <w:rsid w:val="004466A2"/>
    <w:rsid w:val="00446A34"/>
    <w:rsid w:val="004504F6"/>
    <w:rsid w:val="00466A2D"/>
    <w:rsid w:val="00467118"/>
    <w:rsid w:val="00467C25"/>
    <w:rsid w:val="0047420A"/>
    <w:rsid w:val="004758C3"/>
    <w:rsid w:val="0049224F"/>
    <w:rsid w:val="00493C95"/>
    <w:rsid w:val="00494AC9"/>
    <w:rsid w:val="0049747D"/>
    <w:rsid w:val="00497EE7"/>
    <w:rsid w:val="004B5787"/>
    <w:rsid w:val="004B6A9C"/>
    <w:rsid w:val="004C4A9A"/>
    <w:rsid w:val="004D30DC"/>
    <w:rsid w:val="004E4B6E"/>
    <w:rsid w:val="004F3833"/>
    <w:rsid w:val="00500120"/>
    <w:rsid w:val="005032FC"/>
    <w:rsid w:val="00506807"/>
    <w:rsid w:val="00512F2A"/>
    <w:rsid w:val="005271E0"/>
    <w:rsid w:val="00542CC0"/>
    <w:rsid w:val="00543DEA"/>
    <w:rsid w:val="00547EB3"/>
    <w:rsid w:val="00554B47"/>
    <w:rsid w:val="00567088"/>
    <w:rsid w:val="005773FB"/>
    <w:rsid w:val="0058158C"/>
    <w:rsid w:val="00584FD0"/>
    <w:rsid w:val="005A4D4D"/>
    <w:rsid w:val="005B0401"/>
    <w:rsid w:val="005D4085"/>
    <w:rsid w:val="005D7E59"/>
    <w:rsid w:val="005E139F"/>
    <w:rsid w:val="005F17D3"/>
    <w:rsid w:val="005F3E66"/>
    <w:rsid w:val="005F6D94"/>
    <w:rsid w:val="0060492E"/>
    <w:rsid w:val="0060584E"/>
    <w:rsid w:val="00612A1A"/>
    <w:rsid w:val="00616F6D"/>
    <w:rsid w:val="006201C3"/>
    <w:rsid w:val="00621DFA"/>
    <w:rsid w:val="00622435"/>
    <w:rsid w:val="00631326"/>
    <w:rsid w:val="00641D4A"/>
    <w:rsid w:val="00661F95"/>
    <w:rsid w:val="00665155"/>
    <w:rsid w:val="0066630D"/>
    <w:rsid w:val="00671BA5"/>
    <w:rsid w:val="00682502"/>
    <w:rsid w:val="00692391"/>
    <w:rsid w:val="0069421B"/>
    <w:rsid w:val="006B12E3"/>
    <w:rsid w:val="006B65E3"/>
    <w:rsid w:val="006C634B"/>
    <w:rsid w:val="006D2803"/>
    <w:rsid w:val="006D3CD6"/>
    <w:rsid w:val="006E61EC"/>
    <w:rsid w:val="006E78FC"/>
    <w:rsid w:val="006F33A5"/>
    <w:rsid w:val="006F3905"/>
    <w:rsid w:val="006F3E81"/>
    <w:rsid w:val="006F6F27"/>
    <w:rsid w:val="00703984"/>
    <w:rsid w:val="007044E8"/>
    <w:rsid w:val="00706DF0"/>
    <w:rsid w:val="0071258A"/>
    <w:rsid w:val="007239D0"/>
    <w:rsid w:val="0073158D"/>
    <w:rsid w:val="00743B6F"/>
    <w:rsid w:val="0074504E"/>
    <w:rsid w:val="00751A37"/>
    <w:rsid w:val="00752B9D"/>
    <w:rsid w:val="00760A77"/>
    <w:rsid w:val="00765084"/>
    <w:rsid w:val="007670DC"/>
    <w:rsid w:val="00776AFB"/>
    <w:rsid w:val="00780D4C"/>
    <w:rsid w:val="00781905"/>
    <w:rsid w:val="007832E1"/>
    <w:rsid w:val="00786DA5"/>
    <w:rsid w:val="007878FC"/>
    <w:rsid w:val="007879F9"/>
    <w:rsid w:val="00791F4F"/>
    <w:rsid w:val="007A29B1"/>
    <w:rsid w:val="007A63D6"/>
    <w:rsid w:val="007B0BCF"/>
    <w:rsid w:val="007B0BF8"/>
    <w:rsid w:val="007B4F47"/>
    <w:rsid w:val="007C2747"/>
    <w:rsid w:val="007C4BD8"/>
    <w:rsid w:val="007C5697"/>
    <w:rsid w:val="007D6259"/>
    <w:rsid w:val="007D6385"/>
    <w:rsid w:val="007E4C79"/>
    <w:rsid w:val="007E5A6C"/>
    <w:rsid w:val="007F5964"/>
    <w:rsid w:val="007F7D8C"/>
    <w:rsid w:val="00805DC1"/>
    <w:rsid w:val="00817196"/>
    <w:rsid w:val="008353FA"/>
    <w:rsid w:val="008552A9"/>
    <w:rsid w:val="008740F2"/>
    <w:rsid w:val="00883F7D"/>
    <w:rsid w:val="0088589B"/>
    <w:rsid w:val="00886253"/>
    <w:rsid w:val="008976A0"/>
    <w:rsid w:val="00897981"/>
    <w:rsid w:val="008A7C82"/>
    <w:rsid w:val="008D088F"/>
    <w:rsid w:val="008D1433"/>
    <w:rsid w:val="008D538D"/>
    <w:rsid w:val="008D7A3C"/>
    <w:rsid w:val="008E7D52"/>
    <w:rsid w:val="008F5EC9"/>
    <w:rsid w:val="009024BA"/>
    <w:rsid w:val="009029B1"/>
    <w:rsid w:val="0090393D"/>
    <w:rsid w:val="009144D9"/>
    <w:rsid w:val="009149B9"/>
    <w:rsid w:val="00914BC9"/>
    <w:rsid w:val="0091531C"/>
    <w:rsid w:val="00924943"/>
    <w:rsid w:val="00927FC9"/>
    <w:rsid w:val="0093187B"/>
    <w:rsid w:val="00940240"/>
    <w:rsid w:val="009436F0"/>
    <w:rsid w:val="009536F7"/>
    <w:rsid w:val="00955C71"/>
    <w:rsid w:val="00956F23"/>
    <w:rsid w:val="009602CF"/>
    <w:rsid w:val="00963BE0"/>
    <w:rsid w:val="00977B46"/>
    <w:rsid w:val="00981C65"/>
    <w:rsid w:val="009836C4"/>
    <w:rsid w:val="00992F37"/>
    <w:rsid w:val="009A06BB"/>
    <w:rsid w:val="009A2102"/>
    <w:rsid w:val="009B188C"/>
    <w:rsid w:val="009B6856"/>
    <w:rsid w:val="009B7514"/>
    <w:rsid w:val="009C21EC"/>
    <w:rsid w:val="009D38FD"/>
    <w:rsid w:val="009F576D"/>
    <w:rsid w:val="00A06612"/>
    <w:rsid w:val="00A12856"/>
    <w:rsid w:val="00A13579"/>
    <w:rsid w:val="00A278C7"/>
    <w:rsid w:val="00A30FF8"/>
    <w:rsid w:val="00A42792"/>
    <w:rsid w:val="00A4607F"/>
    <w:rsid w:val="00A509AC"/>
    <w:rsid w:val="00A53530"/>
    <w:rsid w:val="00A6770B"/>
    <w:rsid w:val="00A70F39"/>
    <w:rsid w:val="00A74129"/>
    <w:rsid w:val="00A926B0"/>
    <w:rsid w:val="00A93125"/>
    <w:rsid w:val="00A95C06"/>
    <w:rsid w:val="00A97852"/>
    <w:rsid w:val="00AA60B9"/>
    <w:rsid w:val="00AC6F17"/>
    <w:rsid w:val="00AD0008"/>
    <w:rsid w:val="00AD254B"/>
    <w:rsid w:val="00AD62C2"/>
    <w:rsid w:val="00AE212B"/>
    <w:rsid w:val="00AE41AA"/>
    <w:rsid w:val="00AE5C1C"/>
    <w:rsid w:val="00AE6B59"/>
    <w:rsid w:val="00AF1B0A"/>
    <w:rsid w:val="00AF79AA"/>
    <w:rsid w:val="00B15350"/>
    <w:rsid w:val="00B218CC"/>
    <w:rsid w:val="00B30DFD"/>
    <w:rsid w:val="00B4026E"/>
    <w:rsid w:val="00B45DEC"/>
    <w:rsid w:val="00B46CCF"/>
    <w:rsid w:val="00B51A8C"/>
    <w:rsid w:val="00B61041"/>
    <w:rsid w:val="00B6257F"/>
    <w:rsid w:val="00B77745"/>
    <w:rsid w:val="00B86037"/>
    <w:rsid w:val="00B91D56"/>
    <w:rsid w:val="00B91E18"/>
    <w:rsid w:val="00B93CD9"/>
    <w:rsid w:val="00B94F85"/>
    <w:rsid w:val="00BA0726"/>
    <w:rsid w:val="00BB3E11"/>
    <w:rsid w:val="00BB67F0"/>
    <w:rsid w:val="00BC12E9"/>
    <w:rsid w:val="00BC26AB"/>
    <w:rsid w:val="00BD0A08"/>
    <w:rsid w:val="00BD1A17"/>
    <w:rsid w:val="00BD3DCC"/>
    <w:rsid w:val="00C0584D"/>
    <w:rsid w:val="00C2327F"/>
    <w:rsid w:val="00C273FF"/>
    <w:rsid w:val="00C45CE3"/>
    <w:rsid w:val="00C55676"/>
    <w:rsid w:val="00C5731D"/>
    <w:rsid w:val="00C6455A"/>
    <w:rsid w:val="00C66D2B"/>
    <w:rsid w:val="00C66D9C"/>
    <w:rsid w:val="00C66E6C"/>
    <w:rsid w:val="00C70C46"/>
    <w:rsid w:val="00C71FB9"/>
    <w:rsid w:val="00C7228F"/>
    <w:rsid w:val="00C82CFC"/>
    <w:rsid w:val="00C93960"/>
    <w:rsid w:val="00C93AE1"/>
    <w:rsid w:val="00C96A19"/>
    <w:rsid w:val="00CA31A3"/>
    <w:rsid w:val="00CB0542"/>
    <w:rsid w:val="00CB4607"/>
    <w:rsid w:val="00CB7624"/>
    <w:rsid w:val="00CC3F30"/>
    <w:rsid w:val="00CC6A63"/>
    <w:rsid w:val="00CD3975"/>
    <w:rsid w:val="00CD43BF"/>
    <w:rsid w:val="00CD476A"/>
    <w:rsid w:val="00CE22DE"/>
    <w:rsid w:val="00CF4A03"/>
    <w:rsid w:val="00CF7E5A"/>
    <w:rsid w:val="00D01F42"/>
    <w:rsid w:val="00D05E80"/>
    <w:rsid w:val="00D23A01"/>
    <w:rsid w:val="00D243F0"/>
    <w:rsid w:val="00D27B1E"/>
    <w:rsid w:val="00D32C50"/>
    <w:rsid w:val="00D35A9F"/>
    <w:rsid w:val="00D4421A"/>
    <w:rsid w:val="00D51A0D"/>
    <w:rsid w:val="00D53883"/>
    <w:rsid w:val="00D559D5"/>
    <w:rsid w:val="00D640D9"/>
    <w:rsid w:val="00D67FEF"/>
    <w:rsid w:val="00D71907"/>
    <w:rsid w:val="00D71D00"/>
    <w:rsid w:val="00D735C8"/>
    <w:rsid w:val="00D75570"/>
    <w:rsid w:val="00D756BD"/>
    <w:rsid w:val="00D75D28"/>
    <w:rsid w:val="00D778C8"/>
    <w:rsid w:val="00D85853"/>
    <w:rsid w:val="00D92D53"/>
    <w:rsid w:val="00D93589"/>
    <w:rsid w:val="00D978C9"/>
    <w:rsid w:val="00DA0FD1"/>
    <w:rsid w:val="00DA3D16"/>
    <w:rsid w:val="00DA53EC"/>
    <w:rsid w:val="00DB1C89"/>
    <w:rsid w:val="00DB31C2"/>
    <w:rsid w:val="00DB4ECE"/>
    <w:rsid w:val="00DB7F64"/>
    <w:rsid w:val="00DC130F"/>
    <w:rsid w:val="00DC39F2"/>
    <w:rsid w:val="00DC7208"/>
    <w:rsid w:val="00DD274E"/>
    <w:rsid w:val="00DD7FF0"/>
    <w:rsid w:val="00DE7994"/>
    <w:rsid w:val="00DF35F1"/>
    <w:rsid w:val="00E019DB"/>
    <w:rsid w:val="00E04D0E"/>
    <w:rsid w:val="00E050FE"/>
    <w:rsid w:val="00E107AF"/>
    <w:rsid w:val="00E1251F"/>
    <w:rsid w:val="00E30D9F"/>
    <w:rsid w:val="00E31EFF"/>
    <w:rsid w:val="00E32549"/>
    <w:rsid w:val="00E35575"/>
    <w:rsid w:val="00E4093A"/>
    <w:rsid w:val="00E41CFD"/>
    <w:rsid w:val="00E43B15"/>
    <w:rsid w:val="00E53FD6"/>
    <w:rsid w:val="00E549C8"/>
    <w:rsid w:val="00E55E62"/>
    <w:rsid w:val="00E6253F"/>
    <w:rsid w:val="00E63DA4"/>
    <w:rsid w:val="00E65C1F"/>
    <w:rsid w:val="00E70767"/>
    <w:rsid w:val="00E8771E"/>
    <w:rsid w:val="00E87816"/>
    <w:rsid w:val="00E9534D"/>
    <w:rsid w:val="00E9602D"/>
    <w:rsid w:val="00EA4A1B"/>
    <w:rsid w:val="00EB6ACB"/>
    <w:rsid w:val="00EC0AA9"/>
    <w:rsid w:val="00EC3DEA"/>
    <w:rsid w:val="00ED2F51"/>
    <w:rsid w:val="00ED5E3B"/>
    <w:rsid w:val="00EE08A4"/>
    <w:rsid w:val="00EF60D8"/>
    <w:rsid w:val="00F02A2B"/>
    <w:rsid w:val="00F05DEF"/>
    <w:rsid w:val="00F12019"/>
    <w:rsid w:val="00F1365C"/>
    <w:rsid w:val="00F23CFC"/>
    <w:rsid w:val="00F25915"/>
    <w:rsid w:val="00F30019"/>
    <w:rsid w:val="00F30520"/>
    <w:rsid w:val="00F44574"/>
    <w:rsid w:val="00F44C46"/>
    <w:rsid w:val="00F5066E"/>
    <w:rsid w:val="00F5234D"/>
    <w:rsid w:val="00F56DC9"/>
    <w:rsid w:val="00F576AE"/>
    <w:rsid w:val="00F61CFE"/>
    <w:rsid w:val="00F653CA"/>
    <w:rsid w:val="00F70BFB"/>
    <w:rsid w:val="00F74586"/>
    <w:rsid w:val="00FA24B4"/>
    <w:rsid w:val="00FA4498"/>
    <w:rsid w:val="00FB7D7C"/>
    <w:rsid w:val="00FE4C6C"/>
    <w:rsid w:val="00FF00A1"/>
    <w:rsid w:val="00FF2E80"/>
    <w:rsid w:val="00FF3474"/>
    <w:rsid w:val="00FF4990"/>
    <w:rsid w:val="00FF57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5"/>
    <o:shapelayout v:ext="edit">
      <o:idmap v:ext="edit" data="1"/>
    </o:shapelayout>
  </w:shapeDefaults>
  <w:decimalSymbol w:val="."/>
  <w:listSeparator w:val=","/>
  <w14:docId w14:val="116E4563"/>
  <w15:docId w15:val="{1A0A2D06-2DB9-4EF9-9314-9F8E4649A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27FC9"/>
  </w:style>
  <w:style w:type="paragraph" w:styleId="Heading1">
    <w:name w:val="heading 1"/>
    <w:basedOn w:val="Normal"/>
    <w:next w:val="Normal"/>
    <w:link w:val="Heading1Char"/>
    <w:qFormat/>
    <w:pPr>
      <w:keepNext/>
      <w:outlineLvl w:val="0"/>
    </w:pPr>
    <w:rPr>
      <w:rFonts w:ascii="Tahoma" w:hAnsi="Tahoma"/>
      <w:b/>
    </w:rPr>
  </w:style>
  <w:style w:type="paragraph" w:styleId="Heading2">
    <w:name w:val="heading 2"/>
    <w:basedOn w:val="Normal"/>
    <w:next w:val="Normal"/>
    <w:qFormat/>
    <w:rsid w:val="001C79E0"/>
    <w:pPr>
      <w:keepNext/>
      <w:spacing w:before="240" w:after="60"/>
      <w:outlineLvl w:val="1"/>
    </w:pPr>
    <w:rPr>
      <w:rFonts w:ascii="Arial" w:hAnsi="Arial" w:cs="Arial"/>
      <w:b/>
      <w:bCs/>
      <w:i/>
      <w:iCs/>
      <w:sz w:val="28"/>
      <w:szCs w:val="28"/>
    </w:rPr>
  </w:style>
  <w:style w:type="paragraph" w:styleId="Heading4">
    <w:name w:val="heading 4"/>
    <w:basedOn w:val="Normal"/>
    <w:next w:val="Normal"/>
    <w:qFormat/>
    <w:rsid w:val="009C21EC"/>
    <w:pPr>
      <w:keepNext/>
      <w:numPr>
        <w:ilvl w:val="3"/>
        <w:numId w:val="1"/>
      </w:numPr>
      <w:spacing w:before="240" w:after="60"/>
      <w:outlineLvl w:val="3"/>
    </w:pPr>
    <w:rPr>
      <w:rFonts w:ascii="Arial" w:hAnsi="Arial"/>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character" w:styleId="FollowedHyperlink">
    <w:name w:val="FollowedHyperlink"/>
    <w:rPr>
      <w:color w:val="800080"/>
      <w:u w:val="single"/>
    </w:rPr>
  </w:style>
  <w:style w:type="table" w:styleId="TableGrid">
    <w:name w:val="Table Grid"/>
    <w:basedOn w:val="TableNormal"/>
    <w:uiPriority w:val="59"/>
    <w:rsid w:val="009C21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
    <w:name w:val="table"/>
    <w:basedOn w:val="Normal"/>
    <w:link w:val="tableChar"/>
    <w:rsid w:val="009C21EC"/>
    <w:pPr>
      <w:spacing w:before="60" w:after="60"/>
    </w:pPr>
    <w:rPr>
      <w:rFonts w:ascii="Arial" w:hAnsi="Arial"/>
      <w:sz w:val="22"/>
      <w:szCs w:val="24"/>
    </w:rPr>
  </w:style>
  <w:style w:type="paragraph" w:styleId="TOC2">
    <w:name w:val="toc 2"/>
    <w:basedOn w:val="TOC1"/>
    <w:next w:val="Normal"/>
    <w:autoRedefine/>
    <w:semiHidden/>
    <w:rsid w:val="009C21EC"/>
    <w:pPr>
      <w:spacing w:before="0"/>
    </w:pPr>
    <w:rPr>
      <w:b w:val="0"/>
      <w:caps w:val="0"/>
      <w:szCs w:val="24"/>
    </w:rPr>
  </w:style>
  <w:style w:type="paragraph" w:styleId="TOC1">
    <w:name w:val="toc 1"/>
    <w:basedOn w:val="Normal"/>
    <w:next w:val="Normal"/>
    <w:autoRedefine/>
    <w:semiHidden/>
    <w:rsid w:val="009C21EC"/>
    <w:pPr>
      <w:tabs>
        <w:tab w:val="left" w:pos="1440"/>
        <w:tab w:val="right" w:leader="dot" w:pos="9720"/>
      </w:tabs>
      <w:spacing w:before="240"/>
    </w:pPr>
    <w:rPr>
      <w:rFonts w:ascii="Arial" w:hAnsi="Arial"/>
      <w:b/>
      <w:caps/>
      <w:sz w:val="22"/>
    </w:rPr>
  </w:style>
  <w:style w:type="paragraph" w:styleId="TOC3">
    <w:name w:val="toc 3"/>
    <w:basedOn w:val="TOC2"/>
    <w:next w:val="Normal"/>
    <w:semiHidden/>
    <w:rsid w:val="009C21EC"/>
    <w:rPr>
      <w:szCs w:val="20"/>
    </w:rPr>
  </w:style>
  <w:style w:type="paragraph" w:customStyle="1" w:styleId="input">
    <w:name w:val="input"/>
    <w:rsid w:val="009C21EC"/>
    <w:pPr>
      <w:ind w:left="252"/>
    </w:pPr>
    <w:rPr>
      <w:rFonts w:ascii="Arial" w:hAnsi="Arial"/>
      <w:sz w:val="18"/>
      <w:szCs w:val="18"/>
    </w:rPr>
  </w:style>
  <w:style w:type="paragraph" w:styleId="NormalWeb">
    <w:name w:val="Normal (Web)"/>
    <w:basedOn w:val="Normal"/>
    <w:rsid w:val="009C21EC"/>
    <w:pPr>
      <w:spacing w:before="100" w:beforeAutospacing="1" w:after="100" w:afterAutospacing="1"/>
    </w:pPr>
    <w:rPr>
      <w:sz w:val="24"/>
      <w:szCs w:val="24"/>
    </w:rPr>
  </w:style>
  <w:style w:type="character" w:customStyle="1" w:styleId="style1">
    <w:name w:val="style1"/>
    <w:basedOn w:val="DefaultParagraphFont"/>
    <w:rsid w:val="009C21EC"/>
  </w:style>
  <w:style w:type="paragraph" w:customStyle="1" w:styleId="cntrlscommon">
    <w:name w:val="cntrlscommon"/>
    <w:rsid w:val="009C21EC"/>
    <w:pPr>
      <w:spacing w:line="255" w:lineRule="atLeast"/>
    </w:pPr>
    <w:rPr>
      <w:sz w:val="24"/>
      <w:szCs w:val="24"/>
    </w:rPr>
  </w:style>
  <w:style w:type="paragraph" w:styleId="PlainText">
    <w:name w:val="Plain Text"/>
    <w:basedOn w:val="Normal"/>
    <w:rsid w:val="009C21EC"/>
    <w:pPr>
      <w:spacing w:before="165" w:after="100" w:afterAutospacing="1" w:line="255" w:lineRule="atLeast"/>
      <w:ind w:left="225" w:right="900"/>
    </w:pPr>
    <w:rPr>
      <w:rFonts w:ascii="Arial" w:hAnsi="Arial" w:cs="Arial"/>
    </w:rPr>
  </w:style>
  <w:style w:type="paragraph" w:customStyle="1" w:styleId="li-caps">
    <w:name w:val="li-caps"/>
    <w:basedOn w:val="Normal"/>
    <w:rsid w:val="009C21EC"/>
    <w:pPr>
      <w:spacing w:before="165" w:after="100" w:afterAutospacing="1" w:line="255" w:lineRule="atLeast"/>
      <w:ind w:left="225" w:right="900"/>
    </w:pPr>
    <w:rPr>
      <w:rFonts w:ascii="Arial" w:hAnsi="Arial" w:cs="Arial"/>
    </w:rPr>
  </w:style>
  <w:style w:type="paragraph" w:customStyle="1" w:styleId="li-roman">
    <w:name w:val="li-roman"/>
    <w:basedOn w:val="Normal"/>
    <w:rsid w:val="009C21EC"/>
    <w:pPr>
      <w:spacing w:before="165" w:after="100" w:afterAutospacing="1" w:line="255" w:lineRule="atLeast"/>
      <w:ind w:left="225" w:right="900"/>
    </w:pPr>
    <w:rPr>
      <w:rFonts w:ascii="Arial" w:hAnsi="Arial" w:cs="Arial"/>
    </w:rPr>
  </w:style>
  <w:style w:type="paragraph" w:customStyle="1" w:styleId="breadcrumb">
    <w:name w:val="breadcrumb"/>
    <w:basedOn w:val="Normal"/>
    <w:rsid w:val="009C21EC"/>
    <w:pPr>
      <w:spacing w:before="165" w:after="100" w:afterAutospacing="1" w:line="255" w:lineRule="atLeast"/>
      <w:ind w:left="225" w:right="900"/>
    </w:pPr>
    <w:rPr>
      <w:rFonts w:ascii="Arial" w:hAnsi="Arial" w:cs="Arial"/>
      <w:color w:val="FFFFFF"/>
      <w:sz w:val="18"/>
      <w:szCs w:val="18"/>
    </w:rPr>
  </w:style>
  <w:style w:type="character" w:customStyle="1" w:styleId="style11">
    <w:name w:val="style11"/>
    <w:rsid w:val="009C21EC"/>
    <w:rPr>
      <w:rFonts w:ascii="Arial" w:hAnsi="Arial" w:cs="Arial" w:hint="default"/>
      <w:sz w:val="20"/>
      <w:szCs w:val="20"/>
    </w:rPr>
  </w:style>
  <w:style w:type="character" w:styleId="Strong">
    <w:name w:val="Strong"/>
    <w:qFormat/>
    <w:rsid w:val="009C21EC"/>
    <w:rPr>
      <w:b/>
      <w:bCs/>
    </w:rPr>
  </w:style>
  <w:style w:type="paragraph" w:customStyle="1" w:styleId="lead">
    <w:name w:val="lead"/>
    <w:basedOn w:val="Normal"/>
    <w:rsid w:val="009C21EC"/>
    <w:pPr>
      <w:spacing w:before="100" w:beforeAutospacing="1" w:after="100" w:afterAutospacing="1"/>
    </w:pPr>
    <w:rPr>
      <w:sz w:val="24"/>
      <w:szCs w:val="24"/>
    </w:rPr>
  </w:style>
  <w:style w:type="paragraph" w:styleId="BodyText2">
    <w:name w:val="Body Text 2"/>
    <w:basedOn w:val="Normal"/>
    <w:rsid w:val="009C21EC"/>
    <w:pPr>
      <w:ind w:left="540"/>
      <w:jc w:val="both"/>
    </w:pPr>
    <w:rPr>
      <w:rFonts w:ascii="Times" w:hAnsi="Times" w:cs="Times"/>
      <w:sz w:val="15"/>
      <w:szCs w:val="15"/>
    </w:rPr>
  </w:style>
  <w:style w:type="paragraph" w:styleId="BodyTextIndent2">
    <w:name w:val="Body Text Indent 2"/>
    <w:basedOn w:val="Normal"/>
    <w:rsid w:val="009C21EC"/>
    <w:pPr>
      <w:ind w:left="900" w:hanging="360"/>
      <w:jc w:val="both"/>
    </w:pPr>
    <w:rPr>
      <w:rFonts w:ascii="Times" w:hAnsi="Times" w:cs="Times"/>
      <w:sz w:val="15"/>
      <w:szCs w:val="15"/>
    </w:rPr>
  </w:style>
  <w:style w:type="paragraph" w:styleId="BodyTextIndent3">
    <w:name w:val="Body Text Indent 3"/>
    <w:basedOn w:val="Normal"/>
    <w:rsid w:val="009C21EC"/>
    <w:pPr>
      <w:ind w:left="540"/>
      <w:jc w:val="both"/>
    </w:pPr>
    <w:rPr>
      <w:rFonts w:ascii="Times" w:hAnsi="Times" w:cs="Times"/>
      <w:sz w:val="15"/>
      <w:szCs w:val="15"/>
    </w:rPr>
  </w:style>
  <w:style w:type="character" w:customStyle="1" w:styleId="style75pt">
    <w:name w:val="style75pt"/>
    <w:basedOn w:val="DefaultParagraphFont"/>
    <w:rsid w:val="009C21EC"/>
  </w:style>
  <w:style w:type="paragraph" w:styleId="BodyText">
    <w:name w:val="Body Text"/>
    <w:basedOn w:val="Normal"/>
    <w:rsid w:val="009C21EC"/>
    <w:pPr>
      <w:spacing w:after="120"/>
    </w:pPr>
    <w:rPr>
      <w:rFonts w:ascii="Arial" w:hAnsi="Arial"/>
      <w:sz w:val="22"/>
      <w:szCs w:val="24"/>
    </w:rPr>
  </w:style>
  <w:style w:type="paragraph" w:styleId="BodyText3">
    <w:name w:val="Body Text 3"/>
    <w:basedOn w:val="Normal"/>
    <w:rsid w:val="009C21EC"/>
    <w:pPr>
      <w:spacing w:after="120"/>
    </w:pPr>
    <w:rPr>
      <w:rFonts w:ascii="Arial" w:hAnsi="Arial"/>
      <w:sz w:val="16"/>
      <w:szCs w:val="16"/>
    </w:rPr>
  </w:style>
  <w:style w:type="paragraph" w:styleId="BlockText">
    <w:name w:val="Block Text"/>
    <w:basedOn w:val="Normal"/>
    <w:rsid w:val="009C21EC"/>
    <w:pPr>
      <w:ind w:left="540" w:right="864"/>
      <w:jc w:val="both"/>
    </w:pPr>
    <w:rPr>
      <w:rFonts w:ascii="Times" w:hAnsi="Times" w:cs="Times"/>
      <w:sz w:val="15"/>
      <w:szCs w:val="15"/>
    </w:rPr>
  </w:style>
  <w:style w:type="paragraph" w:customStyle="1" w:styleId="contents">
    <w:name w:val="contents"/>
    <w:basedOn w:val="Normal"/>
    <w:rsid w:val="009C21EC"/>
    <w:pPr>
      <w:spacing w:before="20"/>
      <w:ind w:left="540" w:hanging="540"/>
      <w:jc w:val="both"/>
    </w:pPr>
    <w:rPr>
      <w:rFonts w:ascii="Times" w:hAnsi="Times" w:cs="Times"/>
      <w:sz w:val="16"/>
      <w:szCs w:val="16"/>
    </w:rPr>
  </w:style>
  <w:style w:type="paragraph" w:customStyle="1" w:styleId="doctitlesnumber">
    <w:name w:val="doctitlesnumber"/>
    <w:basedOn w:val="Normal"/>
    <w:rsid w:val="009C21EC"/>
    <w:pPr>
      <w:ind w:left="540" w:hanging="540"/>
      <w:jc w:val="both"/>
    </w:pPr>
    <w:rPr>
      <w:rFonts w:ascii="Times" w:hAnsi="Times" w:cs="Times"/>
      <w:b/>
      <w:bCs/>
      <w:sz w:val="16"/>
      <w:szCs w:val="16"/>
    </w:rPr>
  </w:style>
  <w:style w:type="paragraph" w:customStyle="1" w:styleId="subsundertitle">
    <w:name w:val="subsundertitle"/>
    <w:basedOn w:val="Normal"/>
    <w:rsid w:val="009C21EC"/>
    <w:pPr>
      <w:ind w:left="900" w:hanging="360"/>
      <w:jc w:val="both"/>
    </w:pPr>
    <w:rPr>
      <w:rFonts w:ascii="Times" w:hAnsi="Times" w:cs="Times"/>
      <w:sz w:val="16"/>
      <w:szCs w:val="16"/>
    </w:rPr>
  </w:style>
  <w:style w:type="paragraph" w:customStyle="1" w:styleId="Normal10pt">
    <w:name w:val="Normal + 10 pt"/>
    <w:aliases w:val="Bold,Underline"/>
    <w:basedOn w:val="Normal"/>
    <w:link w:val="Normal10ptChar"/>
    <w:rsid w:val="009C21EC"/>
    <w:rPr>
      <w:rFonts w:ascii="Arial" w:hAnsi="Arial" w:cs="Arial"/>
    </w:rPr>
  </w:style>
  <w:style w:type="character" w:customStyle="1" w:styleId="Normal10ptChar">
    <w:name w:val="Normal + 10 pt Char"/>
    <w:aliases w:val="Bold Char,Underline Char"/>
    <w:link w:val="Normal10pt"/>
    <w:rsid w:val="009C21EC"/>
    <w:rPr>
      <w:rFonts w:ascii="Arial" w:hAnsi="Arial" w:cs="Arial"/>
      <w:lang w:val="en-US" w:eastAsia="en-US" w:bidi="ar-SA"/>
    </w:rPr>
  </w:style>
  <w:style w:type="character" w:customStyle="1" w:styleId="Heading1Char">
    <w:name w:val="Heading 1 Char"/>
    <w:link w:val="Heading1"/>
    <w:rsid w:val="00C7228F"/>
    <w:rPr>
      <w:rFonts w:ascii="Tahoma" w:hAnsi="Tahoma"/>
      <w:b/>
      <w:lang w:val="en-US" w:eastAsia="en-US" w:bidi="ar-SA"/>
    </w:rPr>
  </w:style>
  <w:style w:type="character" w:styleId="CommentReference">
    <w:name w:val="annotation reference"/>
    <w:rsid w:val="00040937"/>
    <w:rPr>
      <w:sz w:val="16"/>
      <w:szCs w:val="16"/>
    </w:rPr>
  </w:style>
  <w:style w:type="paragraph" w:styleId="CommentText">
    <w:name w:val="annotation text"/>
    <w:basedOn w:val="Normal"/>
    <w:link w:val="CommentTextChar"/>
    <w:rsid w:val="00040937"/>
  </w:style>
  <w:style w:type="character" w:customStyle="1" w:styleId="CommentTextChar">
    <w:name w:val="Comment Text Char"/>
    <w:basedOn w:val="DefaultParagraphFont"/>
    <w:link w:val="CommentText"/>
    <w:rsid w:val="00040937"/>
  </w:style>
  <w:style w:type="paragraph" w:styleId="BodyTextIndent">
    <w:name w:val="Body Text Indent"/>
    <w:basedOn w:val="Normal"/>
    <w:link w:val="BodyTextIndentChar"/>
    <w:rsid w:val="0088589B"/>
    <w:pPr>
      <w:spacing w:after="120"/>
      <w:ind w:left="360"/>
    </w:pPr>
  </w:style>
  <w:style w:type="character" w:customStyle="1" w:styleId="BodyTextIndentChar">
    <w:name w:val="Body Text Indent Char"/>
    <w:basedOn w:val="DefaultParagraphFont"/>
    <w:link w:val="BodyTextIndent"/>
    <w:rsid w:val="0088589B"/>
  </w:style>
  <w:style w:type="paragraph" w:styleId="Revision">
    <w:name w:val="Revision"/>
    <w:hidden/>
    <w:uiPriority w:val="99"/>
    <w:semiHidden/>
    <w:rsid w:val="00CF4A03"/>
  </w:style>
  <w:style w:type="paragraph" w:styleId="BalloonText">
    <w:name w:val="Balloon Text"/>
    <w:basedOn w:val="Normal"/>
    <w:link w:val="BalloonTextChar"/>
    <w:rsid w:val="00CF4A03"/>
    <w:rPr>
      <w:rFonts w:ascii="Tahoma" w:hAnsi="Tahoma" w:cs="Tahoma"/>
      <w:sz w:val="16"/>
      <w:szCs w:val="16"/>
    </w:rPr>
  </w:style>
  <w:style w:type="character" w:customStyle="1" w:styleId="BalloonTextChar">
    <w:name w:val="Balloon Text Char"/>
    <w:link w:val="BalloonText"/>
    <w:rsid w:val="00CF4A03"/>
    <w:rPr>
      <w:rFonts w:ascii="Tahoma" w:hAnsi="Tahoma" w:cs="Tahoma"/>
      <w:sz w:val="16"/>
      <w:szCs w:val="16"/>
    </w:rPr>
  </w:style>
  <w:style w:type="paragraph" w:styleId="CommentSubject">
    <w:name w:val="annotation subject"/>
    <w:basedOn w:val="CommentText"/>
    <w:next w:val="CommentText"/>
    <w:link w:val="CommentSubjectChar"/>
    <w:rsid w:val="005773FB"/>
    <w:rPr>
      <w:b/>
      <w:bCs/>
    </w:rPr>
  </w:style>
  <w:style w:type="character" w:customStyle="1" w:styleId="CommentSubjectChar">
    <w:name w:val="Comment Subject Char"/>
    <w:basedOn w:val="CommentTextChar"/>
    <w:link w:val="CommentSubject"/>
    <w:rsid w:val="005773FB"/>
    <w:rPr>
      <w:b/>
      <w:bCs/>
    </w:rPr>
  </w:style>
  <w:style w:type="table" w:customStyle="1" w:styleId="TableGrid1">
    <w:name w:val="Table Grid1"/>
    <w:basedOn w:val="TableNormal"/>
    <w:next w:val="TableGrid"/>
    <w:uiPriority w:val="59"/>
    <w:rsid w:val="00437760"/>
    <w:rPr>
      <w:rFonts w:ascii="Arial" w:eastAsia="Calibri" w:hAnsi="Arial"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81355"/>
    <w:pPr>
      <w:spacing w:after="200" w:line="276" w:lineRule="auto"/>
      <w:ind w:left="720"/>
      <w:contextualSpacing/>
    </w:pPr>
    <w:rPr>
      <w:rFonts w:asciiTheme="minorHAnsi" w:eastAsiaTheme="minorHAnsi" w:hAnsiTheme="minorHAnsi" w:cstheme="minorBidi"/>
      <w:sz w:val="22"/>
      <w:szCs w:val="22"/>
    </w:rPr>
  </w:style>
  <w:style w:type="paragraph" w:customStyle="1" w:styleId="1CrossReference">
    <w:name w:val="1Cross Reference"/>
    <w:basedOn w:val="table"/>
    <w:link w:val="1CrossReferenceChar"/>
    <w:qFormat/>
    <w:rsid w:val="00F05DEF"/>
    <w:rPr>
      <w:rFonts w:ascii="Tahoma" w:hAnsi="Tahoma" w:cs="Tahoma"/>
      <w:color w:val="0000FF"/>
      <w:sz w:val="20"/>
      <w:szCs w:val="20"/>
      <w:u w:val="single"/>
    </w:rPr>
  </w:style>
  <w:style w:type="character" w:customStyle="1" w:styleId="tableChar">
    <w:name w:val="table Char"/>
    <w:basedOn w:val="DefaultParagraphFont"/>
    <w:link w:val="table"/>
    <w:rsid w:val="00E70767"/>
    <w:rPr>
      <w:rFonts w:ascii="Arial" w:hAnsi="Arial"/>
      <w:sz w:val="22"/>
      <w:szCs w:val="24"/>
    </w:rPr>
  </w:style>
  <w:style w:type="character" w:customStyle="1" w:styleId="1CrossReferenceChar">
    <w:name w:val="1Cross Reference Char"/>
    <w:basedOn w:val="tableChar"/>
    <w:link w:val="1CrossReference"/>
    <w:rsid w:val="00F05DEF"/>
    <w:rPr>
      <w:rFonts w:ascii="Tahoma" w:hAnsi="Tahoma" w:cs="Tahoma"/>
      <w:color w:val="0000FF"/>
      <w:sz w:val="22"/>
      <w:szCs w:val="24"/>
      <w:u w:val="single"/>
    </w:rPr>
  </w:style>
  <w:style w:type="character" w:styleId="PlaceholderText">
    <w:name w:val="Placeholder Text"/>
    <w:basedOn w:val="DefaultParagraphFont"/>
    <w:uiPriority w:val="99"/>
    <w:semiHidden/>
    <w:rsid w:val="00DB31C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17982">
      <w:bodyDiv w:val="1"/>
      <w:marLeft w:val="0"/>
      <w:marRight w:val="0"/>
      <w:marTop w:val="0"/>
      <w:marBottom w:val="0"/>
      <w:divBdr>
        <w:top w:val="none" w:sz="0" w:space="0" w:color="auto"/>
        <w:left w:val="none" w:sz="0" w:space="0" w:color="auto"/>
        <w:bottom w:val="none" w:sz="0" w:space="0" w:color="auto"/>
        <w:right w:val="none" w:sz="0" w:space="0" w:color="auto"/>
      </w:divBdr>
      <w:divsChild>
        <w:div w:id="58135880">
          <w:marLeft w:val="0"/>
          <w:marRight w:val="0"/>
          <w:marTop w:val="0"/>
          <w:marBottom w:val="0"/>
          <w:divBdr>
            <w:top w:val="none" w:sz="0" w:space="0" w:color="auto"/>
            <w:left w:val="none" w:sz="0" w:space="0" w:color="auto"/>
            <w:bottom w:val="none" w:sz="0" w:space="0" w:color="auto"/>
            <w:right w:val="none" w:sz="0" w:space="0" w:color="auto"/>
          </w:divBdr>
          <w:divsChild>
            <w:div w:id="2079013679">
              <w:marLeft w:val="0"/>
              <w:marRight w:val="0"/>
              <w:marTop w:val="0"/>
              <w:marBottom w:val="0"/>
              <w:divBdr>
                <w:top w:val="none" w:sz="0" w:space="0" w:color="auto"/>
                <w:left w:val="none" w:sz="0" w:space="0" w:color="auto"/>
                <w:bottom w:val="none" w:sz="0" w:space="0" w:color="auto"/>
                <w:right w:val="none" w:sz="0" w:space="0" w:color="auto"/>
              </w:divBdr>
              <w:divsChild>
                <w:div w:id="686173267">
                  <w:marLeft w:val="0"/>
                  <w:marRight w:val="0"/>
                  <w:marTop w:val="0"/>
                  <w:marBottom w:val="0"/>
                  <w:divBdr>
                    <w:top w:val="none" w:sz="0" w:space="0" w:color="auto"/>
                    <w:left w:val="none" w:sz="0" w:space="0" w:color="auto"/>
                    <w:bottom w:val="none" w:sz="0" w:space="0" w:color="auto"/>
                    <w:right w:val="none" w:sz="0" w:space="0" w:color="auto"/>
                  </w:divBdr>
                  <w:divsChild>
                    <w:div w:id="495657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46096">
      <w:bodyDiv w:val="1"/>
      <w:marLeft w:val="0"/>
      <w:marRight w:val="0"/>
      <w:marTop w:val="0"/>
      <w:marBottom w:val="0"/>
      <w:divBdr>
        <w:top w:val="none" w:sz="0" w:space="0" w:color="auto"/>
        <w:left w:val="none" w:sz="0" w:space="0" w:color="auto"/>
        <w:bottom w:val="none" w:sz="0" w:space="0" w:color="auto"/>
        <w:right w:val="none" w:sz="0" w:space="0" w:color="auto"/>
      </w:divBdr>
    </w:div>
    <w:div w:id="515655069">
      <w:bodyDiv w:val="1"/>
      <w:marLeft w:val="0"/>
      <w:marRight w:val="0"/>
      <w:marTop w:val="0"/>
      <w:marBottom w:val="0"/>
      <w:divBdr>
        <w:top w:val="none" w:sz="0" w:space="0" w:color="auto"/>
        <w:left w:val="none" w:sz="0" w:space="0" w:color="auto"/>
        <w:bottom w:val="none" w:sz="0" w:space="0" w:color="auto"/>
        <w:right w:val="none" w:sz="0" w:space="0" w:color="auto"/>
      </w:divBdr>
    </w:div>
    <w:div w:id="1026445390">
      <w:bodyDiv w:val="1"/>
      <w:marLeft w:val="0"/>
      <w:marRight w:val="0"/>
      <w:marTop w:val="0"/>
      <w:marBottom w:val="0"/>
      <w:divBdr>
        <w:top w:val="none" w:sz="0" w:space="0" w:color="auto"/>
        <w:left w:val="none" w:sz="0" w:space="0" w:color="auto"/>
        <w:bottom w:val="none" w:sz="0" w:space="0" w:color="auto"/>
        <w:right w:val="none" w:sz="0" w:space="0" w:color="auto"/>
      </w:divBdr>
    </w:div>
    <w:div w:id="1282415033">
      <w:bodyDiv w:val="1"/>
      <w:marLeft w:val="0"/>
      <w:marRight w:val="0"/>
      <w:marTop w:val="0"/>
      <w:marBottom w:val="0"/>
      <w:divBdr>
        <w:top w:val="none" w:sz="0" w:space="0" w:color="auto"/>
        <w:left w:val="none" w:sz="0" w:space="0" w:color="auto"/>
        <w:bottom w:val="none" w:sz="0" w:space="0" w:color="auto"/>
        <w:right w:val="none" w:sz="0" w:space="0" w:color="auto"/>
      </w:divBdr>
    </w:div>
    <w:div w:id="1303577722">
      <w:bodyDiv w:val="1"/>
      <w:marLeft w:val="0"/>
      <w:marRight w:val="0"/>
      <w:marTop w:val="0"/>
      <w:marBottom w:val="0"/>
      <w:divBdr>
        <w:top w:val="none" w:sz="0" w:space="0" w:color="auto"/>
        <w:left w:val="none" w:sz="0" w:space="0" w:color="auto"/>
        <w:bottom w:val="none" w:sz="0" w:space="0" w:color="auto"/>
        <w:right w:val="none" w:sz="0" w:space="0" w:color="auto"/>
      </w:divBdr>
    </w:div>
    <w:div w:id="1650010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eis.na.baesystems.com/supplierlink/pdf/pl_indicators_for_jc_la_heritage_numbers.pdf" TargetMode="External"/><Relationship Id="rId18" Type="http://schemas.openxmlformats.org/officeDocument/2006/relationships/hyperlink" Target="mailto:CompENG.PCN@baesystems.com" TargetMode="External"/><Relationship Id="rId26" Type="http://schemas.openxmlformats.org/officeDocument/2006/relationships/hyperlink" Target="http://www.baesystems.com/article/BAES_050267/" TargetMode="External"/><Relationship Id="rId8" Type="http://schemas.openxmlformats.org/officeDocument/2006/relationships/settings" Target="settings.xml"/><Relationship Id="rId3" Type="http://schemas.openxmlformats.org/officeDocument/2006/relationships/customXml" Target="../customXml/item3.xml"/><Relationship Id="rId21" Type="http://schemas.openxmlformats.org/officeDocument/2006/relationships/hyperlink" Target="http://active.boeing.com/doingbiz/d14426/appchart.pdf"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ompENG.PCN@baesystems.com" TargetMode="External"/><Relationship Id="rId25" Type="http://schemas.openxmlformats.org/officeDocument/2006/relationships/hyperlink" Target="http://www.baesystems.com/supplierlink"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CompENG.PCN@baesystems.com" TargetMode="External"/><Relationship Id="rId20" Type="http://schemas.openxmlformats.org/officeDocument/2006/relationships/hyperlink" Target="http://www.boeing.com/companyoffices/doingbiz/d14426" TargetMode="External"/><Relationship Id="rId29" Type="http://schemas.openxmlformats.org/officeDocument/2006/relationships/hyperlink" Target="http://www.baesystems.com/en-us/what-we-do/suppliers/united-states/us-terms-and-condition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baesystems.com/article/BAES_050267/"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net-inspect.com/Contact/" TargetMode="External"/><Relationship Id="rId23" Type="http://schemas.openxmlformats.org/officeDocument/2006/relationships/hyperlink" Target="http://teams.us.baesystems.com/sites/esdr/Published/QA150.xlsx" TargetMode="External"/><Relationship Id="rId28" Type="http://schemas.openxmlformats.org/officeDocument/2006/relationships/hyperlink" Target="http://teams.us.baesystems.com/sites/esdr/Published/SD041.pptx" TargetMode="External"/><Relationship Id="rId10" Type="http://schemas.openxmlformats.org/officeDocument/2006/relationships/footnotes" Target="footnotes.xml"/><Relationship Id="rId19" Type="http://schemas.openxmlformats.org/officeDocument/2006/relationships/hyperlink" Target="mailto:CompENG.PCN@baesystems.com" TargetMode="External"/><Relationship Id="rId31" Type="http://schemas.openxmlformats.org/officeDocument/2006/relationships/footer" Target="footer1.xml"/><Relationship Id="rId30" Type="http://schemas.openxmlformats.org/officeDocument/2006/relationships/hyperlink" Target="http://www.baesystems.com/en-us/what-we-do/suppliers/united-states/us-terms-and-conditions" TargetMode="External"/><Relationship Id="rId9" Type="http://schemas.openxmlformats.org/officeDocument/2006/relationships/webSettings" Target="webSettings.xml"/><Relationship Id="rId14" Type="http://schemas.openxmlformats.org/officeDocument/2006/relationships/hyperlink" Target="mailto:CompENG.PCN@baesystems.com" TargetMode="External"/><Relationship Id="rId22" Type="http://schemas.openxmlformats.org/officeDocument/2006/relationships/hyperlink" Target="http://active.boeing.com/doingbiz/d14426/UserInstProcReq.cfm" TargetMode="External"/><Relationship Id="rId27" Type="http://schemas.openxmlformats.org/officeDocument/2006/relationships/hyperlink" Target="http://www.baesystems.com/supplier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15" ma:contentTypeDescription="Create a new document." ma:contentTypeScope="" ma:versionID="4a2bea20ed11662b21ba683f5555ffe6">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c1e010ec102a02cceed5ca53e6fc9725"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AEA4D7D2A8981478C4EF16F82D3709E" ma:contentTypeVersion="76" ma:contentTypeDescription="Create a new document." ma:contentTypeScope="" ma:versionID="be4caf55f258ba2a3354e91fd3074515">
  <xsd:schema xmlns:xsd="http://www.w3.org/2001/XMLSchema" xmlns:xs="http://www.w3.org/2001/XMLSchema" xmlns:p="http://schemas.microsoft.com/office/2006/metadata/properties" xmlns:ns1="http://schemas.microsoft.com/sharepoint/v3" xmlns:ns2="072c2042-9f2e-4102-b343-b7d30aaa2cdd" xmlns:ns3="9cf047e9-146c-443b-960f-7a70278c27a5" xmlns:ns4="d540ad67-2acf-41ff-891d-095ce936296a" xmlns:ns5="http://schemas.microsoft.com/sharepoint/v3/fields" xmlns:ns6="1d3ad018-a45b-472d-8a45-3d5c628afe8f" xmlns:ns7="88885d43-ff4d-4fd2-9471-4fa8b8db6ba2" xmlns:ns8="db15593f-fe47-4634-9de4-5a2ab8b77215" xmlns:ns9="b5291714-f49c-4e38-9a89-ea37f9a321af" targetNamespace="http://schemas.microsoft.com/office/2006/metadata/properties" ma:root="true" ma:fieldsID="52ea3558e8d3fcde4d56c1cd2649e74e" ns1:_="" ns2:_="" ns3:_="" ns4:_="" ns5:_="" ns6:_="" ns7:_="" ns8:_="" ns9:_="">
    <xsd:import namespace="http://schemas.microsoft.com/sharepoint/v3"/>
    <xsd:import namespace="072c2042-9f2e-4102-b343-b7d30aaa2cdd"/>
    <xsd:import namespace="9cf047e9-146c-443b-960f-7a70278c27a5"/>
    <xsd:import namespace="d540ad67-2acf-41ff-891d-095ce936296a"/>
    <xsd:import namespace="http://schemas.microsoft.com/sharepoint/v3/fields"/>
    <xsd:import namespace="1d3ad018-a45b-472d-8a45-3d5c628afe8f"/>
    <xsd:import namespace="88885d43-ff4d-4fd2-9471-4fa8b8db6ba2"/>
    <xsd:import namespace="db15593f-fe47-4634-9de4-5a2ab8b77215"/>
    <xsd:import namespace="b5291714-f49c-4e38-9a89-ea37f9a321af"/>
    <xsd:element name="properties">
      <xsd:complexType>
        <xsd:sequence>
          <xsd:element name="documentManagement">
            <xsd:complexType>
              <xsd:all>
                <xsd:element ref="ns2:Document_x0020_Number" minOccurs="0"/>
                <xsd:element ref="ns2:DocumentType" minOccurs="0"/>
                <xsd:element ref="ns2:EffectivityDate" minOccurs="0"/>
                <xsd:element ref="ns3:DocumentAuthor" minOccurs="0"/>
                <xsd:element ref="ns3:DocumentApprover" minOccurs="0"/>
                <xsd:element ref="ns3:FunctionBusinessArea" minOccurs="0"/>
                <xsd:element ref="ns2:ProcessArea" minOccurs="0"/>
                <xsd:element ref="ns4:IsPA" minOccurs="0"/>
                <xsd:element ref="ns2:IS_x0020_Document_x0020_Applicability" minOccurs="0"/>
                <xsd:element ref="ns3:ChangeRequestNumber" minOccurs="0"/>
                <xsd:element ref="ns2:IsCMMI" minOccurs="0"/>
                <xsd:element ref="ns2:IsISO" minOccurs="0"/>
                <xsd:element ref="ns2:OF_x0020_Mapping" minOccurs="0"/>
                <xsd:element ref="ns1:Audience" minOccurs="0"/>
                <xsd:element ref="ns6:TaxCatchAll" minOccurs="0"/>
                <xsd:element ref="ns6:TaxCatchAllLabel" minOccurs="0"/>
                <xsd:element ref="ns7:Draft" minOccurs="0"/>
                <xsd:element ref="ns5:Location" minOccurs="0"/>
                <xsd:element ref="ns7:CMMI_x0020_Approver" minOccurs="0"/>
                <xsd:element ref="ns7:ISO_x002f_ASQ_x0020_Approver" minOccurs="0"/>
                <xsd:element ref="ns7:Checkbox_x0020_for_x0020_Export_x0020_Approval_x0020_Required" minOccurs="0"/>
                <xsd:element ref="ns7:Export_x0020_Approver" minOccurs="0"/>
                <xsd:element ref="ns7:Functional_x0020_Coordinator" minOccurs="0"/>
                <xsd:element ref="ns7:Publisher" minOccurs="0"/>
                <xsd:element ref="ns8:FileNameInCaps" minOccurs="0"/>
                <xsd:element ref="ns5:_Revision" minOccurs="0"/>
                <xsd:element ref="ns9:SharedWithUsers" minOccurs="0"/>
                <xsd:element ref="ns8:SummaryofChange" minOccurs="0"/>
                <xsd:element ref="ns9: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udience" ma:index="16" nillable="true" ma:displayName="Target Audiences" ma:description="" ma:internalName="Audienc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72c2042-9f2e-4102-b343-b7d30aaa2cdd" elementFormDefault="qualified">
    <xsd:import namespace="http://schemas.microsoft.com/office/2006/documentManagement/types"/>
    <xsd:import namespace="http://schemas.microsoft.com/office/infopath/2007/PartnerControls"/>
    <xsd:element name="Document_x0020_Number" ma:index="2" nillable="true" ma:displayName="Document Number" ma:internalName="Document_x0020_Number">
      <xsd:simpleType>
        <xsd:restriction base="dms:Text">
          <xsd:maxLength value="255"/>
        </xsd:restriction>
      </xsd:simpleType>
    </xsd:element>
    <xsd:element name="DocumentType" ma:index="3" nillable="true" ma:displayName="Document Type" ma:format="Dropdown" ma:internalName="DocumentType">
      <xsd:simpleType>
        <xsd:restriction base="dms:Choice">
          <xsd:enumeration value="Policy"/>
          <xsd:enumeration value="Process"/>
          <xsd:enumeration value="Framework"/>
          <xsd:enumeration value="Procedure"/>
          <xsd:enumeration value="Form"/>
          <xsd:enumeration value="Template"/>
          <xsd:enumeration value="Checklist"/>
          <xsd:enumeration value="Reference"/>
        </xsd:restriction>
      </xsd:simpleType>
    </xsd:element>
    <xsd:element name="EffectivityDate" ma:index="4" nillable="true" ma:displayName="Effective Date" ma:format="DateTime" ma:indexed="true" ma:internalName="EffectivityDate">
      <xsd:simpleType>
        <xsd:restriction base="dms:DateTime"/>
      </xsd:simpleType>
    </xsd:element>
    <xsd:element name="ProcessArea" ma:index="8" nillable="true" ma:displayName="ProcessArea" ma:format="Dropdown" ma:internalName="ProcessArea">
      <xsd:simpleType>
        <xsd:union memberTypes="dms:Text">
          <xsd:simpleType>
            <xsd:restriction base="dms:Choice">
              <xsd:enumeration value="Advisers"/>
              <xsd:enumeration value="Assembly/Test &amp; Handling"/>
              <xsd:enumeration value="Business Capture"/>
              <xsd:enumeration value="Business Management"/>
              <xsd:enumeration value="Calibration, Equipment, Tooling &amp; Software"/>
              <xsd:enumeration value="Communications"/>
              <xsd:enumeration value="Compliance &amp; Labor Accounting"/>
              <xsd:enumeration value="Configuration Management"/>
              <xsd:enumeration value="Consultants"/>
              <xsd:enumeration value="Contracts"/>
              <xsd:enumeration value="Data Protection"/>
              <xsd:enumeration value="Engineering Management"/>
              <xsd:enumeration value="Estimating (Pricing)"/>
              <xsd:enumeration value="Ethics/Business Conduct"/>
              <xsd:enumeration value="EVMS"/>
              <xsd:enumeration value="Export"/>
              <xsd:enumeration value="Export Opportunities"/>
              <xsd:enumeration value="Facilities Management"/>
              <xsd:enumeration value="Finance Directives"/>
              <xsd:enumeration value="Financial Planning"/>
              <xsd:enumeration value="Fixed Assets"/>
              <xsd:enumeration value="Flying Operations"/>
              <xsd:enumeration value="General Finance"/>
              <xsd:enumeration value="General Legal"/>
              <xsd:enumeration value="Government Property"/>
              <xsd:enumeration value="GP&amp;S"/>
              <xsd:enumeration value="GXP"/>
              <xsd:enumeration value="Human Factors &amp; Training"/>
              <xsd:enumeration value="Human Resources (UK)"/>
              <xsd:enumeration value="Human Resources (US)"/>
              <xsd:enumeration value="Information Technology"/>
              <xsd:enumeration value="Integrated Project Management"/>
              <xsd:enumeration value="Intellectual Property"/>
              <xsd:enumeration value="International Business"/>
              <xsd:enumeration value="Lifecycle Management (LCM)"/>
              <xsd:enumeration value="Make Buy"/>
              <xsd:enumeration value="Manufacturing Engineering"/>
              <xsd:enumeration value="Manufacturing Process Instructions"/>
              <xsd:enumeration value="Obsolete Folder"/>
              <xsd:enumeration value="Operations Life Cycle Planning"/>
              <xsd:enumeration value="Process Management"/>
              <xsd:enumeration value="Procurement"/>
              <xsd:enumeration value="Product Integration"/>
              <xsd:enumeration value="Product Safety"/>
              <xsd:enumeration value="Product Support"/>
              <xsd:enumeration value="Production Control"/>
              <xsd:enumeration value="Project Management"/>
              <xsd:enumeration value="Proprietary Information"/>
              <xsd:enumeration value="Quality Assurance"/>
              <xsd:enumeration value="Quality Control"/>
              <xsd:enumeration value="Receiving &amp; Shipping"/>
              <xsd:enumeration value="Records Retention"/>
              <xsd:enumeration value="Repair/Depot"/>
              <xsd:enumeration value="Requirements Management &amp; Development"/>
              <xsd:enumeration value="Risk Management"/>
              <xsd:enumeration value="Safety, Health &amp; Environment"/>
              <xsd:enumeration value="Section 1 - Administration"/>
              <xsd:enumeration value="Section 2 - Pre-Award"/>
              <xsd:enumeration value="Section 3 - Award"/>
              <xsd:enumeration value="Section 4 - Post Award"/>
              <xsd:enumeration value="Section 5 - Closeout"/>
              <xsd:enumeration value="Section 6 - Other Procurement Requirements"/>
              <xsd:enumeration value="Security"/>
              <xsd:enumeration value="Stockroom, Demand &amp; Inventory Management"/>
              <xsd:enumeration value="Strategy"/>
              <xsd:enumeration value="Subcontract Project Management"/>
              <xsd:enumeration value="Supplier Partnerships"/>
              <xsd:enumeration value="Supplier Quality"/>
              <xsd:enumeration value="Technical Solution"/>
              <xsd:enumeration value="Technical Support"/>
              <xsd:enumeration value="Verification and Validation"/>
            </xsd:restriction>
          </xsd:simpleType>
        </xsd:union>
      </xsd:simpleType>
    </xsd:element>
    <xsd:element name="IS_x0020_Document_x0020_Applicability" ma:index="10" nillable="true" ma:displayName="Org Applicability" ma:default="Austin" ma:description="Designate which Organization a document pertains to." ma:format="Dropdown" ma:indexed="true" ma:internalName="IS_x0020_Document_x0020_Applicability">
      <xsd:simpleType>
        <xsd:restriction base="dms:Choice">
          <xsd:enumeration value="Austin"/>
          <xsd:enumeration value="Eclipse-Dallas"/>
          <xsd:enumeration value="GEOINT CAS"/>
          <xsd:enumeration value="GNY-WNJ"/>
          <xsd:enumeration value="Manassas"/>
          <xsd:enumeration value="US Defense"/>
          <xsd:enumeration value="US Controls"/>
          <xsd:enumeration value="ES Sector"/>
          <xsd:enumeration value="NSS"/>
          <xsd:enumeration value="SDBC"/>
          <xsd:enumeration value="Test"/>
        </xsd:restriction>
      </xsd:simpleType>
    </xsd:element>
    <xsd:element name="IsCMMI" ma:index="12" nillable="true" ma:displayName="CMMI Applicable?" ma:default="0" ma:internalName="IsCMMI">
      <xsd:simpleType>
        <xsd:restriction base="dms:Boolean"/>
      </xsd:simpleType>
    </xsd:element>
    <xsd:element name="IsISO" ma:index="13" nillable="true" ma:displayName="ISO/AS Applicable?" ma:default="0" ma:internalName="IsISO">
      <xsd:simpleType>
        <xsd:restriction base="dms:Boolean"/>
      </xsd:simpleType>
    </xsd:element>
    <xsd:element name="OF_x0020_Mapping" ma:index="15" nillable="true" ma:displayName="OF Mapping" ma:default="Not Assigned" ma:internalName="OF_x0020_Mapping">
      <xsd:complexType>
        <xsd:complexContent>
          <xsd:extension base="dms:MultiChoice">
            <xsd:sequence>
              <xsd:element name="Value" maxOccurs="unbounded" minOccurs="0" nillable="true">
                <xsd:simpleType>
                  <xsd:restriction base="dms:Choice">
                    <xsd:enumeration value="Not Assigned"/>
                    <xsd:enumeration value="Advisers Policy"/>
                    <xsd:enumeration value="Business Continuity Management Policy"/>
                    <xsd:enumeration value="CEO's Business Review Policy"/>
                    <xsd:enumeration value="Code of Conduct"/>
                    <xsd:enumeration value="Communications Policy"/>
                    <xsd:enumeration value="Company Giving Policy"/>
                    <xsd:enumeration value="Corporate Flying Standard Policy"/>
                    <xsd:enumeration value="Customer Review Policy"/>
                    <xsd:enumeration value="Dealing in BAE Systems Shares Policy"/>
                    <xsd:enumeration value="Document Creation Retention and Destruction Policy"/>
                    <xsd:enumeration value="Environment Policy"/>
                    <xsd:enumeration value="Export Control Policy"/>
                    <xsd:enumeration value="Finance Policy"/>
                    <xsd:enumeration value="Fraud Prevention Policy"/>
                    <xsd:enumeration value="Gifts &amp; Hospitality Policy"/>
                    <xsd:enumeration value="Health and Safety Policy"/>
                    <xsd:enumeration value="Inside Information Policy"/>
                    <xsd:enumeration value="Integrated Business Plan (IBP) Framework"/>
                    <xsd:enumeration value="Intellectual Property Policy"/>
                    <xsd:enumeration value="Investment Approval Process Policy"/>
                    <xsd:enumeration value="Investor Relations Policy"/>
                    <xsd:enumeration value="IT Acceptable Use Policy"/>
                    <xsd:enumeration value="Lifecycle Management (LCM) Framework"/>
                    <xsd:enumeration value="Lobbying and Political Support Policy"/>
                    <xsd:enumeration value="Merger Undertakings Policy"/>
                    <xsd:enumeration value="Mergers, Acquisitions and Disposals (M&amp;A) Process"/>
                    <xsd:enumeration value="Offset Policy"/>
                    <xsd:enumeration value="Operational Assurance Statement (OAS) Policy"/>
                    <xsd:enumeration value="Overseas Entities Policy"/>
                    <xsd:enumeration value="People Policy"/>
                    <xsd:enumeration value="Performance Centred Leadership (PCL) Framework"/>
                    <xsd:enumeration value="Performance Management Process"/>
                    <xsd:enumeration value="Product Safety Policy"/>
                    <xsd:enumeration value="Pursuit of Export Opportunities Policy"/>
                    <xsd:enumeration value="Quarterly Business Review (QBR) Policy"/>
                    <xsd:enumeration value="Risk Management Policy"/>
                    <xsd:enumeration value="Security Policy"/>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cf047e9-146c-443b-960f-7a70278c27a5" elementFormDefault="qualified">
    <xsd:import namespace="http://schemas.microsoft.com/office/2006/documentManagement/types"/>
    <xsd:import namespace="http://schemas.microsoft.com/office/infopath/2007/PartnerControls"/>
    <xsd:element name="DocumentAuthor" ma:index="5" nillable="true" ma:displayName="Document Author" ma:list="UserInfo" ma:SearchPeopleOnly="false" ma:SharePointGroup="0" ma:internalName="DocumentAuth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Approver" ma:index="6" nillable="true" ma:displayName="Process Owner" ma:list="UserInfo" ma:SearchPeopleOnly="false" ma:SharePointGroup="0" ma:internalName="Document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BusinessArea" ma:index="7" nillable="true" ma:displayName="Function" ma:format="Dropdown" ma:indexed="true" ma:internalName="FunctionBusinessArea">
      <xsd:simpleType>
        <xsd:restriction base="dms:Choice">
          <xsd:enumeration value="Business Development"/>
          <xsd:enumeration value="Business Operations"/>
          <xsd:enumeration value="Communications"/>
          <xsd:enumeration value="Contracts"/>
          <xsd:enumeration value="Engineering"/>
          <xsd:enumeration value="Facilities"/>
          <xsd:enumeration value="Finance"/>
          <xsd:enumeration value="Human Resources"/>
          <xsd:enumeration value="Information Technology"/>
          <xsd:enumeration value="Legal"/>
          <xsd:enumeration value="Operations"/>
          <xsd:enumeration value="Project Management"/>
          <xsd:enumeration value="Quality"/>
          <xsd:enumeration value="Safety, Health &amp; Environment"/>
          <xsd:enumeration value="Security"/>
          <xsd:enumeration value="Strategy"/>
          <xsd:enumeration value="Test"/>
        </xsd:restriction>
      </xsd:simpleType>
    </xsd:element>
    <xsd:element name="ChangeRequestNumber" ma:index="11" nillable="true" ma:displayName="Change Request Number" ma:internalName="ChangeRequest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540ad67-2acf-41ff-891d-095ce936296a" elementFormDefault="qualified">
    <xsd:import namespace="http://schemas.microsoft.com/office/2006/documentManagement/types"/>
    <xsd:import namespace="http://schemas.microsoft.com/office/infopath/2007/PartnerControls"/>
    <xsd:element name="IsPA" ma:index="9" nillable="true" ma:displayName="IsProcessAid" ma:default="No" ma:description="Process aids are CK, FM, RF, and TM doc types." ma:format="Dropdown" ma:internalName="IsPA">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26" nillable="true" ma:displayName="Users" ma:description="" ma:indexed="true" ma:internalName="Location">
      <xsd:simpleType>
        <xsd:restriction base="dms:Text"/>
      </xsd:simpleType>
    </xsd:element>
    <xsd:element name="_Revision" ma:index="34" nillable="true" ma:displayName="Revision" ma:internalName="_Revis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3ad018-a45b-472d-8a45-3d5c628afe8f" elementFormDefault="qualified">
    <xsd:import namespace="http://schemas.microsoft.com/office/2006/documentManagement/types"/>
    <xsd:import namespace="http://schemas.microsoft.com/office/infopath/2007/PartnerControls"/>
    <xsd:element name="TaxCatchAll" ma:index="19" nillable="true" ma:displayName="Taxonomy Catch All Column" ma:description="" ma:hidden="true" ma:list="{873099f1-c99c-462c-84a3-253925b46eb1}" ma:internalName="TaxCatchAll" ma:showField="CatchAllData" ma:web="072c2042-9f2e-4102-b343-b7d30aaa2cdd">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description="" ma:hidden="true" ma:list="{873099f1-c99c-462c-84a3-253925b46eb1}" ma:internalName="TaxCatchAllLabel" ma:readOnly="true" ma:showField="CatchAllDataLabel" ma:web="072c2042-9f2e-4102-b343-b7d30aaa2cd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8885d43-ff4d-4fd2-9471-4fa8b8db6ba2" elementFormDefault="qualified">
    <xsd:import namespace="http://schemas.microsoft.com/office/2006/documentManagement/types"/>
    <xsd:import namespace="http://schemas.microsoft.com/office/infopath/2007/PartnerControls"/>
    <xsd:element name="Draft" ma:index="25" nillable="true" ma:displayName="Draft" ma:default="1" ma:internalName="Draft">
      <xsd:simpleType>
        <xsd:restriction base="dms:Boolean"/>
      </xsd:simpleType>
    </xsd:element>
    <xsd:element name="CMMI_x0020_Approver" ma:index="27" nillable="true" ma:displayName="CMMI Approver" ma:list="UserInfo" ma:SearchPeopleOnly="false" ma:SharePointGroup="0" ma:internalName="CMMI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SO_x002f_ASQ_x0020_Approver" ma:index="28" nillable="true" ma:displayName="ISO/AS Approver" ma:list="UserInfo" ma:SearchPeopleOnly="false" ma:SharePointGroup="0" ma:internalName="ISO_x002f_ASQ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eckbox_x0020_for_x0020_Export_x0020_Approval_x0020_Required" ma:index="29" nillable="true" ma:displayName="Export Approval Required?" ma:default="0" ma:indexed="true" ma:internalName="Checkbox_x0020_for_x0020_Export_x0020_Approval_x0020_Required">
      <xsd:simpleType>
        <xsd:restriction base="dms:Boolean"/>
      </xsd:simpleType>
    </xsd:element>
    <xsd:element name="Export_x0020_Approver" ma:index="30" nillable="true" ma:displayName="Export Approver" ma:list="UserInfo" ma:SearchPeopleOnly="false" ma:SharePointGroup="0" ma:internalName="Export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al_x0020_Coordinator" ma:index="31" nillable="true" ma:displayName="Functional Coordinator" ma:list="UserInfo" ma:SearchPeopleOnly="false" ma:SharePointGroup="0" ma:internalName="Functional_x0020_Coordinat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ublisher" ma:index="32" nillable="true" ma:displayName="Publisher" ma:list="UserInfo" ma:SearchPeopleOnly="false" ma:SharePointGroup="0" ma:internalName="Publish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b15593f-fe47-4634-9de4-5a2ab8b77215" elementFormDefault="qualified">
    <xsd:import namespace="http://schemas.microsoft.com/office/2006/documentManagement/types"/>
    <xsd:import namespace="http://schemas.microsoft.com/office/infopath/2007/PartnerControls"/>
    <xsd:element name="FileNameInCaps" ma:index="33" nillable="true" ma:displayName="FileNameInCaps" ma:internalName="FileNameInCaps">
      <xsd:simpleType>
        <xsd:restriction base="dms:Text">
          <xsd:maxLength value="255"/>
        </xsd:restriction>
      </xsd:simpleType>
    </xsd:element>
    <xsd:element name="SummaryofChange" ma:index="37" nillable="true" ma:displayName="Summary of Change" ma:internalName="SummaryofChang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291714-f49c-4e38-9a89-ea37f9a321af" elementFormDefault="qualified">
    <xsd:import namespace="http://schemas.microsoft.com/office/2006/documentManagement/types"/>
    <xsd:import namespace="http://schemas.microsoft.com/office/infopath/2007/PartnerControls"/>
    <xsd:element name="SharedWithUsers" ma:index="3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ma:index="35" ma:displayName="Comments"/>
        <xsd:element name="keywords" minOccurs="0" maxOccurs="1" type="xsd:string" ma:index="1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roductpageURL xmlns="f2283994-e03f-429b-8445-1fdba05cc23f">
      <Url xsi:nil="true"/>
      <Description xsi:nil="true"/>
    </ProductpageURL>
    <Notes xmlns="f2283994-e03f-429b-8445-1fdba05cc23f" xsi:nil="true"/>
    <Assignedto xmlns="f2283994-e03f-429b-8445-1fdba05cc23f">
      <UserInfo>
        <DisplayName/>
        <AccountId xsi:nil="true"/>
        <AccountType/>
      </UserInfo>
    </Assignedto>
    <UpdatedPDF xmlns="f2283994-e03f-429b-8445-1fdba05cc23f">
      <Value>To do</Value>
    </UpdatedPDF>
  </documentManagement>
</p:properties>
</file>

<file path=customXml/itemProps1.xml><?xml version="1.0" encoding="utf-8"?>
<ds:datastoreItem xmlns:ds="http://schemas.openxmlformats.org/officeDocument/2006/customXml" ds:itemID="{5BC2CBE2-5780-4EF8-91A0-6426BF9016D2}"/>
</file>

<file path=customXml/itemProps2.xml><?xml version="1.0" encoding="utf-8"?>
<ds:datastoreItem xmlns:ds="http://schemas.openxmlformats.org/officeDocument/2006/customXml" ds:itemID="{DC3A87C0-8439-416E-B511-3A7F7F4A0017}">
  <ds:schemaRefs>
    <ds:schemaRef ds:uri="http://schemas.microsoft.com/sharepoint/v3/contenttype/forms"/>
  </ds:schemaRefs>
</ds:datastoreItem>
</file>

<file path=customXml/itemProps3.xml><?xml version="1.0" encoding="utf-8"?>
<ds:datastoreItem xmlns:ds="http://schemas.openxmlformats.org/officeDocument/2006/customXml" ds:itemID="{7D36BD72-DE46-4C98-8ACC-82045F4D539D}">
  <ds:schemaRefs>
    <ds:schemaRef ds:uri="http://schemas.openxmlformats.org/officeDocument/2006/bibliography"/>
  </ds:schemaRefs>
</ds:datastoreItem>
</file>

<file path=customXml/itemProps4.xml><?xml version="1.0" encoding="utf-8"?>
<ds:datastoreItem xmlns:ds="http://schemas.openxmlformats.org/officeDocument/2006/customXml" ds:itemID="{6ADD5346-C132-4741-B730-86A503C41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2c2042-9f2e-4102-b343-b7d30aaa2cdd"/>
    <ds:schemaRef ds:uri="9cf047e9-146c-443b-960f-7a70278c27a5"/>
    <ds:schemaRef ds:uri="d540ad67-2acf-41ff-891d-095ce936296a"/>
    <ds:schemaRef ds:uri="http://schemas.microsoft.com/sharepoint/v3/fields"/>
    <ds:schemaRef ds:uri="1d3ad018-a45b-472d-8a45-3d5c628afe8f"/>
    <ds:schemaRef ds:uri="88885d43-ff4d-4fd2-9471-4fa8b8db6ba2"/>
    <ds:schemaRef ds:uri="db15593f-fe47-4634-9de4-5a2ab8b77215"/>
    <ds:schemaRef ds:uri="b5291714-f49c-4e38-9a89-ea37f9a321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F35ACE8-87FA-4CA4-A889-09D811BE45F2}">
  <ds:schemaRefs>
    <ds:schemaRef ds:uri="http://schemas.microsoft.com/office/2006/metadata/properties"/>
    <ds:schemaRef ds:uri="1d3ad018-a45b-472d-8a45-3d5c628afe8f"/>
    <ds:schemaRef ds:uri="http://purl.org/dc/terms/"/>
    <ds:schemaRef ds:uri="b5291714-f49c-4e38-9a89-ea37f9a321af"/>
    <ds:schemaRef ds:uri="9cf047e9-146c-443b-960f-7a70278c27a5"/>
    <ds:schemaRef ds:uri="db15593f-fe47-4634-9de4-5a2ab8b77215"/>
    <ds:schemaRef ds:uri="http://purl.org/dc/dcmitype/"/>
    <ds:schemaRef ds:uri="http://schemas.microsoft.com/office/infopath/2007/PartnerControls"/>
    <ds:schemaRef ds:uri="http://schemas.microsoft.com/office/2006/documentManagement/types"/>
    <ds:schemaRef ds:uri="http://schemas.microsoft.com/sharepoint/v3/fields"/>
    <ds:schemaRef ds:uri="http://purl.org/dc/elements/1.1/"/>
    <ds:schemaRef ds:uri="88885d43-ff4d-4fd2-9471-4fa8b8db6ba2"/>
    <ds:schemaRef ds:uri="d540ad67-2acf-41ff-891d-095ce936296a"/>
    <ds:schemaRef ds:uri="http://www.w3.org/XML/1998/namespace"/>
    <ds:schemaRef ds:uri="http://schemas.openxmlformats.org/package/2006/metadata/core-properties"/>
    <ds:schemaRef ds:uri="http://schemas.microsoft.com/sharepoint/v3"/>
    <ds:schemaRef ds:uri="072c2042-9f2e-4102-b343-b7d30aaa2cd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17386</Words>
  <Characters>99103</Characters>
  <Application>Microsoft Office Word</Application>
  <DocSecurity>4</DocSecurity>
  <Lines>825</Lines>
  <Paragraphs>232</Paragraphs>
  <ScaleCrop>false</ScaleCrop>
  <HeadingPairs>
    <vt:vector size="2" baseType="variant">
      <vt:variant>
        <vt:lpstr>Title</vt:lpstr>
      </vt:variant>
      <vt:variant>
        <vt:i4>1</vt:i4>
      </vt:variant>
    </vt:vector>
  </HeadingPairs>
  <TitlesOfParts>
    <vt:vector size="1" baseType="lpstr">
      <vt:lpstr>Form 210.1 Solicitation and Purchase Order Text (Controls Inc)</vt:lpstr>
    </vt:vector>
  </TitlesOfParts>
  <Company>BAE Systems</Company>
  <LinksUpToDate>false</LinksUpToDate>
  <CharactersWithSpaces>116257</CharactersWithSpaces>
  <SharedDoc>false</SharedDoc>
  <HyperlinkBase>http://teams.us.baesystems.com/sites/esdr/published/</HyperlinkBase>
  <HLinks>
    <vt:vector size="1098" baseType="variant">
      <vt:variant>
        <vt:i4>7274612</vt:i4>
      </vt:variant>
      <vt:variant>
        <vt:i4>552</vt:i4>
      </vt:variant>
      <vt:variant>
        <vt:i4>0</vt:i4>
      </vt:variant>
      <vt:variant>
        <vt:i4>5</vt:i4>
      </vt:variant>
      <vt:variant>
        <vt:lpwstr/>
      </vt:variant>
      <vt:variant>
        <vt:lpwstr>TOC</vt:lpwstr>
      </vt:variant>
      <vt:variant>
        <vt:i4>524352</vt:i4>
      </vt:variant>
      <vt:variant>
        <vt:i4>549</vt:i4>
      </vt:variant>
      <vt:variant>
        <vt:i4>0</vt:i4>
      </vt:variant>
      <vt:variant>
        <vt:i4>5</vt:i4>
      </vt:variant>
      <vt:variant>
        <vt:lpwstr>http://www.eis.na.baesystems.com/supplierlink/doc/ps_legacy_t_and_c.doc</vt:lpwstr>
      </vt:variant>
      <vt:variant>
        <vt:lpwstr/>
      </vt:variant>
      <vt:variant>
        <vt:i4>7405650</vt:i4>
      </vt:variant>
      <vt:variant>
        <vt:i4>546</vt:i4>
      </vt:variant>
      <vt:variant>
        <vt:i4>0</vt:i4>
      </vt:variant>
      <vt:variant>
        <vt:i4>5</vt:i4>
      </vt:variant>
      <vt:variant>
        <vt:lpwstr>http://www.baesystems.com/article/BAES_050267/</vt:lpwstr>
      </vt:variant>
      <vt:variant>
        <vt:lpwstr/>
      </vt:variant>
      <vt:variant>
        <vt:i4>7274612</vt:i4>
      </vt:variant>
      <vt:variant>
        <vt:i4>543</vt:i4>
      </vt:variant>
      <vt:variant>
        <vt:i4>0</vt:i4>
      </vt:variant>
      <vt:variant>
        <vt:i4>5</vt:i4>
      </vt:variant>
      <vt:variant>
        <vt:lpwstr/>
      </vt:variant>
      <vt:variant>
        <vt:lpwstr>TOC</vt:lpwstr>
      </vt:variant>
      <vt:variant>
        <vt:i4>524352</vt:i4>
      </vt:variant>
      <vt:variant>
        <vt:i4>540</vt:i4>
      </vt:variant>
      <vt:variant>
        <vt:i4>0</vt:i4>
      </vt:variant>
      <vt:variant>
        <vt:i4>5</vt:i4>
      </vt:variant>
      <vt:variant>
        <vt:lpwstr>http://www.eis.na.baesystems.com/supplierlink/doc/ps_legacy_t_and_c.doc</vt:lpwstr>
      </vt:variant>
      <vt:variant>
        <vt:lpwstr/>
      </vt:variant>
      <vt:variant>
        <vt:i4>7405650</vt:i4>
      </vt:variant>
      <vt:variant>
        <vt:i4>537</vt:i4>
      </vt:variant>
      <vt:variant>
        <vt:i4>0</vt:i4>
      </vt:variant>
      <vt:variant>
        <vt:i4>5</vt:i4>
      </vt:variant>
      <vt:variant>
        <vt:lpwstr>http://www.baesystems.com/article/BAES_050267/</vt:lpwstr>
      </vt:variant>
      <vt:variant>
        <vt:lpwstr/>
      </vt:variant>
      <vt:variant>
        <vt:i4>7274612</vt:i4>
      </vt:variant>
      <vt:variant>
        <vt:i4>534</vt:i4>
      </vt:variant>
      <vt:variant>
        <vt:i4>0</vt:i4>
      </vt:variant>
      <vt:variant>
        <vt:i4>5</vt:i4>
      </vt:variant>
      <vt:variant>
        <vt:lpwstr/>
      </vt:variant>
      <vt:variant>
        <vt:lpwstr>TOC</vt:lpwstr>
      </vt:variant>
      <vt:variant>
        <vt:i4>6488180</vt:i4>
      </vt:variant>
      <vt:variant>
        <vt:i4>531</vt:i4>
      </vt:variant>
      <vt:variant>
        <vt:i4>0</vt:i4>
      </vt:variant>
      <vt:variant>
        <vt:i4>5</vt:i4>
      </vt:variant>
      <vt:variant>
        <vt:lpwstr/>
      </vt:variant>
      <vt:variant>
        <vt:lpwstr>TCC</vt:lpwstr>
      </vt:variant>
      <vt:variant>
        <vt:i4>7274612</vt:i4>
      </vt:variant>
      <vt:variant>
        <vt:i4>528</vt:i4>
      </vt:variant>
      <vt:variant>
        <vt:i4>0</vt:i4>
      </vt:variant>
      <vt:variant>
        <vt:i4>5</vt:i4>
      </vt:variant>
      <vt:variant>
        <vt:lpwstr/>
      </vt:variant>
      <vt:variant>
        <vt:lpwstr>TOC</vt:lpwstr>
      </vt:variant>
      <vt:variant>
        <vt:i4>6488180</vt:i4>
      </vt:variant>
      <vt:variant>
        <vt:i4>525</vt:i4>
      </vt:variant>
      <vt:variant>
        <vt:i4>0</vt:i4>
      </vt:variant>
      <vt:variant>
        <vt:i4>5</vt:i4>
      </vt:variant>
      <vt:variant>
        <vt:lpwstr/>
      </vt:variant>
      <vt:variant>
        <vt:lpwstr>TCG</vt:lpwstr>
      </vt:variant>
      <vt:variant>
        <vt:i4>7274612</vt:i4>
      </vt:variant>
      <vt:variant>
        <vt:i4>522</vt:i4>
      </vt:variant>
      <vt:variant>
        <vt:i4>0</vt:i4>
      </vt:variant>
      <vt:variant>
        <vt:i4>5</vt:i4>
      </vt:variant>
      <vt:variant>
        <vt:lpwstr/>
      </vt:variant>
      <vt:variant>
        <vt:lpwstr>TOC</vt:lpwstr>
      </vt:variant>
      <vt:variant>
        <vt:i4>4915203</vt:i4>
      </vt:variant>
      <vt:variant>
        <vt:i4>519</vt:i4>
      </vt:variant>
      <vt:variant>
        <vt:i4>0</vt:i4>
      </vt:variant>
      <vt:variant>
        <vt:i4>5</vt:i4>
      </vt:variant>
      <vt:variant>
        <vt:lpwstr/>
      </vt:variant>
      <vt:variant>
        <vt:lpwstr>RFQ-G</vt:lpwstr>
      </vt:variant>
      <vt:variant>
        <vt:i4>7274612</vt:i4>
      </vt:variant>
      <vt:variant>
        <vt:i4>516</vt:i4>
      </vt:variant>
      <vt:variant>
        <vt:i4>0</vt:i4>
      </vt:variant>
      <vt:variant>
        <vt:i4>5</vt:i4>
      </vt:variant>
      <vt:variant>
        <vt:lpwstr/>
      </vt:variant>
      <vt:variant>
        <vt:lpwstr>TOC</vt:lpwstr>
      </vt:variant>
      <vt:variant>
        <vt:i4>5832764</vt:i4>
      </vt:variant>
      <vt:variant>
        <vt:i4>513</vt:i4>
      </vt:variant>
      <vt:variant>
        <vt:i4>0</vt:i4>
      </vt:variant>
      <vt:variant>
        <vt:i4>5</vt:i4>
      </vt:variant>
      <vt:variant>
        <vt:lpwstr/>
      </vt:variant>
      <vt:variant>
        <vt:lpwstr>_TC-C</vt:lpwstr>
      </vt:variant>
      <vt:variant>
        <vt:i4>7274612</vt:i4>
      </vt:variant>
      <vt:variant>
        <vt:i4>510</vt:i4>
      </vt:variant>
      <vt:variant>
        <vt:i4>0</vt:i4>
      </vt:variant>
      <vt:variant>
        <vt:i4>5</vt:i4>
      </vt:variant>
      <vt:variant>
        <vt:lpwstr/>
      </vt:variant>
      <vt:variant>
        <vt:lpwstr>TOC</vt:lpwstr>
      </vt:variant>
      <vt:variant>
        <vt:i4>5832764</vt:i4>
      </vt:variant>
      <vt:variant>
        <vt:i4>507</vt:i4>
      </vt:variant>
      <vt:variant>
        <vt:i4>0</vt:i4>
      </vt:variant>
      <vt:variant>
        <vt:i4>5</vt:i4>
      </vt:variant>
      <vt:variant>
        <vt:lpwstr/>
      </vt:variant>
      <vt:variant>
        <vt:lpwstr>_TC-G</vt:lpwstr>
      </vt:variant>
      <vt:variant>
        <vt:i4>7274612</vt:i4>
      </vt:variant>
      <vt:variant>
        <vt:i4>504</vt:i4>
      </vt:variant>
      <vt:variant>
        <vt:i4>0</vt:i4>
      </vt:variant>
      <vt:variant>
        <vt:i4>5</vt:i4>
      </vt:variant>
      <vt:variant>
        <vt:lpwstr/>
      </vt:variant>
      <vt:variant>
        <vt:lpwstr>TOC</vt:lpwstr>
      </vt:variant>
      <vt:variant>
        <vt:i4>7274612</vt:i4>
      </vt:variant>
      <vt:variant>
        <vt:i4>501</vt:i4>
      </vt:variant>
      <vt:variant>
        <vt:i4>0</vt:i4>
      </vt:variant>
      <vt:variant>
        <vt:i4>5</vt:i4>
      </vt:variant>
      <vt:variant>
        <vt:lpwstr/>
      </vt:variant>
      <vt:variant>
        <vt:lpwstr>TOC</vt:lpwstr>
      </vt:variant>
      <vt:variant>
        <vt:i4>7274612</vt:i4>
      </vt:variant>
      <vt:variant>
        <vt:i4>498</vt:i4>
      </vt:variant>
      <vt:variant>
        <vt:i4>0</vt:i4>
      </vt:variant>
      <vt:variant>
        <vt:i4>5</vt:i4>
      </vt:variant>
      <vt:variant>
        <vt:lpwstr/>
      </vt:variant>
      <vt:variant>
        <vt:lpwstr>TOC</vt:lpwstr>
      </vt:variant>
      <vt:variant>
        <vt:i4>7274612</vt:i4>
      </vt:variant>
      <vt:variant>
        <vt:i4>495</vt:i4>
      </vt:variant>
      <vt:variant>
        <vt:i4>0</vt:i4>
      </vt:variant>
      <vt:variant>
        <vt:i4>5</vt:i4>
      </vt:variant>
      <vt:variant>
        <vt:lpwstr/>
      </vt:variant>
      <vt:variant>
        <vt:lpwstr>TOC</vt:lpwstr>
      </vt:variant>
      <vt:variant>
        <vt:i4>7274612</vt:i4>
      </vt:variant>
      <vt:variant>
        <vt:i4>492</vt:i4>
      </vt:variant>
      <vt:variant>
        <vt:i4>0</vt:i4>
      </vt:variant>
      <vt:variant>
        <vt:i4>5</vt:i4>
      </vt:variant>
      <vt:variant>
        <vt:lpwstr/>
      </vt:variant>
      <vt:variant>
        <vt:lpwstr>TOC</vt:lpwstr>
      </vt:variant>
      <vt:variant>
        <vt:i4>7274612</vt:i4>
      </vt:variant>
      <vt:variant>
        <vt:i4>489</vt:i4>
      </vt:variant>
      <vt:variant>
        <vt:i4>0</vt:i4>
      </vt:variant>
      <vt:variant>
        <vt:i4>5</vt:i4>
      </vt:variant>
      <vt:variant>
        <vt:lpwstr/>
      </vt:variant>
      <vt:variant>
        <vt:lpwstr>TOC</vt:lpwstr>
      </vt:variant>
      <vt:variant>
        <vt:i4>7274612</vt:i4>
      </vt:variant>
      <vt:variant>
        <vt:i4>486</vt:i4>
      </vt:variant>
      <vt:variant>
        <vt:i4>0</vt:i4>
      </vt:variant>
      <vt:variant>
        <vt:i4>5</vt:i4>
      </vt:variant>
      <vt:variant>
        <vt:lpwstr/>
      </vt:variant>
      <vt:variant>
        <vt:lpwstr>TOC</vt:lpwstr>
      </vt:variant>
      <vt:variant>
        <vt:i4>7274612</vt:i4>
      </vt:variant>
      <vt:variant>
        <vt:i4>483</vt:i4>
      </vt:variant>
      <vt:variant>
        <vt:i4>0</vt:i4>
      </vt:variant>
      <vt:variant>
        <vt:i4>5</vt:i4>
      </vt:variant>
      <vt:variant>
        <vt:lpwstr/>
      </vt:variant>
      <vt:variant>
        <vt:lpwstr>TOC</vt:lpwstr>
      </vt:variant>
      <vt:variant>
        <vt:i4>7274612</vt:i4>
      </vt:variant>
      <vt:variant>
        <vt:i4>480</vt:i4>
      </vt:variant>
      <vt:variant>
        <vt:i4>0</vt:i4>
      </vt:variant>
      <vt:variant>
        <vt:i4>5</vt:i4>
      </vt:variant>
      <vt:variant>
        <vt:lpwstr/>
      </vt:variant>
      <vt:variant>
        <vt:lpwstr>TOC</vt:lpwstr>
      </vt:variant>
      <vt:variant>
        <vt:i4>5767193</vt:i4>
      </vt:variant>
      <vt:variant>
        <vt:i4>477</vt:i4>
      </vt:variant>
      <vt:variant>
        <vt:i4>0</vt:i4>
      </vt:variant>
      <vt:variant>
        <vt:i4>5</vt:i4>
      </vt:variant>
      <vt:variant>
        <vt:lpwstr>http://www.eis.na.baesystems.com/supplierlink/pdf/pl_indicators_for_jc_la_heritage_numbers.pdf</vt:lpwstr>
      </vt:variant>
      <vt:variant>
        <vt:lpwstr/>
      </vt:variant>
      <vt:variant>
        <vt:i4>7274612</vt:i4>
      </vt:variant>
      <vt:variant>
        <vt:i4>474</vt:i4>
      </vt:variant>
      <vt:variant>
        <vt:i4>0</vt:i4>
      </vt:variant>
      <vt:variant>
        <vt:i4>5</vt:i4>
      </vt:variant>
      <vt:variant>
        <vt:lpwstr/>
      </vt:variant>
      <vt:variant>
        <vt:lpwstr>TOC</vt:lpwstr>
      </vt:variant>
      <vt:variant>
        <vt:i4>7274612</vt:i4>
      </vt:variant>
      <vt:variant>
        <vt:i4>471</vt:i4>
      </vt:variant>
      <vt:variant>
        <vt:i4>0</vt:i4>
      </vt:variant>
      <vt:variant>
        <vt:i4>5</vt:i4>
      </vt:variant>
      <vt:variant>
        <vt:lpwstr/>
      </vt:variant>
      <vt:variant>
        <vt:lpwstr>TOC</vt:lpwstr>
      </vt:variant>
      <vt:variant>
        <vt:i4>7274612</vt:i4>
      </vt:variant>
      <vt:variant>
        <vt:i4>468</vt:i4>
      </vt:variant>
      <vt:variant>
        <vt:i4>0</vt:i4>
      </vt:variant>
      <vt:variant>
        <vt:i4>5</vt:i4>
      </vt:variant>
      <vt:variant>
        <vt:lpwstr/>
      </vt:variant>
      <vt:variant>
        <vt:lpwstr>TOC</vt:lpwstr>
      </vt:variant>
      <vt:variant>
        <vt:i4>7274612</vt:i4>
      </vt:variant>
      <vt:variant>
        <vt:i4>465</vt:i4>
      </vt:variant>
      <vt:variant>
        <vt:i4>0</vt:i4>
      </vt:variant>
      <vt:variant>
        <vt:i4>5</vt:i4>
      </vt:variant>
      <vt:variant>
        <vt:lpwstr/>
      </vt:variant>
      <vt:variant>
        <vt:lpwstr>TOC</vt:lpwstr>
      </vt:variant>
      <vt:variant>
        <vt:i4>4063265</vt:i4>
      </vt:variant>
      <vt:variant>
        <vt:i4>462</vt:i4>
      </vt:variant>
      <vt:variant>
        <vt:i4>0</vt:i4>
      </vt:variant>
      <vt:variant>
        <vt:i4>5</vt:i4>
      </vt:variant>
      <vt:variant>
        <vt:lpwstr>http://www.baesystems.com/supplierlink</vt:lpwstr>
      </vt:variant>
      <vt:variant>
        <vt:lpwstr/>
      </vt:variant>
      <vt:variant>
        <vt:i4>7405650</vt:i4>
      </vt:variant>
      <vt:variant>
        <vt:i4>459</vt:i4>
      </vt:variant>
      <vt:variant>
        <vt:i4>0</vt:i4>
      </vt:variant>
      <vt:variant>
        <vt:i4>5</vt:i4>
      </vt:variant>
      <vt:variant>
        <vt:lpwstr>http://www.baesystems.com/article/BAES_050267/</vt:lpwstr>
      </vt:variant>
      <vt:variant>
        <vt:lpwstr/>
      </vt:variant>
      <vt:variant>
        <vt:i4>7274612</vt:i4>
      </vt:variant>
      <vt:variant>
        <vt:i4>456</vt:i4>
      </vt:variant>
      <vt:variant>
        <vt:i4>0</vt:i4>
      </vt:variant>
      <vt:variant>
        <vt:i4>5</vt:i4>
      </vt:variant>
      <vt:variant>
        <vt:lpwstr/>
      </vt:variant>
      <vt:variant>
        <vt:lpwstr>TOC</vt:lpwstr>
      </vt:variant>
      <vt:variant>
        <vt:i4>4063265</vt:i4>
      </vt:variant>
      <vt:variant>
        <vt:i4>453</vt:i4>
      </vt:variant>
      <vt:variant>
        <vt:i4>0</vt:i4>
      </vt:variant>
      <vt:variant>
        <vt:i4>5</vt:i4>
      </vt:variant>
      <vt:variant>
        <vt:lpwstr>http://www.baesystems.com/supplierlink</vt:lpwstr>
      </vt:variant>
      <vt:variant>
        <vt:lpwstr/>
      </vt:variant>
      <vt:variant>
        <vt:i4>7405650</vt:i4>
      </vt:variant>
      <vt:variant>
        <vt:i4>450</vt:i4>
      </vt:variant>
      <vt:variant>
        <vt:i4>0</vt:i4>
      </vt:variant>
      <vt:variant>
        <vt:i4>5</vt:i4>
      </vt:variant>
      <vt:variant>
        <vt:lpwstr>http://www.baesystems.com/article/BAES_050267/</vt:lpwstr>
      </vt:variant>
      <vt:variant>
        <vt:lpwstr/>
      </vt:variant>
      <vt:variant>
        <vt:i4>7274612</vt:i4>
      </vt:variant>
      <vt:variant>
        <vt:i4>447</vt:i4>
      </vt:variant>
      <vt:variant>
        <vt:i4>0</vt:i4>
      </vt:variant>
      <vt:variant>
        <vt:i4>5</vt:i4>
      </vt:variant>
      <vt:variant>
        <vt:lpwstr/>
      </vt:variant>
      <vt:variant>
        <vt:lpwstr>TOC</vt:lpwstr>
      </vt:variant>
      <vt:variant>
        <vt:i4>7274612</vt:i4>
      </vt:variant>
      <vt:variant>
        <vt:i4>444</vt:i4>
      </vt:variant>
      <vt:variant>
        <vt:i4>0</vt:i4>
      </vt:variant>
      <vt:variant>
        <vt:i4>5</vt:i4>
      </vt:variant>
      <vt:variant>
        <vt:lpwstr/>
      </vt:variant>
      <vt:variant>
        <vt:lpwstr>TOC</vt:lpwstr>
      </vt:variant>
      <vt:variant>
        <vt:i4>7274612</vt:i4>
      </vt:variant>
      <vt:variant>
        <vt:i4>441</vt:i4>
      </vt:variant>
      <vt:variant>
        <vt:i4>0</vt:i4>
      </vt:variant>
      <vt:variant>
        <vt:i4>5</vt:i4>
      </vt:variant>
      <vt:variant>
        <vt:lpwstr/>
      </vt:variant>
      <vt:variant>
        <vt:lpwstr>TOC</vt:lpwstr>
      </vt:variant>
      <vt:variant>
        <vt:i4>7274612</vt:i4>
      </vt:variant>
      <vt:variant>
        <vt:i4>438</vt:i4>
      </vt:variant>
      <vt:variant>
        <vt:i4>0</vt:i4>
      </vt:variant>
      <vt:variant>
        <vt:i4>5</vt:i4>
      </vt:variant>
      <vt:variant>
        <vt:lpwstr/>
      </vt:variant>
      <vt:variant>
        <vt:lpwstr>TOC</vt:lpwstr>
      </vt:variant>
      <vt:variant>
        <vt:i4>7274612</vt:i4>
      </vt:variant>
      <vt:variant>
        <vt:i4>435</vt:i4>
      </vt:variant>
      <vt:variant>
        <vt:i4>0</vt:i4>
      </vt:variant>
      <vt:variant>
        <vt:i4>5</vt:i4>
      </vt:variant>
      <vt:variant>
        <vt:lpwstr/>
      </vt:variant>
      <vt:variant>
        <vt:lpwstr>TOC</vt:lpwstr>
      </vt:variant>
      <vt:variant>
        <vt:i4>7274612</vt:i4>
      </vt:variant>
      <vt:variant>
        <vt:i4>432</vt:i4>
      </vt:variant>
      <vt:variant>
        <vt:i4>0</vt:i4>
      </vt:variant>
      <vt:variant>
        <vt:i4>5</vt:i4>
      </vt:variant>
      <vt:variant>
        <vt:lpwstr/>
      </vt:variant>
      <vt:variant>
        <vt:lpwstr>TOC</vt:lpwstr>
      </vt:variant>
      <vt:variant>
        <vt:i4>7274612</vt:i4>
      </vt:variant>
      <vt:variant>
        <vt:i4>429</vt:i4>
      </vt:variant>
      <vt:variant>
        <vt:i4>0</vt:i4>
      </vt:variant>
      <vt:variant>
        <vt:i4>5</vt:i4>
      </vt:variant>
      <vt:variant>
        <vt:lpwstr/>
      </vt:variant>
      <vt:variant>
        <vt:lpwstr>TOC</vt:lpwstr>
      </vt:variant>
      <vt:variant>
        <vt:i4>7274612</vt:i4>
      </vt:variant>
      <vt:variant>
        <vt:i4>426</vt:i4>
      </vt:variant>
      <vt:variant>
        <vt:i4>0</vt:i4>
      </vt:variant>
      <vt:variant>
        <vt:i4>5</vt:i4>
      </vt:variant>
      <vt:variant>
        <vt:lpwstr/>
      </vt:variant>
      <vt:variant>
        <vt:lpwstr>TOC</vt:lpwstr>
      </vt:variant>
      <vt:variant>
        <vt:i4>7274612</vt:i4>
      </vt:variant>
      <vt:variant>
        <vt:i4>423</vt:i4>
      </vt:variant>
      <vt:variant>
        <vt:i4>0</vt:i4>
      </vt:variant>
      <vt:variant>
        <vt:i4>5</vt:i4>
      </vt:variant>
      <vt:variant>
        <vt:lpwstr/>
      </vt:variant>
      <vt:variant>
        <vt:lpwstr>TOC</vt:lpwstr>
      </vt:variant>
      <vt:variant>
        <vt:i4>7274612</vt:i4>
      </vt:variant>
      <vt:variant>
        <vt:i4>420</vt:i4>
      </vt:variant>
      <vt:variant>
        <vt:i4>0</vt:i4>
      </vt:variant>
      <vt:variant>
        <vt:i4>5</vt:i4>
      </vt:variant>
      <vt:variant>
        <vt:lpwstr/>
      </vt:variant>
      <vt:variant>
        <vt:lpwstr>TOC</vt:lpwstr>
      </vt:variant>
      <vt:variant>
        <vt:i4>7274612</vt:i4>
      </vt:variant>
      <vt:variant>
        <vt:i4>417</vt:i4>
      </vt:variant>
      <vt:variant>
        <vt:i4>0</vt:i4>
      </vt:variant>
      <vt:variant>
        <vt:i4>5</vt:i4>
      </vt:variant>
      <vt:variant>
        <vt:lpwstr/>
      </vt:variant>
      <vt:variant>
        <vt:lpwstr>TOC</vt:lpwstr>
      </vt:variant>
      <vt:variant>
        <vt:i4>6684735</vt:i4>
      </vt:variant>
      <vt:variant>
        <vt:i4>414</vt:i4>
      </vt:variant>
      <vt:variant>
        <vt:i4>0</vt:i4>
      </vt:variant>
      <vt:variant>
        <vt:i4>5</vt:i4>
      </vt:variant>
      <vt:variant>
        <vt:lpwstr>http://www.eis.na.baesystems.com/supplierlink/pdf/mechanical_helical_coil_nsert_control_plan_template.pdf</vt:lpwstr>
      </vt:variant>
      <vt:variant>
        <vt:lpwstr/>
      </vt:variant>
      <vt:variant>
        <vt:i4>7274612</vt:i4>
      </vt:variant>
      <vt:variant>
        <vt:i4>411</vt:i4>
      </vt:variant>
      <vt:variant>
        <vt:i4>0</vt:i4>
      </vt:variant>
      <vt:variant>
        <vt:i4>5</vt:i4>
      </vt:variant>
      <vt:variant>
        <vt:lpwstr/>
      </vt:variant>
      <vt:variant>
        <vt:lpwstr>TOC</vt:lpwstr>
      </vt:variant>
      <vt:variant>
        <vt:i4>7274612</vt:i4>
      </vt:variant>
      <vt:variant>
        <vt:i4>408</vt:i4>
      </vt:variant>
      <vt:variant>
        <vt:i4>0</vt:i4>
      </vt:variant>
      <vt:variant>
        <vt:i4>5</vt:i4>
      </vt:variant>
      <vt:variant>
        <vt:lpwstr/>
      </vt:variant>
      <vt:variant>
        <vt:lpwstr>TOC</vt:lpwstr>
      </vt:variant>
      <vt:variant>
        <vt:i4>7274612</vt:i4>
      </vt:variant>
      <vt:variant>
        <vt:i4>405</vt:i4>
      </vt:variant>
      <vt:variant>
        <vt:i4>0</vt:i4>
      </vt:variant>
      <vt:variant>
        <vt:i4>5</vt:i4>
      </vt:variant>
      <vt:variant>
        <vt:lpwstr/>
      </vt:variant>
      <vt:variant>
        <vt:lpwstr>TOC</vt:lpwstr>
      </vt:variant>
      <vt:variant>
        <vt:i4>7274612</vt:i4>
      </vt:variant>
      <vt:variant>
        <vt:i4>402</vt:i4>
      </vt:variant>
      <vt:variant>
        <vt:i4>0</vt:i4>
      </vt:variant>
      <vt:variant>
        <vt:i4>5</vt:i4>
      </vt:variant>
      <vt:variant>
        <vt:lpwstr/>
      </vt:variant>
      <vt:variant>
        <vt:lpwstr>TOC</vt:lpwstr>
      </vt:variant>
      <vt:variant>
        <vt:i4>7274612</vt:i4>
      </vt:variant>
      <vt:variant>
        <vt:i4>399</vt:i4>
      </vt:variant>
      <vt:variant>
        <vt:i4>0</vt:i4>
      </vt:variant>
      <vt:variant>
        <vt:i4>5</vt:i4>
      </vt:variant>
      <vt:variant>
        <vt:lpwstr/>
      </vt:variant>
      <vt:variant>
        <vt:lpwstr>TOC</vt:lpwstr>
      </vt:variant>
      <vt:variant>
        <vt:i4>7274612</vt:i4>
      </vt:variant>
      <vt:variant>
        <vt:i4>396</vt:i4>
      </vt:variant>
      <vt:variant>
        <vt:i4>0</vt:i4>
      </vt:variant>
      <vt:variant>
        <vt:i4>5</vt:i4>
      </vt:variant>
      <vt:variant>
        <vt:lpwstr/>
      </vt:variant>
      <vt:variant>
        <vt:lpwstr>TOC</vt:lpwstr>
      </vt:variant>
      <vt:variant>
        <vt:i4>7274612</vt:i4>
      </vt:variant>
      <vt:variant>
        <vt:i4>393</vt:i4>
      </vt:variant>
      <vt:variant>
        <vt:i4>0</vt:i4>
      </vt:variant>
      <vt:variant>
        <vt:i4>5</vt:i4>
      </vt:variant>
      <vt:variant>
        <vt:lpwstr/>
      </vt:variant>
      <vt:variant>
        <vt:lpwstr>TOC</vt:lpwstr>
      </vt:variant>
      <vt:variant>
        <vt:i4>7274612</vt:i4>
      </vt:variant>
      <vt:variant>
        <vt:i4>390</vt:i4>
      </vt:variant>
      <vt:variant>
        <vt:i4>0</vt:i4>
      </vt:variant>
      <vt:variant>
        <vt:i4>5</vt:i4>
      </vt:variant>
      <vt:variant>
        <vt:lpwstr/>
      </vt:variant>
      <vt:variant>
        <vt:lpwstr>TOC</vt:lpwstr>
      </vt:variant>
      <vt:variant>
        <vt:i4>7274612</vt:i4>
      </vt:variant>
      <vt:variant>
        <vt:i4>387</vt:i4>
      </vt:variant>
      <vt:variant>
        <vt:i4>0</vt:i4>
      </vt:variant>
      <vt:variant>
        <vt:i4>5</vt:i4>
      </vt:variant>
      <vt:variant>
        <vt:lpwstr/>
      </vt:variant>
      <vt:variant>
        <vt:lpwstr>TOC</vt:lpwstr>
      </vt:variant>
      <vt:variant>
        <vt:i4>7274612</vt:i4>
      </vt:variant>
      <vt:variant>
        <vt:i4>384</vt:i4>
      </vt:variant>
      <vt:variant>
        <vt:i4>0</vt:i4>
      </vt:variant>
      <vt:variant>
        <vt:i4>5</vt:i4>
      </vt:variant>
      <vt:variant>
        <vt:lpwstr/>
      </vt:variant>
      <vt:variant>
        <vt:lpwstr>TOC</vt:lpwstr>
      </vt:variant>
      <vt:variant>
        <vt:i4>7274612</vt:i4>
      </vt:variant>
      <vt:variant>
        <vt:i4>381</vt:i4>
      </vt:variant>
      <vt:variant>
        <vt:i4>0</vt:i4>
      </vt:variant>
      <vt:variant>
        <vt:i4>5</vt:i4>
      </vt:variant>
      <vt:variant>
        <vt:lpwstr/>
      </vt:variant>
      <vt:variant>
        <vt:lpwstr>TOC</vt:lpwstr>
      </vt:variant>
      <vt:variant>
        <vt:i4>7274612</vt:i4>
      </vt:variant>
      <vt:variant>
        <vt:i4>378</vt:i4>
      </vt:variant>
      <vt:variant>
        <vt:i4>0</vt:i4>
      </vt:variant>
      <vt:variant>
        <vt:i4>5</vt:i4>
      </vt:variant>
      <vt:variant>
        <vt:lpwstr/>
      </vt:variant>
      <vt:variant>
        <vt:lpwstr>TOC</vt:lpwstr>
      </vt:variant>
      <vt:variant>
        <vt:i4>7274612</vt:i4>
      </vt:variant>
      <vt:variant>
        <vt:i4>375</vt:i4>
      </vt:variant>
      <vt:variant>
        <vt:i4>0</vt:i4>
      </vt:variant>
      <vt:variant>
        <vt:i4>5</vt:i4>
      </vt:variant>
      <vt:variant>
        <vt:lpwstr/>
      </vt:variant>
      <vt:variant>
        <vt:lpwstr>TOC</vt:lpwstr>
      </vt:variant>
      <vt:variant>
        <vt:i4>7274612</vt:i4>
      </vt:variant>
      <vt:variant>
        <vt:i4>372</vt:i4>
      </vt:variant>
      <vt:variant>
        <vt:i4>0</vt:i4>
      </vt:variant>
      <vt:variant>
        <vt:i4>5</vt:i4>
      </vt:variant>
      <vt:variant>
        <vt:lpwstr/>
      </vt:variant>
      <vt:variant>
        <vt:lpwstr>TOC</vt:lpwstr>
      </vt:variant>
      <vt:variant>
        <vt:i4>7274612</vt:i4>
      </vt:variant>
      <vt:variant>
        <vt:i4>369</vt:i4>
      </vt:variant>
      <vt:variant>
        <vt:i4>0</vt:i4>
      </vt:variant>
      <vt:variant>
        <vt:i4>5</vt:i4>
      </vt:variant>
      <vt:variant>
        <vt:lpwstr/>
      </vt:variant>
      <vt:variant>
        <vt:lpwstr>TOC</vt:lpwstr>
      </vt:variant>
      <vt:variant>
        <vt:i4>7274612</vt:i4>
      </vt:variant>
      <vt:variant>
        <vt:i4>366</vt:i4>
      </vt:variant>
      <vt:variant>
        <vt:i4>0</vt:i4>
      </vt:variant>
      <vt:variant>
        <vt:i4>5</vt:i4>
      </vt:variant>
      <vt:variant>
        <vt:lpwstr/>
      </vt:variant>
      <vt:variant>
        <vt:lpwstr>TOC</vt:lpwstr>
      </vt:variant>
      <vt:variant>
        <vt:i4>7274612</vt:i4>
      </vt:variant>
      <vt:variant>
        <vt:i4>363</vt:i4>
      </vt:variant>
      <vt:variant>
        <vt:i4>0</vt:i4>
      </vt:variant>
      <vt:variant>
        <vt:i4>5</vt:i4>
      </vt:variant>
      <vt:variant>
        <vt:lpwstr/>
      </vt:variant>
      <vt:variant>
        <vt:lpwstr>TOC</vt:lpwstr>
      </vt:variant>
      <vt:variant>
        <vt:i4>7274612</vt:i4>
      </vt:variant>
      <vt:variant>
        <vt:i4>360</vt:i4>
      </vt:variant>
      <vt:variant>
        <vt:i4>0</vt:i4>
      </vt:variant>
      <vt:variant>
        <vt:i4>5</vt:i4>
      </vt:variant>
      <vt:variant>
        <vt:lpwstr/>
      </vt:variant>
      <vt:variant>
        <vt:lpwstr>TOC</vt:lpwstr>
      </vt:variant>
      <vt:variant>
        <vt:i4>7274612</vt:i4>
      </vt:variant>
      <vt:variant>
        <vt:i4>357</vt:i4>
      </vt:variant>
      <vt:variant>
        <vt:i4>0</vt:i4>
      </vt:variant>
      <vt:variant>
        <vt:i4>5</vt:i4>
      </vt:variant>
      <vt:variant>
        <vt:lpwstr/>
      </vt:variant>
      <vt:variant>
        <vt:lpwstr>TOC</vt:lpwstr>
      </vt:variant>
      <vt:variant>
        <vt:i4>7274612</vt:i4>
      </vt:variant>
      <vt:variant>
        <vt:i4>354</vt:i4>
      </vt:variant>
      <vt:variant>
        <vt:i4>0</vt:i4>
      </vt:variant>
      <vt:variant>
        <vt:i4>5</vt:i4>
      </vt:variant>
      <vt:variant>
        <vt:lpwstr/>
      </vt:variant>
      <vt:variant>
        <vt:lpwstr>TOC</vt:lpwstr>
      </vt:variant>
      <vt:variant>
        <vt:i4>7274612</vt:i4>
      </vt:variant>
      <vt:variant>
        <vt:i4>351</vt:i4>
      </vt:variant>
      <vt:variant>
        <vt:i4>0</vt:i4>
      </vt:variant>
      <vt:variant>
        <vt:i4>5</vt:i4>
      </vt:variant>
      <vt:variant>
        <vt:lpwstr/>
      </vt:variant>
      <vt:variant>
        <vt:lpwstr>TOC</vt:lpwstr>
      </vt:variant>
      <vt:variant>
        <vt:i4>917522</vt:i4>
      </vt:variant>
      <vt:variant>
        <vt:i4>348</vt:i4>
      </vt:variant>
      <vt:variant>
        <vt:i4>0</vt:i4>
      </vt:variant>
      <vt:variant>
        <vt:i4>5</vt:i4>
      </vt:variant>
      <vt:variant>
        <vt:lpwstr>http://active.boeing.com/doingbiz/d14426/UserInstProcReq.cfm</vt:lpwstr>
      </vt:variant>
      <vt:variant>
        <vt:lpwstr/>
      </vt:variant>
      <vt:variant>
        <vt:i4>5701699</vt:i4>
      </vt:variant>
      <vt:variant>
        <vt:i4>345</vt:i4>
      </vt:variant>
      <vt:variant>
        <vt:i4>0</vt:i4>
      </vt:variant>
      <vt:variant>
        <vt:i4>5</vt:i4>
      </vt:variant>
      <vt:variant>
        <vt:lpwstr>http://active.boeing.com/doingbiz/d14426/appchart.pdf</vt:lpwstr>
      </vt:variant>
      <vt:variant>
        <vt:lpwstr/>
      </vt:variant>
      <vt:variant>
        <vt:i4>5963799</vt:i4>
      </vt:variant>
      <vt:variant>
        <vt:i4>342</vt:i4>
      </vt:variant>
      <vt:variant>
        <vt:i4>0</vt:i4>
      </vt:variant>
      <vt:variant>
        <vt:i4>5</vt:i4>
      </vt:variant>
      <vt:variant>
        <vt:lpwstr>http://www.boeing.com/companyoffices/doingbiz/d14426</vt:lpwstr>
      </vt:variant>
      <vt:variant>
        <vt:lpwstr/>
      </vt:variant>
      <vt:variant>
        <vt:i4>7274612</vt:i4>
      </vt:variant>
      <vt:variant>
        <vt:i4>339</vt:i4>
      </vt:variant>
      <vt:variant>
        <vt:i4>0</vt:i4>
      </vt:variant>
      <vt:variant>
        <vt:i4>5</vt:i4>
      </vt:variant>
      <vt:variant>
        <vt:lpwstr/>
      </vt:variant>
      <vt:variant>
        <vt:lpwstr>TOC</vt:lpwstr>
      </vt:variant>
      <vt:variant>
        <vt:i4>7274612</vt:i4>
      </vt:variant>
      <vt:variant>
        <vt:i4>336</vt:i4>
      </vt:variant>
      <vt:variant>
        <vt:i4>0</vt:i4>
      </vt:variant>
      <vt:variant>
        <vt:i4>5</vt:i4>
      </vt:variant>
      <vt:variant>
        <vt:lpwstr/>
      </vt:variant>
      <vt:variant>
        <vt:lpwstr>TOC</vt:lpwstr>
      </vt:variant>
      <vt:variant>
        <vt:i4>5636130</vt:i4>
      </vt:variant>
      <vt:variant>
        <vt:i4>333</vt:i4>
      </vt:variant>
      <vt:variant>
        <vt:i4>0</vt:i4>
      </vt:variant>
      <vt:variant>
        <vt:i4>5</vt:i4>
      </vt:variant>
      <vt:variant>
        <vt:lpwstr>mailto:CompENG.PCN@baesystems.com</vt:lpwstr>
      </vt:variant>
      <vt:variant>
        <vt:lpwstr/>
      </vt:variant>
      <vt:variant>
        <vt:i4>7274612</vt:i4>
      </vt:variant>
      <vt:variant>
        <vt:i4>330</vt:i4>
      </vt:variant>
      <vt:variant>
        <vt:i4>0</vt:i4>
      </vt:variant>
      <vt:variant>
        <vt:i4>5</vt:i4>
      </vt:variant>
      <vt:variant>
        <vt:lpwstr/>
      </vt:variant>
      <vt:variant>
        <vt:lpwstr>TOC</vt:lpwstr>
      </vt:variant>
      <vt:variant>
        <vt:i4>5636130</vt:i4>
      </vt:variant>
      <vt:variant>
        <vt:i4>327</vt:i4>
      </vt:variant>
      <vt:variant>
        <vt:i4>0</vt:i4>
      </vt:variant>
      <vt:variant>
        <vt:i4>5</vt:i4>
      </vt:variant>
      <vt:variant>
        <vt:lpwstr>mailto:CompENG.PCN@baesystems.com</vt:lpwstr>
      </vt:variant>
      <vt:variant>
        <vt:lpwstr/>
      </vt:variant>
      <vt:variant>
        <vt:i4>7274612</vt:i4>
      </vt:variant>
      <vt:variant>
        <vt:i4>324</vt:i4>
      </vt:variant>
      <vt:variant>
        <vt:i4>0</vt:i4>
      </vt:variant>
      <vt:variant>
        <vt:i4>5</vt:i4>
      </vt:variant>
      <vt:variant>
        <vt:lpwstr/>
      </vt:variant>
      <vt:variant>
        <vt:lpwstr>TOC</vt:lpwstr>
      </vt:variant>
      <vt:variant>
        <vt:i4>5636130</vt:i4>
      </vt:variant>
      <vt:variant>
        <vt:i4>321</vt:i4>
      </vt:variant>
      <vt:variant>
        <vt:i4>0</vt:i4>
      </vt:variant>
      <vt:variant>
        <vt:i4>5</vt:i4>
      </vt:variant>
      <vt:variant>
        <vt:lpwstr>mailto:CompENG.PCN@baesystems.com</vt:lpwstr>
      </vt:variant>
      <vt:variant>
        <vt:lpwstr/>
      </vt:variant>
      <vt:variant>
        <vt:i4>7274612</vt:i4>
      </vt:variant>
      <vt:variant>
        <vt:i4>318</vt:i4>
      </vt:variant>
      <vt:variant>
        <vt:i4>0</vt:i4>
      </vt:variant>
      <vt:variant>
        <vt:i4>5</vt:i4>
      </vt:variant>
      <vt:variant>
        <vt:lpwstr/>
      </vt:variant>
      <vt:variant>
        <vt:lpwstr>TOC</vt:lpwstr>
      </vt:variant>
      <vt:variant>
        <vt:i4>5636130</vt:i4>
      </vt:variant>
      <vt:variant>
        <vt:i4>315</vt:i4>
      </vt:variant>
      <vt:variant>
        <vt:i4>0</vt:i4>
      </vt:variant>
      <vt:variant>
        <vt:i4>5</vt:i4>
      </vt:variant>
      <vt:variant>
        <vt:lpwstr>mailto:CompENG.PCN@baesystems.com</vt:lpwstr>
      </vt:variant>
      <vt:variant>
        <vt:lpwstr/>
      </vt:variant>
      <vt:variant>
        <vt:i4>7274612</vt:i4>
      </vt:variant>
      <vt:variant>
        <vt:i4>312</vt:i4>
      </vt:variant>
      <vt:variant>
        <vt:i4>0</vt:i4>
      </vt:variant>
      <vt:variant>
        <vt:i4>5</vt:i4>
      </vt:variant>
      <vt:variant>
        <vt:lpwstr/>
      </vt:variant>
      <vt:variant>
        <vt:lpwstr>TOC</vt:lpwstr>
      </vt:variant>
      <vt:variant>
        <vt:i4>7274612</vt:i4>
      </vt:variant>
      <vt:variant>
        <vt:i4>309</vt:i4>
      </vt:variant>
      <vt:variant>
        <vt:i4>0</vt:i4>
      </vt:variant>
      <vt:variant>
        <vt:i4>5</vt:i4>
      </vt:variant>
      <vt:variant>
        <vt:lpwstr/>
      </vt:variant>
      <vt:variant>
        <vt:lpwstr>TOC</vt:lpwstr>
      </vt:variant>
      <vt:variant>
        <vt:i4>7274612</vt:i4>
      </vt:variant>
      <vt:variant>
        <vt:i4>306</vt:i4>
      </vt:variant>
      <vt:variant>
        <vt:i4>0</vt:i4>
      </vt:variant>
      <vt:variant>
        <vt:i4>5</vt:i4>
      </vt:variant>
      <vt:variant>
        <vt:lpwstr/>
      </vt:variant>
      <vt:variant>
        <vt:lpwstr>TOC</vt:lpwstr>
      </vt:variant>
      <vt:variant>
        <vt:i4>5636130</vt:i4>
      </vt:variant>
      <vt:variant>
        <vt:i4>303</vt:i4>
      </vt:variant>
      <vt:variant>
        <vt:i4>0</vt:i4>
      </vt:variant>
      <vt:variant>
        <vt:i4>5</vt:i4>
      </vt:variant>
      <vt:variant>
        <vt:lpwstr>mailto:CompENG.PCN@baesystems.com</vt:lpwstr>
      </vt:variant>
      <vt:variant>
        <vt:lpwstr/>
      </vt:variant>
      <vt:variant>
        <vt:i4>7274612</vt:i4>
      </vt:variant>
      <vt:variant>
        <vt:i4>300</vt:i4>
      </vt:variant>
      <vt:variant>
        <vt:i4>0</vt:i4>
      </vt:variant>
      <vt:variant>
        <vt:i4>5</vt:i4>
      </vt:variant>
      <vt:variant>
        <vt:lpwstr/>
      </vt:variant>
      <vt:variant>
        <vt:lpwstr>TOC</vt:lpwstr>
      </vt:variant>
      <vt:variant>
        <vt:i4>7274612</vt:i4>
      </vt:variant>
      <vt:variant>
        <vt:i4>297</vt:i4>
      </vt:variant>
      <vt:variant>
        <vt:i4>0</vt:i4>
      </vt:variant>
      <vt:variant>
        <vt:i4>5</vt:i4>
      </vt:variant>
      <vt:variant>
        <vt:lpwstr/>
      </vt:variant>
      <vt:variant>
        <vt:lpwstr>TOC</vt:lpwstr>
      </vt:variant>
      <vt:variant>
        <vt:i4>7274612</vt:i4>
      </vt:variant>
      <vt:variant>
        <vt:i4>294</vt:i4>
      </vt:variant>
      <vt:variant>
        <vt:i4>0</vt:i4>
      </vt:variant>
      <vt:variant>
        <vt:i4>5</vt:i4>
      </vt:variant>
      <vt:variant>
        <vt:lpwstr/>
      </vt:variant>
      <vt:variant>
        <vt:lpwstr>TOC</vt:lpwstr>
      </vt:variant>
      <vt:variant>
        <vt:i4>7274612</vt:i4>
      </vt:variant>
      <vt:variant>
        <vt:i4>291</vt:i4>
      </vt:variant>
      <vt:variant>
        <vt:i4>0</vt:i4>
      </vt:variant>
      <vt:variant>
        <vt:i4>5</vt:i4>
      </vt:variant>
      <vt:variant>
        <vt:lpwstr/>
      </vt:variant>
      <vt:variant>
        <vt:lpwstr>TOC</vt:lpwstr>
      </vt:variant>
      <vt:variant>
        <vt:i4>7274612</vt:i4>
      </vt:variant>
      <vt:variant>
        <vt:i4>288</vt:i4>
      </vt:variant>
      <vt:variant>
        <vt:i4>0</vt:i4>
      </vt:variant>
      <vt:variant>
        <vt:i4>5</vt:i4>
      </vt:variant>
      <vt:variant>
        <vt:lpwstr/>
      </vt:variant>
      <vt:variant>
        <vt:lpwstr>TOC</vt:lpwstr>
      </vt:variant>
      <vt:variant>
        <vt:i4>7274612</vt:i4>
      </vt:variant>
      <vt:variant>
        <vt:i4>285</vt:i4>
      </vt:variant>
      <vt:variant>
        <vt:i4>0</vt:i4>
      </vt:variant>
      <vt:variant>
        <vt:i4>5</vt:i4>
      </vt:variant>
      <vt:variant>
        <vt:lpwstr/>
      </vt:variant>
      <vt:variant>
        <vt:lpwstr>TOC</vt:lpwstr>
      </vt:variant>
      <vt:variant>
        <vt:i4>7274612</vt:i4>
      </vt:variant>
      <vt:variant>
        <vt:i4>282</vt:i4>
      </vt:variant>
      <vt:variant>
        <vt:i4>0</vt:i4>
      </vt:variant>
      <vt:variant>
        <vt:i4>5</vt:i4>
      </vt:variant>
      <vt:variant>
        <vt:lpwstr/>
      </vt:variant>
      <vt:variant>
        <vt:lpwstr>TOC</vt:lpwstr>
      </vt:variant>
      <vt:variant>
        <vt:i4>7274612</vt:i4>
      </vt:variant>
      <vt:variant>
        <vt:i4>279</vt:i4>
      </vt:variant>
      <vt:variant>
        <vt:i4>0</vt:i4>
      </vt:variant>
      <vt:variant>
        <vt:i4>5</vt:i4>
      </vt:variant>
      <vt:variant>
        <vt:lpwstr/>
      </vt:variant>
      <vt:variant>
        <vt:lpwstr>TOC</vt:lpwstr>
      </vt:variant>
      <vt:variant>
        <vt:i4>7274612</vt:i4>
      </vt:variant>
      <vt:variant>
        <vt:i4>276</vt:i4>
      </vt:variant>
      <vt:variant>
        <vt:i4>0</vt:i4>
      </vt:variant>
      <vt:variant>
        <vt:i4>5</vt:i4>
      </vt:variant>
      <vt:variant>
        <vt:lpwstr/>
      </vt:variant>
      <vt:variant>
        <vt:lpwstr>TOC</vt:lpwstr>
      </vt:variant>
      <vt:variant>
        <vt:i4>7274612</vt:i4>
      </vt:variant>
      <vt:variant>
        <vt:i4>273</vt:i4>
      </vt:variant>
      <vt:variant>
        <vt:i4>0</vt:i4>
      </vt:variant>
      <vt:variant>
        <vt:i4>5</vt:i4>
      </vt:variant>
      <vt:variant>
        <vt:lpwstr/>
      </vt:variant>
      <vt:variant>
        <vt:lpwstr>TOC</vt:lpwstr>
      </vt:variant>
      <vt:variant>
        <vt:i4>7274612</vt:i4>
      </vt:variant>
      <vt:variant>
        <vt:i4>270</vt:i4>
      </vt:variant>
      <vt:variant>
        <vt:i4>0</vt:i4>
      </vt:variant>
      <vt:variant>
        <vt:i4>5</vt:i4>
      </vt:variant>
      <vt:variant>
        <vt:lpwstr/>
      </vt:variant>
      <vt:variant>
        <vt:lpwstr>TOC</vt:lpwstr>
      </vt:variant>
      <vt:variant>
        <vt:i4>7274612</vt:i4>
      </vt:variant>
      <vt:variant>
        <vt:i4>267</vt:i4>
      </vt:variant>
      <vt:variant>
        <vt:i4>0</vt:i4>
      </vt:variant>
      <vt:variant>
        <vt:i4>5</vt:i4>
      </vt:variant>
      <vt:variant>
        <vt:lpwstr/>
      </vt:variant>
      <vt:variant>
        <vt:lpwstr>TOC</vt:lpwstr>
      </vt:variant>
      <vt:variant>
        <vt:i4>7274612</vt:i4>
      </vt:variant>
      <vt:variant>
        <vt:i4>264</vt:i4>
      </vt:variant>
      <vt:variant>
        <vt:i4>0</vt:i4>
      </vt:variant>
      <vt:variant>
        <vt:i4>5</vt:i4>
      </vt:variant>
      <vt:variant>
        <vt:lpwstr/>
      </vt:variant>
      <vt:variant>
        <vt:lpwstr>TOC</vt:lpwstr>
      </vt:variant>
      <vt:variant>
        <vt:i4>7274612</vt:i4>
      </vt:variant>
      <vt:variant>
        <vt:i4>261</vt:i4>
      </vt:variant>
      <vt:variant>
        <vt:i4>0</vt:i4>
      </vt:variant>
      <vt:variant>
        <vt:i4>5</vt:i4>
      </vt:variant>
      <vt:variant>
        <vt:lpwstr/>
      </vt:variant>
      <vt:variant>
        <vt:lpwstr>TOC</vt:lpwstr>
      </vt:variant>
      <vt:variant>
        <vt:i4>7274612</vt:i4>
      </vt:variant>
      <vt:variant>
        <vt:i4>258</vt:i4>
      </vt:variant>
      <vt:variant>
        <vt:i4>0</vt:i4>
      </vt:variant>
      <vt:variant>
        <vt:i4>5</vt:i4>
      </vt:variant>
      <vt:variant>
        <vt:lpwstr/>
      </vt:variant>
      <vt:variant>
        <vt:lpwstr>TOC</vt:lpwstr>
      </vt:variant>
      <vt:variant>
        <vt:i4>7274612</vt:i4>
      </vt:variant>
      <vt:variant>
        <vt:i4>255</vt:i4>
      </vt:variant>
      <vt:variant>
        <vt:i4>0</vt:i4>
      </vt:variant>
      <vt:variant>
        <vt:i4>5</vt:i4>
      </vt:variant>
      <vt:variant>
        <vt:lpwstr/>
      </vt:variant>
      <vt:variant>
        <vt:lpwstr>TOC</vt:lpwstr>
      </vt:variant>
      <vt:variant>
        <vt:i4>7274612</vt:i4>
      </vt:variant>
      <vt:variant>
        <vt:i4>252</vt:i4>
      </vt:variant>
      <vt:variant>
        <vt:i4>0</vt:i4>
      </vt:variant>
      <vt:variant>
        <vt:i4>5</vt:i4>
      </vt:variant>
      <vt:variant>
        <vt:lpwstr/>
      </vt:variant>
      <vt:variant>
        <vt:lpwstr>TOC</vt:lpwstr>
      </vt:variant>
      <vt:variant>
        <vt:i4>7274612</vt:i4>
      </vt:variant>
      <vt:variant>
        <vt:i4>249</vt:i4>
      </vt:variant>
      <vt:variant>
        <vt:i4>0</vt:i4>
      </vt:variant>
      <vt:variant>
        <vt:i4>5</vt:i4>
      </vt:variant>
      <vt:variant>
        <vt:lpwstr/>
      </vt:variant>
      <vt:variant>
        <vt:lpwstr>TOC</vt:lpwstr>
      </vt:variant>
      <vt:variant>
        <vt:i4>7274612</vt:i4>
      </vt:variant>
      <vt:variant>
        <vt:i4>246</vt:i4>
      </vt:variant>
      <vt:variant>
        <vt:i4>0</vt:i4>
      </vt:variant>
      <vt:variant>
        <vt:i4>5</vt:i4>
      </vt:variant>
      <vt:variant>
        <vt:lpwstr/>
      </vt:variant>
      <vt:variant>
        <vt:lpwstr>TOC</vt:lpwstr>
      </vt:variant>
      <vt:variant>
        <vt:i4>7274612</vt:i4>
      </vt:variant>
      <vt:variant>
        <vt:i4>243</vt:i4>
      </vt:variant>
      <vt:variant>
        <vt:i4>0</vt:i4>
      </vt:variant>
      <vt:variant>
        <vt:i4>5</vt:i4>
      </vt:variant>
      <vt:variant>
        <vt:lpwstr/>
      </vt:variant>
      <vt:variant>
        <vt:lpwstr>TOC</vt:lpwstr>
      </vt:variant>
      <vt:variant>
        <vt:i4>6488180</vt:i4>
      </vt:variant>
      <vt:variant>
        <vt:i4>240</vt:i4>
      </vt:variant>
      <vt:variant>
        <vt:i4>0</vt:i4>
      </vt:variant>
      <vt:variant>
        <vt:i4>5</vt:i4>
      </vt:variant>
      <vt:variant>
        <vt:lpwstr/>
      </vt:variant>
      <vt:variant>
        <vt:lpwstr>TCC</vt:lpwstr>
      </vt:variant>
      <vt:variant>
        <vt:i4>6488180</vt:i4>
      </vt:variant>
      <vt:variant>
        <vt:i4>237</vt:i4>
      </vt:variant>
      <vt:variant>
        <vt:i4>0</vt:i4>
      </vt:variant>
      <vt:variant>
        <vt:i4>5</vt:i4>
      </vt:variant>
      <vt:variant>
        <vt:lpwstr/>
      </vt:variant>
      <vt:variant>
        <vt:lpwstr>TCG</vt:lpwstr>
      </vt:variant>
      <vt:variant>
        <vt:i4>5439556</vt:i4>
      </vt:variant>
      <vt:variant>
        <vt:i4>234</vt:i4>
      </vt:variant>
      <vt:variant>
        <vt:i4>0</vt:i4>
      </vt:variant>
      <vt:variant>
        <vt:i4>5</vt:i4>
      </vt:variant>
      <vt:variant>
        <vt:lpwstr/>
      </vt:variant>
      <vt:variant>
        <vt:lpwstr>TC005</vt:lpwstr>
      </vt:variant>
      <vt:variant>
        <vt:i4>5439556</vt:i4>
      </vt:variant>
      <vt:variant>
        <vt:i4>231</vt:i4>
      </vt:variant>
      <vt:variant>
        <vt:i4>0</vt:i4>
      </vt:variant>
      <vt:variant>
        <vt:i4>5</vt:i4>
      </vt:variant>
      <vt:variant>
        <vt:lpwstr/>
      </vt:variant>
      <vt:variant>
        <vt:lpwstr>TC004</vt:lpwstr>
      </vt:variant>
      <vt:variant>
        <vt:i4>5439556</vt:i4>
      </vt:variant>
      <vt:variant>
        <vt:i4>228</vt:i4>
      </vt:variant>
      <vt:variant>
        <vt:i4>0</vt:i4>
      </vt:variant>
      <vt:variant>
        <vt:i4>5</vt:i4>
      </vt:variant>
      <vt:variant>
        <vt:lpwstr/>
      </vt:variant>
      <vt:variant>
        <vt:lpwstr>TC003</vt:lpwstr>
      </vt:variant>
      <vt:variant>
        <vt:i4>5439556</vt:i4>
      </vt:variant>
      <vt:variant>
        <vt:i4>225</vt:i4>
      </vt:variant>
      <vt:variant>
        <vt:i4>0</vt:i4>
      </vt:variant>
      <vt:variant>
        <vt:i4>5</vt:i4>
      </vt:variant>
      <vt:variant>
        <vt:lpwstr/>
      </vt:variant>
      <vt:variant>
        <vt:lpwstr>TC002</vt:lpwstr>
      </vt:variant>
      <vt:variant>
        <vt:i4>5439556</vt:i4>
      </vt:variant>
      <vt:variant>
        <vt:i4>222</vt:i4>
      </vt:variant>
      <vt:variant>
        <vt:i4>0</vt:i4>
      </vt:variant>
      <vt:variant>
        <vt:i4>5</vt:i4>
      </vt:variant>
      <vt:variant>
        <vt:lpwstr/>
      </vt:variant>
      <vt:variant>
        <vt:lpwstr>TC001</vt:lpwstr>
      </vt:variant>
      <vt:variant>
        <vt:i4>5242946</vt:i4>
      </vt:variant>
      <vt:variant>
        <vt:i4>219</vt:i4>
      </vt:variant>
      <vt:variant>
        <vt:i4>0</vt:i4>
      </vt:variant>
      <vt:variant>
        <vt:i4>5</vt:i4>
      </vt:variant>
      <vt:variant>
        <vt:lpwstr/>
      </vt:variant>
      <vt:variant>
        <vt:lpwstr>SD140</vt:lpwstr>
      </vt:variant>
      <vt:variant>
        <vt:i4>5701698</vt:i4>
      </vt:variant>
      <vt:variant>
        <vt:i4>216</vt:i4>
      </vt:variant>
      <vt:variant>
        <vt:i4>0</vt:i4>
      </vt:variant>
      <vt:variant>
        <vt:i4>5</vt:i4>
      </vt:variant>
      <vt:variant>
        <vt:lpwstr/>
      </vt:variant>
      <vt:variant>
        <vt:lpwstr>SD137</vt:lpwstr>
      </vt:variant>
      <vt:variant>
        <vt:i4>6029379</vt:i4>
      </vt:variant>
      <vt:variant>
        <vt:i4>213</vt:i4>
      </vt:variant>
      <vt:variant>
        <vt:i4>0</vt:i4>
      </vt:variant>
      <vt:variant>
        <vt:i4>5</vt:i4>
      </vt:variant>
      <vt:variant>
        <vt:lpwstr/>
      </vt:variant>
      <vt:variant>
        <vt:lpwstr>SD080</vt:lpwstr>
      </vt:variant>
      <vt:variant>
        <vt:i4>5439555</vt:i4>
      </vt:variant>
      <vt:variant>
        <vt:i4>204</vt:i4>
      </vt:variant>
      <vt:variant>
        <vt:i4>0</vt:i4>
      </vt:variant>
      <vt:variant>
        <vt:i4>5</vt:i4>
      </vt:variant>
      <vt:variant>
        <vt:lpwstr/>
      </vt:variant>
      <vt:variant>
        <vt:lpwstr>SD070</vt:lpwstr>
      </vt:variant>
      <vt:variant>
        <vt:i4>5374019</vt:i4>
      </vt:variant>
      <vt:variant>
        <vt:i4>201</vt:i4>
      </vt:variant>
      <vt:variant>
        <vt:i4>0</vt:i4>
      </vt:variant>
      <vt:variant>
        <vt:i4>5</vt:i4>
      </vt:variant>
      <vt:variant>
        <vt:lpwstr/>
      </vt:variant>
      <vt:variant>
        <vt:lpwstr>SD069</vt:lpwstr>
      </vt:variant>
      <vt:variant>
        <vt:i4>5308483</vt:i4>
      </vt:variant>
      <vt:variant>
        <vt:i4>198</vt:i4>
      </vt:variant>
      <vt:variant>
        <vt:i4>0</vt:i4>
      </vt:variant>
      <vt:variant>
        <vt:i4>5</vt:i4>
      </vt:variant>
      <vt:variant>
        <vt:lpwstr/>
      </vt:variant>
      <vt:variant>
        <vt:lpwstr>SD050</vt:lpwstr>
      </vt:variant>
      <vt:variant>
        <vt:i4>5767193</vt:i4>
      </vt:variant>
      <vt:variant>
        <vt:i4>195</vt:i4>
      </vt:variant>
      <vt:variant>
        <vt:i4>0</vt:i4>
      </vt:variant>
      <vt:variant>
        <vt:i4>5</vt:i4>
      </vt:variant>
      <vt:variant>
        <vt:lpwstr>http://www.eis.na.baesystems.com/supplierlink/pdf/pl_indicators_for_jc_la_heritage_numbers.pdf</vt:lpwstr>
      </vt:variant>
      <vt:variant>
        <vt:lpwstr/>
      </vt:variant>
      <vt:variant>
        <vt:i4>5636163</vt:i4>
      </vt:variant>
      <vt:variant>
        <vt:i4>192</vt:i4>
      </vt:variant>
      <vt:variant>
        <vt:i4>0</vt:i4>
      </vt:variant>
      <vt:variant>
        <vt:i4>5</vt:i4>
      </vt:variant>
      <vt:variant>
        <vt:lpwstr/>
      </vt:variant>
      <vt:variant>
        <vt:lpwstr>SD028</vt:lpwstr>
      </vt:variant>
      <vt:variant>
        <vt:i4>5570627</vt:i4>
      </vt:variant>
      <vt:variant>
        <vt:i4>189</vt:i4>
      </vt:variant>
      <vt:variant>
        <vt:i4>0</vt:i4>
      </vt:variant>
      <vt:variant>
        <vt:i4>5</vt:i4>
      </vt:variant>
      <vt:variant>
        <vt:lpwstr/>
      </vt:variant>
      <vt:variant>
        <vt:lpwstr>SD019</vt:lpwstr>
      </vt:variant>
      <vt:variant>
        <vt:i4>5505091</vt:i4>
      </vt:variant>
      <vt:variant>
        <vt:i4>186</vt:i4>
      </vt:variant>
      <vt:variant>
        <vt:i4>0</vt:i4>
      </vt:variant>
      <vt:variant>
        <vt:i4>5</vt:i4>
      </vt:variant>
      <vt:variant>
        <vt:lpwstr/>
      </vt:variant>
      <vt:variant>
        <vt:lpwstr>SD001</vt:lpwstr>
      </vt:variant>
      <vt:variant>
        <vt:i4>4915203</vt:i4>
      </vt:variant>
      <vt:variant>
        <vt:i4>183</vt:i4>
      </vt:variant>
      <vt:variant>
        <vt:i4>0</vt:i4>
      </vt:variant>
      <vt:variant>
        <vt:i4>5</vt:i4>
      </vt:variant>
      <vt:variant>
        <vt:lpwstr/>
      </vt:variant>
      <vt:variant>
        <vt:lpwstr>RFQ-C</vt:lpwstr>
      </vt:variant>
      <vt:variant>
        <vt:i4>4915203</vt:i4>
      </vt:variant>
      <vt:variant>
        <vt:i4>180</vt:i4>
      </vt:variant>
      <vt:variant>
        <vt:i4>0</vt:i4>
      </vt:variant>
      <vt:variant>
        <vt:i4>5</vt:i4>
      </vt:variant>
      <vt:variant>
        <vt:lpwstr/>
      </vt:variant>
      <vt:variant>
        <vt:lpwstr>RFQ-G</vt:lpwstr>
      </vt:variant>
      <vt:variant>
        <vt:i4>5308436</vt:i4>
      </vt:variant>
      <vt:variant>
        <vt:i4>177</vt:i4>
      </vt:variant>
      <vt:variant>
        <vt:i4>0</vt:i4>
      </vt:variant>
      <vt:variant>
        <vt:i4>5</vt:i4>
      </vt:variant>
      <vt:variant>
        <vt:lpwstr/>
      </vt:variant>
      <vt:variant>
        <vt:lpwstr>QAE01</vt:lpwstr>
      </vt:variant>
      <vt:variant>
        <vt:i4>5308437</vt:i4>
      </vt:variant>
      <vt:variant>
        <vt:i4>174</vt:i4>
      </vt:variant>
      <vt:variant>
        <vt:i4>0</vt:i4>
      </vt:variant>
      <vt:variant>
        <vt:i4>5</vt:i4>
      </vt:variant>
      <vt:variant>
        <vt:lpwstr/>
      </vt:variant>
      <vt:variant>
        <vt:lpwstr>QAD01</vt:lpwstr>
      </vt:variant>
      <vt:variant>
        <vt:i4>5308434</vt:i4>
      </vt:variant>
      <vt:variant>
        <vt:i4>171</vt:i4>
      </vt:variant>
      <vt:variant>
        <vt:i4>0</vt:i4>
      </vt:variant>
      <vt:variant>
        <vt:i4>5</vt:i4>
      </vt:variant>
      <vt:variant>
        <vt:lpwstr/>
      </vt:variant>
      <vt:variant>
        <vt:lpwstr>QAC03</vt:lpwstr>
      </vt:variant>
      <vt:variant>
        <vt:i4>5308434</vt:i4>
      </vt:variant>
      <vt:variant>
        <vt:i4>168</vt:i4>
      </vt:variant>
      <vt:variant>
        <vt:i4>0</vt:i4>
      </vt:variant>
      <vt:variant>
        <vt:i4>5</vt:i4>
      </vt:variant>
      <vt:variant>
        <vt:lpwstr/>
      </vt:variant>
      <vt:variant>
        <vt:lpwstr>QAC02</vt:lpwstr>
      </vt:variant>
      <vt:variant>
        <vt:i4>5308434</vt:i4>
      </vt:variant>
      <vt:variant>
        <vt:i4>165</vt:i4>
      </vt:variant>
      <vt:variant>
        <vt:i4>0</vt:i4>
      </vt:variant>
      <vt:variant>
        <vt:i4>5</vt:i4>
      </vt:variant>
      <vt:variant>
        <vt:lpwstr/>
      </vt:variant>
      <vt:variant>
        <vt:lpwstr>QAC01</vt:lpwstr>
      </vt:variant>
      <vt:variant>
        <vt:i4>5308435</vt:i4>
      </vt:variant>
      <vt:variant>
        <vt:i4>162</vt:i4>
      </vt:variant>
      <vt:variant>
        <vt:i4>0</vt:i4>
      </vt:variant>
      <vt:variant>
        <vt:i4>5</vt:i4>
      </vt:variant>
      <vt:variant>
        <vt:lpwstr/>
      </vt:variant>
      <vt:variant>
        <vt:lpwstr>QAB01</vt:lpwstr>
      </vt:variant>
      <vt:variant>
        <vt:i4>5308432</vt:i4>
      </vt:variant>
      <vt:variant>
        <vt:i4>159</vt:i4>
      </vt:variant>
      <vt:variant>
        <vt:i4>0</vt:i4>
      </vt:variant>
      <vt:variant>
        <vt:i4>5</vt:i4>
      </vt:variant>
      <vt:variant>
        <vt:lpwstr/>
      </vt:variant>
      <vt:variant>
        <vt:lpwstr>QAA03</vt:lpwstr>
      </vt:variant>
      <vt:variant>
        <vt:i4>5308432</vt:i4>
      </vt:variant>
      <vt:variant>
        <vt:i4>156</vt:i4>
      </vt:variant>
      <vt:variant>
        <vt:i4>0</vt:i4>
      </vt:variant>
      <vt:variant>
        <vt:i4>5</vt:i4>
      </vt:variant>
      <vt:variant>
        <vt:lpwstr/>
      </vt:variant>
      <vt:variant>
        <vt:lpwstr>QAA02</vt:lpwstr>
      </vt:variant>
      <vt:variant>
        <vt:i4>5308432</vt:i4>
      </vt:variant>
      <vt:variant>
        <vt:i4>153</vt:i4>
      </vt:variant>
      <vt:variant>
        <vt:i4>0</vt:i4>
      </vt:variant>
      <vt:variant>
        <vt:i4>5</vt:i4>
      </vt:variant>
      <vt:variant>
        <vt:lpwstr/>
      </vt:variant>
      <vt:variant>
        <vt:lpwstr>QAA01</vt:lpwstr>
      </vt:variant>
      <vt:variant>
        <vt:i4>5505088</vt:i4>
      </vt:variant>
      <vt:variant>
        <vt:i4>150</vt:i4>
      </vt:variant>
      <vt:variant>
        <vt:i4>0</vt:i4>
      </vt:variant>
      <vt:variant>
        <vt:i4>5</vt:i4>
      </vt:variant>
      <vt:variant>
        <vt:lpwstr/>
      </vt:variant>
      <vt:variant>
        <vt:lpwstr>QA150</vt:lpwstr>
      </vt:variant>
      <vt:variant>
        <vt:i4>5505088</vt:i4>
      </vt:variant>
      <vt:variant>
        <vt:i4>147</vt:i4>
      </vt:variant>
      <vt:variant>
        <vt:i4>0</vt:i4>
      </vt:variant>
      <vt:variant>
        <vt:i4>5</vt:i4>
      </vt:variant>
      <vt:variant>
        <vt:lpwstr/>
      </vt:variant>
      <vt:variant>
        <vt:lpwstr>QA150</vt:lpwstr>
      </vt:variant>
      <vt:variant>
        <vt:i4>5570624</vt:i4>
      </vt:variant>
      <vt:variant>
        <vt:i4>144</vt:i4>
      </vt:variant>
      <vt:variant>
        <vt:i4>0</vt:i4>
      </vt:variant>
      <vt:variant>
        <vt:i4>5</vt:i4>
      </vt:variant>
      <vt:variant>
        <vt:lpwstr/>
      </vt:variant>
      <vt:variant>
        <vt:lpwstr>QA148</vt:lpwstr>
      </vt:variant>
      <vt:variant>
        <vt:i4>5570624</vt:i4>
      </vt:variant>
      <vt:variant>
        <vt:i4>141</vt:i4>
      </vt:variant>
      <vt:variant>
        <vt:i4>0</vt:i4>
      </vt:variant>
      <vt:variant>
        <vt:i4>5</vt:i4>
      </vt:variant>
      <vt:variant>
        <vt:lpwstr/>
      </vt:variant>
      <vt:variant>
        <vt:lpwstr>QA148</vt:lpwstr>
      </vt:variant>
      <vt:variant>
        <vt:i4>5570624</vt:i4>
      </vt:variant>
      <vt:variant>
        <vt:i4>138</vt:i4>
      </vt:variant>
      <vt:variant>
        <vt:i4>0</vt:i4>
      </vt:variant>
      <vt:variant>
        <vt:i4>5</vt:i4>
      </vt:variant>
      <vt:variant>
        <vt:lpwstr/>
      </vt:variant>
      <vt:variant>
        <vt:lpwstr>QA147</vt:lpwstr>
      </vt:variant>
      <vt:variant>
        <vt:i4>5570624</vt:i4>
      </vt:variant>
      <vt:variant>
        <vt:i4>135</vt:i4>
      </vt:variant>
      <vt:variant>
        <vt:i4>0</vt:i4>
      </vt:variant>
      <vt:variant>
        <vt:i4>5</vt:i4>
      </vt:variant>
      <vt:variant>
        <vt:lpwstr/>
      </vt:variant>
      <vt:variant>
        <vt:lpwstr>QA146</vt:lpwstr>
      </vt:variant>
      <vt:variant>
        <vt:i4>5570624</vt:i4>
      </vt:variant>
      <vt:variant>
        <vt:i4>132</vt:i4>
      </vt:variant>
      <vt:variant>
        <vt:i4>0</vt:i4>
      </vt:variant>
      <vt:variant>
        <vt:i4>5</vt:i4>
      </vt:variant>
      <vt:variant>
        <vt:lpwstr/>
      </vt:variant>
      <vt:variant>
        <vt:lpwstr>QA145</vt:lpwstr>
      </vt:variant>
      <vt:variant>
        <vt:i4>5570624</vt:i4>
      </vt:variant>
      <vt:variant>
        <vt:i4>129</vt:i4>
      </vt:variant>
      <vt:variant>
        <vt:i4>0</vt:i4>
      </vt:variant>
      <vt:variant>
        <vt:i4>5</vt:i4>
      </vt:variant>
      <vt:variant>
        <vt:lpwstr/>
      </vt:variant>
      <vt:variant>
        <vt:lpwstr>QA144</vt:lpwstr>
      </vt:variant>
      <vt:variant>
        <vt:i4>5570624</vt:i4>
      </vt:variant>
      <vt:variant>
        <vt:i4>126</vt:i4>
      </vt:variant>
      <vt:variant>
        <vt:i4>0</vt:i4>
      </vt:variant>
      <vt:variant>
        <vt:i4>5</vt:i4>
      </vt:variant>
      <vt:variant>
        <vt:lpwstr/>
      </vt:variant>
      <vt:variant>
        <vt:lpwstr>QA143</vt:lpwstr>
      </vt:variant>
      <vt:variant>
        <vt:i4>5570624</vt:i4>
      </vt:variant>
      <vt:variant>
        <vt:i4>123</vt:i4>
      </vt:variant>
      <vt:variant>
        <vt:i4>0</vt:i4>
      </vt:variant>
      <vt:variant>
        <vt:i4>5</vt:i4>
      </vt:variant>
      <vt:variant>
        <vt:lpwstr/>
      </vt:variant>
      <vt:variant>
        <vt:lpwstr>QA142</vt:lpwstr>
      </vt:variant>
      <vt:variant>
        <vt:i4>5570624</vt:i4>
      </vt:variant>
      <vt:variant>
        <vt:i4>120</vt:i4>
      </vt:variant>
      <vt:variant>
        <vt:i4>0</vt:i4>
      </vt:variant>
      <vt:variant>
        <vt:i4>5</vt:i4>
      </vt:variant>
      <vt:variant>
        <vt:lpwstr/>
      </vt:variant>
      <vt:variant>
        <vt:lpwstr>QA141</vt:lpwstr>
      </vt:variant>
      <vt:variant>
        <vt:i4>5570624</vt:i4>
      </vt:variant>
      <vt:variant>
        <vt:i4>117</vt:i4>
      </vt:variant>
      <vt:variant>
        <vt:i4>0</vt:i4>
      </vt:variant>
      <vt:variant>
        <vt:i4>5</vt:i4>
      </vt:variant>
      <vt:variant>
        <vt:lpwstr/>
      </vt:variant>
      <vt:variant>
        <vt:lpwstr>QA140</vt:lpwstr>
      </vt:variant>
      <vt:variant>
        <vt:i4>5374016</vt:i4>
      </vt:variant>
      <vt:variant>
        <vt:i4>114</vt:i4>
      </vt:variant>
      <vt:variant>
        <vt:i4>0</vt:i4>
      </vt:variant>
      <vt:variant>
        <vt:i4>5</vt:i4>
      </vt:variant>
      <vt:variant>
        <vt:lpwstr/>
      </vt:variant>
      <vt:variant>
        <vt:lpwstr>QA139</vt:lpwstr>
      </vt:variant>
      <vt:variant>
        <vt:i4>5374016</vt:i4>
      </vt:variant>
      <vt:variant>
        <vt:i4>111</vt:i4>
      </vt:variant>
      <vt:variant>
        <vt:i4>0</vt:i4>
      </vt:variant>
      <vt:variant>
        <vt:i4>5</vt:i4>
      </vt:variant>
      <vt:variant>
        <vt:lpwstr/>
      </vt:variant>
      <vt:variant>
        <vt:lpwstr>QA138</vt:lpwstr>
      </vt:variant>
      <vt:variant>
        <vt:i4>5374016</vt:i4>
      </vt:variant>
      <vt:variant>
        <vt:i4>108</vt:i4>
      </vt:variant>
      <vt:variant>
        <vt:i4>0</vt:i4>
      </vt:variant>
      <vt:variant>
        <vt:i4>5</vt:i4>
      </vt:variant>
      <vt:variant>
        <vt:lpwstr/>
      </vt:variant>
      <vt:variant>
        <vt:lpwstr>QA137</vt:lpwstr>
      </vt:variant>
      <vt:variant>
        <vt:i4>5242944</vt:i4>
      </vt:variant>
      <vt:variant>
        <vt:i4>105</vt:i4>
      </vt:variant>
      <vt:variant>
        <vt:i4>0</vt:i4>
      </vt:variant>
      <vt:variant>
        <vt:i4>5</vt:i4>
      </vt:variant>
      <vt:variant>
        <vt:lpwstr/>
      </vt:variant>
      <vt:variant>
        <vt:lpwstr>QA118</vt:lpwstr>
      </vt:variant>
      <vt:variant>
        <vt:i4>5242944</vt:i4>
      </vt:variant>
      <vt:variant>
        <vt:i4>102</vt:i4>
      </vt:variant>
      <vt:variant>
        <vt:i4>0</vt:i4>
      </vt:variant>
      <vt:variant>
        <vt:i4>5</vt:i4>
      </vt:variant>
      <vt:variant>
        <vt:lpwstr/>
      </vt:variant>
      <vt:variant>
        <vt:lpwstr>QA117</vt:lpwstr>
      </vt:variant>
      <vt:variant>
        <vt:i4>5570625</vt:i4>
      </vt:variant>
      <vt:variant>
        <vt:i4>99</vt:i4>
      </vt:variant>
      <vt:variant>
        <vt:i4>0</vt:i4>
      </vt:variant>
      <vt:variant>
        <vt:i4>5</vt:i4>
      </vt:variant>
      <vt:variant>
        <vt:lpwstr/>
      </vt:variant>
      <vt:variant>
        <vt:lpwstr>QA044</vt:lpwstr>
      </vt:variant>
      <vt:variant>
        <vt:i4>5570625</vt:i4>
      </vt:variant>
      <vt:variant>
        <vt:i4>96</vt:i4>
      </vt:variant>
      <vt:variant>
        <vt:i4>0</vt:i4>
      </vt:variant>
      <vt:variant>
        <vt:i4>5</vt:i4>
      </vt:variant>
      <vt:variant>
        <vt:lpwstr/>
      </vt:variant>
      <vt:variant>
        <vt:lpwstr>QA043</vt:lpwstr>
      </vt:variant>
      <vt:variant>
        <vt:i4>5374017</vt:i4>
      </vt:variant>
      <vt:variant>
        <vt:i4>93</vt:i4>
      </vt:variant>
      <vt:variant>
        <vt:i4>0</vt:i4>
      </vt:variant>
      <vt:variant>
        <vt:i4>5</vt:i4>
      </vt:variant>
      <vt:variant>
        <vt:lpwstr/>
      </vt:variant>
      <vt:variant>
        <vt:lpwstr>QA039</vt:lpwstr>
      </vt:variant>
      <vt:variant>
        <vt:i4>5374017</vt:i4>
      </vt:variant>
      <vt:variant>
        <vt:i4>90</vt:i4>
      </vt:variant>
      <vt:variant>
        <vt:i4>0</vt:i4>
      </vt:variant>
      <vt:variant>
        <vt:i4>5</vt:i4>
      </vt:variant>
      <vt:variant>
        <vt:lpwstr/>
      </vt:variant>
      <vt:variant>
        <vt:lpwstr>QA037</vt:lpwstr>
      </vt:variant>
      <vt:variant>
        <vt:i4>5374017</vt:i4>
      </vt:variant>
      <vt:variant>
        <vt:i4>87</vt:i4>
      </vt:variant>
      <vt:variant>
        <vt:i4>0</vt:i4>
      </vt:variant>
      <vt:variant>
        <vt:i4>5</vt:i4>
      </vt:variant>
      <vt:variant>
        <vt:lpwstr/>
      </vt:variant>
      <vt:variant>
        <vt:lpwstr>QA036</vt:lpwstr>
      </vt:variant>
      <vt:variant>
        <vt:i4>5374017</vt:i4>
      </vt:variant>
      <vt:variant>
        <vt:i4>84</vt:i4>
      </vt:variant>
      <vt:variant>
        <vt:i4>0</vt:i4>
      </vt:variant>
      <vt:variant>
        <vt:i4>5</vt:i4>
      </vt:variant>
      <vt:variant>
        <vt:lpwstr/>
      </vt:variant>
      <vt:variant>
        <vt:lpwstr>QA035</vt:lpwstr>
      </vt:variant>
      <vt:variant>
        <vt:i4>5374017</vt:i4>
      </vt:variant>
      <vt:variant>
        <vt:i4>81</vt:i4>
      </vt:variant>
      <vt:variant>
        <vt:i4>0</vt:i4>
      </vt:variant>
      <vt:variant>
        <vt:i4>5</vt:i4>
      </vt:variant>
      <vt:variant>
        <vt:lpwstr/>
      </vt:variant>
      <vt:variant>
        <vt:lpwstr>QA033</vt:lpwstr>
      </vt:variant>
      <vt:variant>
        <vt:i4>5374017</vt:i4>
      </vt:variant>
      <vt:variant>
        <vt:i4>78</vt:i4>
      </vt:variant>
      <vt:variant>
        <vt:i4>0</vt:i4>
      </vt:variant>
      <vt:variant>
        <vt:i4>5</vt:i4>
      </vt:variant>
      <vt:variant>
        <vt:lpwstr/>
      </vt:variant>
      <vt:variant>
        <vt:lpwstr>QA032</vt:lpwstr>
      </vt:variant>
      <vt:variant>
        <vt:i4>5374017</vt:i4>
      </vt:variant>
      <vt:variant>
        <vt:i4>75</vt:i4>
      </vt:variant>
      <vt:variant>
        <vt:i4>0</vt:i4>
      </vt:variant>
      <vt:variant>
        <vt:i4>5</vt:i4>
      </vt:variant>
      <vt:variant>
        <vt:lpwstr/>
      </vt:variant>
      <vt:variant>
        <vt:lpwstr>QA031</vt:lpwstr>
      </vt:variant>
      <vt:variant>
        <vt:i4>5439553</vt:i4>
      </vt:variant>
      <vt:variant>
        <vt:i4>72</vt:i4>
      </vt:variant>
      <vt:variant>
        <vt:i4>0</vt:i4>
      </vt:variant>
      <vt:variant>
        <vt:i4>5</vt:i4>
      </vt:variant>
      <vt:variant>
        <vt:lpwstr/>
      </vt:variant>
      <vt:variant>
        <vt:lpwstr>QA025</vt:lpwstr>
      </vt:variant>
      <vt:variant>
        <vt:i4>5439553</vt:i4>
      </vt:variant>
      <vt:variant>
        <vt:i4>69</vt:i4>
      </vt:variant>
      <vt:variant>
        <vt:i4>0</vt:i4>
      </vt:variant>
      <vt:variant>
        <vt:i4>5</vt:i4>
      </vt:variant>
      <vt:variant>
        <vt:lpwstr/>
      </vt:variant>
      <vt:variant>
        <vt:lpwstr>QA024</vt:lpwstr>
      </vt:variant>
      <vt:variant>
        <vt:i4>5439553</vt:i4>
      </vt:variant>
      <vt:variant>
        <vt:i4>66</vt:i4>
      </vt:variant>
      <vt:variant>
        <vt:i4>0</vt:i4>
      </vt:variant>
      <vt:variant>
        <vt:i4>5</vt:i4>
      </vt:variant>
      <vt:variant>
        <vt:lpwstr/>
      </vt:variant>
      <vt:variant>
        <vt:lpwstr>QA022</vt:lpwstr>
      </vt:variant>
      <vt:variant>
        <vt:i4>5439553</vt:i4>
      </vt:variant>
      <vt:variant>
        <vt:i4>63</vt:i4>
      </vt:variant>
      <vt:variant>
        <vt:i4>0</vt:i4>
      </vt:variant>
      <vt:variant>
        <vt:i4>5</vt:i4>
      </vt:variant>
      <vt:variant>
        <vt:lpwstr/>
      </vt:variant>
      <vt:variant>
        <vt:lpwstr>QA021</vt:lpwstr>
      </vt:variant>
      <vt:variant>
        <vt:i4>5439553</vt:i4>
      </vt:variant>
      <vt:variant>
        <vt:i4>60</vt:i4>
      </vt:variant>
      <vt:variant>
        <vt:i4>0</vt:i4>
      </vt:variant>
      <vt:variant>
        <vt:i4>5</vt:i4>
      </vt:variant>
      <vt:variant>
        <vt:lpwstr/>
      </vt:variant>
      <vt:variant>
        <vt:lpwstr>QA020</vt:lpwstr>
      </vt:variant>
      <vt:variant>
        <vt:i4>5242945</vt:i4>
      </vt:variant>
      <vt:variant>
        <vt:i4>57</vt:i4>
      </vt:variant>
      <vt:variant>
        <vt:i4>0</vt:i4>
      </vt:variant>
      <vt:variant>
        <vt:i4>5</vt:i4>
      </vt:variant>
      <vt:variant>
        <vt:lpwstr/>
      </vt:variant>
      <vt:variant>
        <vt:lpwstr>QA018</vt:lpwstr>
      </vt:variant>
      <vt:variant>
        <vt:i4>5242945</vt:i4>
      </vt:variant>
      <vt:variant>
        <vt:i4>54</vt:i4>
      </vt:variant>
      <vt:variant>
        <vt:i4>0</vt:i4>
      </vt:variant>
      <vt:variant>
        <vt:i4>5</vt:i4>
      </vt:variant>
      <vt:variant>
        <vt:lpwstr/>
      </vt:variant>
      <vt:variant>
        <vt:lpwstr>QA016</vt:lpwstr>
      </vt:variant>
      <vt:variant>
        <vt:i4>5242945</vt:i4>
      </vt:variant>
      <vt:variant>
        <vt:i4>51</vt:i4>
      </vt:variant>
      <vt:variant>
        <vt:i4>0</vt:i4>
      </vt:variant>
      <vt:variant>
        <vt:i4>5</vt:i4>
      </vt:variant>
      <vt:variant>
        <vt:lpwstr/>
      </vt:variant>
      <vt:variant>
        <vt:lpwstr>QA015</vt:lpwstr>
      </vt:variant>
      <vt:variant>
        <vt:i4>5242945</vt:i4>
      </vt:variant>
      <vt:variant>
        <vt:i4>48</vt:i4>
      </vt:variant>
      <vt:variant>
        <vt:i4>0</vt:i4>
      </vt:variant>
      <vt:variant>
        <vt:i4>5</vt:i4>
      </vt:variant>
      <vt:variant>
        <vt:lpwstr/>
      </vt:variant>
      <vt:variant>
        <vt:lpwstr>QA014</vt:lpwstr>
      </vt:variant>
      <vt:variant>
        <vt:i4>5242945</vt:i4>
      </vt:variant>
      <vt:variant>
        <vt:i4>45</vt:i4>
      </vt:variant>
      <vt:variant>
        <vt:i4>0</vt:i4>
      </vt:variant>
      <vt:variant>
        <vt:i4>5</vt:i4>
      </vt:variant>
      <vt:variant>
        <vt:lpwstr/>
      </vt:variant>
      <vt:variant>
        <vt:lpwstr>QA010</vt:lpwstr>
      </vt:variant>
      <vt:variant>
        <vt:i4>5308481</vt:i4>
      </vt:variant>
      <vt:variant>
        <vt:i4>42</vt:i4>
      </vt:variant>
      <vt:variant>
        <vt:i4>0</vt:i4>
      </vt:variant>
      <vt:variant>
        <vt:i4>5</vt:i4>
      </vt:variant>
      <vt:variant>
        <vt:lpwstr/>
      </vt:variant>
      <vt:variant>
        <vt:lpwstr>QA005</vt:lpwstr>
      </vt:variant>
      <vt:variant>
        <vt:i4>4325471</vt:i4>
      </vt:variant>
      <vt:variant>
        <vt:i4>39</vt:i4>
      </vt:variant>
      <vt:variant>
        <vt:i4>0</vt:i4>
      </vt:variant>
      <vt:variant>
        <vt:i4>5</vt:i4>
      </vt:variant>
      <vt:variant>
        <vt:lpwstr/>
      </vt:variant>
      <vt:variant>
        <vt:lpwstr>LQ33</vt:lpwstr>
      </vt:variant>
      <vt:variant>
        <vt:i4>4784222</vt:i4>
      </vt:variant>
      <vt:variant>
        <vt:i4>36</vt:i4>
      </vt:variant>
      <vt:variant>
        <vt:i4>0</vt:i4>
      </vt:variant>
      <vt:variant>
        <vt:i4>5</vt:i4>
      </vt:variant>
      <vt:variant>
        <vt:lpwstr/>
      </vt:variant>
      <vt:variant>
        <vt:lpwstr>LQ28</vt:lpwstr>
      </vt:variant>
      <vt:variant>
        <vt:i4>4587614</vt:i4>
      </vt:variant>
      <vt:variant>
        <vt:i4>33</vt:i4>
      </vt:variant>
      <vt:variant>
        <vt:i4>0</vt:i4>
      </vt:variant>
      <vt:variant>
        <vt:i4>5</vt:i4>
      </vt:variant>
      <vt:variant>
        <vt:lpwstr/>
      </vt:variant>
      <vt:variant>
        <vt:lpwstr>LQ27</vt:lpwstr>
      </vt:variant>
      <vt:variant>
        <vt:i4>4391006</vt:i4>
      </vt:variant>
      <vt:variant>
        <vt:i4>30</vt:i4>
      </vt:variant>
      <vt:variant>
        <vt:i4>0</vt:i4>
      </vt:variant>
      <vt:variant>
        <vt:i4>5</vt:i4>
      </vt:variant>
      <vt:variant>
        <vt:lpwstr/>
      </vt:variant>
      <vt:variant>
        <vt:lpwstr>LQ22</vt:lpwstr>
      </vt:variant>
      <vt:variant>
        <vt:i4>4784221</vt:i4>
      </vt:variant>
      <vt:variant>
        <vt:i4>27</vt:i4>
      </vt:variant>
      <vt:variant>
        <vt:i4>0</vt:i4>
      </vt:variant>
      <vt:variant>
        <vt:i4>5</vt:i4>
      </vt:variant>
      <vt:variant>
        <vt:lpwstr/>
      </vt:variant>
      <vt:variant>
        <vt:lpwstr>LQ18</vt:lpwstr>
      </vt:variant>
      <vt:variant>
        <vt:i4>4456541</vt:i4>
      </vt:variant>
      <vt:variant>
        <vt:i4>24</vt:i4>
      </vt:variant>
      <vt:variant>
        <vt:i4>0</vt:i4>
      </vt:variant>
      <vt:variant>
        <vt:i4>5</vt:i4>
      </vt:variant>
      <vt:variant>
        <vt:lpwstr/>
      </vt:variant>
      <vt:variant>
        <vt:lpwstr>LQ15</vt:lpwstr>
      </vt:variant>
      <vt:variant>
        <vt:i4>4522077</vt:i4>
      </vt:variant>
      <vt:variant>
        <vt:i4>21</vt:i4>
      </vt:variant>
      <vt:variant>
        <vt:i4>0</vt:i4>
      </vt:variant>
      <vt:variant>
        <vt:i4>5</vt:i4>
      </vt:variant>
      <vt:variant>
        <vt:lpwstr/>
      </vt:variant>
      <vt:variant>
        <vt:lpwstr>LQ14</vt:lpwstr>
      </vt:variant>
      <vt:variant>
        <vt:i4>4325469</vt:i4>
      </vt:variant>
      <vt:variant>
        <vt:i4>18</vt:i4>
      </vt:variant>
      <vt:variant>
        <vt:i4>0</vt:i4>
      </vt:variant>
      <vt:variant>
        <vt:i4>5</vt:i4>
      </vt:variant>
      <vt:variant>
        <vt:lpwstr/>
      </vt:variant>
      <vt:variant>
        <vt:lpwstr>LQ13</vt:lpwstr>
      </vt:variant>
      <vt:variant>
        <vt:i4>4194397</vt:i4>
      </vt:variant>
      <vt:variant>
        <vt:i4>15</vt:i4>
      </vt:variant>
      <vt:variant>
        <vt:i4>0</vt:i4>
      </vt:variant>
      <vt:variant>
        <vt:i4>5</vt:i4>
      </vt:variant>
      <vt:variant>
        <vt:lpwstr/>
      </vt:variant>
      <vt:variant>
        <vt:lpwstr>LQ11</vt:lpwstr>
      </vt:variant>
      <vt:variant>
        <vt:i4>4259933</vt:i4>
      </vt:variant>
      <vt:variant>
        <vt:i4>12</vt:i4>
      </vt:variant>
      <vt:variant>
        <vt:i4>0</vt:i4>
      </vt:variant>
      <vt:variant>
        <vt:i4>5</vt:i4>
      </vt:variant>
      <vt:variant>
        <vt:lpwstr/>
      </vt:variant>
      <vt:variant>
        <vt:lpwstr>LQ10</vt:lpwstr>
      </vt:variant>
      <vt:variant>
        <vt:i4>7405676</vt:i4>
      </vt:variant>
      <vt:variant>
        <vt:i4>9</vt:i4>
      </vt:variant>
      <vt:variant>
        <vt:i4>0</vt:i4>
      </vt:variant>
      <vt:variant>
        <vt:i4>5</vt:i4>
      </vt:variant>
      <vt:variant>
        <vt:lpwstr/>
      </vt:variant>
      <vt:variant>
        <vt:lpwstr>LQ6</vt:lpwstr>
      </vt:variant>
      <vt:variant>
        <vt:i4>7405676</vt:i4>
      </vt:variant>
      <vt:variant>
        <vt:i4>6</vt:i4>
      </vt:variant>
      <vt:variant>
        <vt:i4>0</vt:i4>
      </vt:variant>
      <vt:variant>
        <vt:i4>5</vt:i4>
      </vt:variant>
      <vt:variant>
        <vt:lpwstr/>
      </vt:variant>
      <vt:variant>
        <vt:lpwstr>LQ4</vt:lpwstr>
      </vt:variant>
      <vt:variant>
        <vt:i4>7405676</vt:i4>
      </vt:variant>
      <vt:variant>
        <vt:i4>3</vt:i4>
      </vt:variant>
      <vt:variant>
        <vt:i4>0</vt:i4>
      </vt:variant>
      <vt:variant>
        <vt:i4>5</vt:i4>
      </vt:variant>
      <vt:variant>
        <vt:lpwstr/>
      </vt:variant>
      <vt:variant>
        <vt:lpwstr>LQ3</vt:lpwstr>
      </vt:variant>
      <vt:variant>
        <vt:i4>7405676</vt:i4>
      </vt:variant>
      <vt:variant>
        <vt:i4>0</vt:i4>
      </vt:variant>
      <vt:variant>
        <vt:i4>0</vt:i4>
      </vt:variant>
      <vt:variant>
        <vt:i4>5</vt:i4>
      </vt:variant>
      <vt:variant>
        <vt:lpwstr/>
      </vt:variant>
      <vt:variant>
        <vt:lpwstr>LQ2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210.1 Solicitation and Purchase Order Text (Controls Inc)</dc:title>
  <dc:subject>Solicitation and Purchase Order Text (Controls Inc)</dc:subject>
  <dc:creator>Petroules, Shawna (US)</dc:creator>
  <cp:keywords/>
  <cp:lastModifiedBy>Petroules, Shawna (US)</cp:lastModifiedBy>
  <cp:revision>2</cp:revision>
  <cp:lastPrinted>2016-11-29T18:35:00Z</cp:lastPrinted>
  <dcterms:created xsi:type="dcterms:W3CDTF">2025-01-22T12:58:00Z</dcterms:created>
  <dcterms:modified xsi:type="dcterms:W3CDTF">2025-01-22T12:58:00Z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0x01010036865E15E805624095C35B228297FB96</vt:lpwstr>
  </property>
  <property fmtid="{D5CDD505-2E9C-101B-9397-08002B2CF9AE}" pid="3" name="Sector">
    <vt:lpwstr/>
  </property>
  <property fmtid="{D5CDD505-2E9C-101B-9397-08002B2CF9AE}" pid="4" name="Site_x0020_Type">
    <vt:lpwstr/>
  </property>
  <property fmtid="{D5CDD505-2E9C-101B-9397-08002B2CF9AE}" pid="5" name="Business_x0020_Area">
    <vt:lpwstr/>
  </property>
  <property fmtid="{D5CDD505-2E9C-101B-9397-08002B2CF9AE}" pid="6" name="Function">
    <vt:lpwstr/>
  </property>
  <property fmtid="{D5CDD505-2E9C-101B-9397-08002B2CF9AE}" pid="7" name="Site Type">
    <vt:lpwstr/>
  </property>
  <property fmtid="{D5CDD505-2E9C-101B-9397-08002B2CF9AE}" pid="8" name="Business Area">
    <vt:lpwstr/>
  </property>
  <property fmtid="{D5CDD505-2E9C-101B-9397-08002B2CF9AE}" pid="9" name="Order">
    <vt:r8>547400</vt:r8>
  </property>
  <property fmtid="{D5CDD505-2E9C-101B-9397-08002B2CF9AE}" pid="10" name="xd_ProgID">
    <vt:lpwstr/>
  </property>
  <property fmtid="{D5CDD505-2E9C-101B-9397-08002B2CF9AE}" pid="11" name="TemplateUrl">
    <vt:lpwstr/>
  </property>
  <property fmtid="{D5CDD505-2E9C-101B-9397-08002B2CF9AE}" pid="12" name="Base Target">
    <vt:lpwstr>_self</vt:lpwstr>
  </property>
</Properties>
</file>