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E4333" w14:textId="77777777" w:rsidR="006A4E0F" w:rsidRDefault="00BC7011">
      <w:pPr>
        <w:pStyle w:val="BodyText"/>
        <w:rPr>
          <w:rFonts w:ascii="Times New Roman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350434EC" wp14:editId="7D6F043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772400" cy="1828800"/>
                <wp:effectExtent l="0" t="0" r="0" b="0"/>
                <wp:wrapNone/>
                <wp:docPr id="4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72400" cy="1828800"/>
                          <a:chOff x="0" y="0"/>
                          <a:chExt cx="12240" cy="2880"/>
                        </a:xfrm>
                      </wpg:grpSpPr>
                      <wps:wsp>
                        <wps:cNvPr id="5" name="docshape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240" cy="2880"/>
                          </a:xfrm>
                          <a:prstGeom prst="rect">
                            <a:avLst/>
                          </a:prstGeom>
                          <a:solidFill>
                            <a:srgbClr val="6C63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24" y="672"/>
                            <a:ext cx="2404" cy="3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" name="docshape4"/>
                        <wps:cNvSpPr>
                          <a:spLocks noChangeArrowheads="1"/>
                        </wps:cNvSpPr>
                        <wps:spPr bwMode="auto">
                          <a:xfrm>
                            <a:off x="768" y="1212"/>
                            <a:ext cx="360" cy="720"/>
                          </a:xfrm>
                          <a:prstGeom prst="rect">
                            <a:avLst/>
                          </a:prstGeom>
                          <a:solidFill>
                            <a:srgbClr val="FB4B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2240" cy="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1671A3" w14:textId="77777777" w:rsidR="006A4E0F" w:rsidRDefault="006A4E0F">
                              <w:pPr>
                                <w:rPr>
                                  <w:rFonts w:ascii="Tahoma"/>
                                  <w:sz w:val="34"/>
                                </w:rPr>
                              </w:pPr>
                            </w:p>
                            <w:p w14:paraId="2B124F09" w14:textId="77777777" w:rsidR="006A4E0F" w:rsidRDefault="006A4E0F">
                              <w:pPr>
                                <w:rPr>
                                  <w:rFonts w:ascii="Tahoma"/>
                                  <w:sz w:val="34"/>
                                </w:rPr>
                              </w:pPr>
                            </w:p>
                            <w:p w14:paraId="786ED76B" w14:textId="77777777" w:rsidR="006A4E0F" w:rsidRDefault="006A4E0F">
                              <w:pPr>
                                <w:spacing w:before="8"/>
                                <w:rPr>
                                  <w:rFonts w:ascii="Tahoma"/>
                                  <w:sz w:val="27"/>
                                </w:rPr>
                              </w:pPr>
                            </w:p>
                            <w:p w14:paraId="4F4B2B31" w14:textId="77777777" w:rsidR="009A542A" w:rsidRDefault="008E33C9">
                              <w:pPr>
                                <w:ind w:left="1440" w:right="5093"/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</w:pP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BAE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Systems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 w:rsidR="009A542A"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Combat Missions Systems</w:t>
                              </w:r>
                            </w:p>
                            <w:p w14:paraId="11C4D271" w14:textId="77777777" w:rsidR="006A4E0F" w:rsidRDefault="008E33C9">
                              <w:pPr>
                                <w:ind w:left="1440" w:right="5093"/>
                                <w:rPr>
                                  <w:rFonts w:ascii="Tahoma"/>
                                  <w:sz w:val="28"/>
                                </w:rPr>
                              </w:pP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Platforms &amp; Services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0434EC" id="docshapegroup1" o:spid="_x0000_s1026" style="position:absolute;margin-left:0;margin-top:0;width:612pt;height:2in;z-index:15729664;mso-position-horizontal-relative:page;mso-position-vertical-relative:page" coordsize="12240,28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">
                <v:rect id="docshape2" o:spid="_x0000_s1027" style="position:absolute;width:12240;height:28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" fillcolor="#6c635f" stroked="f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" o:spid="_x0000_s1028" type="#_x0000_t75" style="position:absolute;left:9324;top:672;width:2404;height: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">
                  <v:imagedata r:id="rId9" o:title=""/>
                </v:shape>
                <v:rect id="docshape4" o:spid="_x0000_s1029" style="position:absolute;left:768;top:1212;width:36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" fillcolor="#fb4b01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30" type="#_x0000_t202" style="position:absolute;width:12240;height:28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4F1671A3" w14:textId="77777777" w:rsidR="006A4E0F" w:rsidRDefault="006A4E0F">
                        <w:pPr>
                          <w:rPr>
                            <w:rFonts w:ascii="Tahoma"/>
                            <w:sz w:val="34"/>
                          </w:rPr>
                        </w:pPr>
                      </w:p>
                      <w:p w14:paraId="2B124F09" w14:textId="77777777" w:rsidR="006A4E0F" w:rsidRDefault="006A4E0F">
                        <w:pPr>
                          <w:rPr>
                            <w:rFonts w:ascii="Tahoma"/>
                            <w:sz w:val="34"/>
                          </w:rPr>
                        </w:pPr>
                      </w:p>
                      <w:p w14:paraId="786ED76B" w14:textId="77777777" w:rsidR="006A4E0F" w:rsidRDefault="006A4E0F">
                        <w:pPr>
                          <w:spacing w:before="8"/>
                          <w:rPr>
                            <w:rFonts w:ascii="Tahoma"/>
                            <w:sz w:val="27"/>
                          </w:rPr>
                        </w:pPr>
                      </w:p>
                      <w:p w14:paraId="4F4B2B31" w14:textId="77777777" w:rsidR="009A542A" w:rsidRDefault="008E33C9">
                        <w:pPr>
                          <w:ind w:left="1440" w:right="5093"/>
                          <w:rPr>
                            <w:rFonts w:ascii="Tahoma"/>
                            <w:color w:val="FFFFFF"/>
                            <w:sz w:val="28"/>
                          </w:rPr>
                        </w:pP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BAE</w:t>
                        </w:r>
                        <w:r>
                          <w:rPr>
                            <w:rFonts w:ascii="Tahoma"/>
                            <w:color w:val="FFFFFF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Systems</w:t>
                        </w:r>
                        <w:r>
                          <w:rPr>
                            <w:rFonts w:ascii="Tahoma"/>
                            <w:color w:val="FFFFFF"/>
                            <w:spacing w:val="-8"/>
                            <w:sz w:val="28"/>
                          </w:rPr>
                          <w:t xml:space="preserve"> </w:t>
                        </w:r>
                        <w:r w:rsidR="009A542A">
                          <w:rPr>
                            <w:rFonts w:ascii="Tahoma"/>
                            <w:color w:val="FFFFFF"/>
                            <w:sz w:val="28"/>
                          </w:rPr>
                          <w:t>Combat Missions Systems</w:t>
                        </w:r>
                      </w:p>
                      <w:p w14:paraId="11C4D271" w14:textId="77777777" w:rsidR="006A4E0F" w:rsidRDefault="008E33C9">
                        <w:pPr>
                          <w:ind w:left="1440" w:right="5093"/>
                          <w:rPr>
                            <w:rFonts w:ascii="Tahoma"/>
                            <w:sz w:val="28"/>
                          </w:rPr>
                        </w:pP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Platforms &amp; Services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56D4B871" w14:textId="77777777" w:rsidR="006A4E0F" w:rsidRDefault="006A4E0F">
      <w:pPr>
        <w:pStyle w:val="BodyText"/>
        <w:rPr>
          <w:rFonts w:ascii="Times New Roman"/>
        </w:rPr>
      </w:pPr>
    </w:p>
    <w:p w14:paraId="39B4BABE" w14:textId="77777777" w:rsidR="006A4E0F" w:rsidRDefault="006A4E0F">
      <w:pPr>
        <w:pStyle w:val="BodyText"/>
        <w:rPr>
          <w:rFonts w:ascii="Times New Roman"/>
        </w:rPr>
      </w:pPr>
    </w:p>
    <w:p w14:paraId="656CCFE1" w14:textId="77777777" w:rsidR="006A4E0F" w:rsidRDefault="006A4E0F">
      <w:pPr>
        <w:pStyle w:val="BodyText"/>
        <w:rPr>
          <w:rFonts w:ascii="Times New Roman"/>
        </w:rPr>
      </w:pPr>
    </w:p>
    <w:p w14:paraId="1A6FE82C" w14:textId="77777777" w:rsidR="006A4E0F" w:rsidRDefault="006A4E0F">
      <w:pPr>
        <w:pStyle w:val="BodyText"/>
        <w:rPr>
          <w:rFonts w:ascii="Times New Roman"/>
        </w:rPr>
      </w:pPr>
    </w:p>
    <w:p w14:paraId="522A9602" w14:textId="77777777" w:rsidR="006A4E0F" w:rsidRDefault="006A4E0F">
      <w:pPr>
        <w:pStyle w:val="BodyText"/>
        <w:rPr>
          <w:rFonts w:ascii="Times New Roman"/>
        </w:rPr>
      </w:pPr>
    </w:p>
    <w:p w14:paraId="46C9A324" w14:textId="77777777" w:rsidR="006A4E0F" w:rsidRDefault="006A4E0F">
      <w:pPr>
        <w:pStyle w:val="BodyText"/>
        <w:rPr>
          <w:rFonts w:ascii="Times New Roman"/>
        </w:rPr>
      </w:pPr>
    </w:p>
    <w:p w14:paraId="408482CE" w14:textId="77777777" w:rsidR="006A4E0F" w:rsidRDefault="006A4E0F">
      <w:pPr>
        <w:pStyle w:val="BodyText"/>
        <w:rPr>
          <w:rFonts w:ascii="Times New Roman"/>
        </w:rPr>
      </w:pPr>
    </w:p>
    <w:p w14:paraId="369AF3CD" w14:textId="77777777" w:rsidR="006A4E0F" w:rsidRDefault="006A4E0F">
      <w:pPr>
        <w:pStyle w:val="BodyText"/>
        <w:rPr>
          <w:rFonts w:ascii="Times New Roman"/>
        </w:rPr>
      </w:pPr>
    </w:p>
    <w:p w14:paraId="7187C694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00DA0412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46DAD405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5404A779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5199A23A" w14:textId="77777777" w:rsidR="006A4E0F" w:rsidRPr="00001EBC" w:rsidRDefault="008E33C9">
      <w:pPr>
        <w:pStyle w:val="Title"/>
        <w:rPr>
          <w:sz w:val="28"/>
          <w:szCs w:val="36"/>
        </w:rPr>
      </w:pPr>
      <w:r w:rsidRPr="00001EBC">
        <w:rPr>
          <w:sz w:val="28"/>
          <w:szCs w:val="36"/>
        </w:rPr>
        <w:t>Quality</w:t>
      </w:r>
      <w:r w:rsidRPr="00001EBC">
        <w:rPr>
          <w:spacing w:val="-12"/>
          <w:sz w:val="28"/>
          <w:szCs w:val="36"/>
        </w:rPr>
        <w:t xml:space="preserve"> </w:t>
      </w:r>
      <w:r w:rsidRPr="00001EBC">
        <w:rPr>
          <w:spacing w:val="-2"/>
          <w:sz w:val="28"/>
          <w:szCs w:val="36"/>
        </w:rPr>
        <w:t>Notification</w:t>
      </w:r>
    </w:p>
    <w:p w14:paraId="0DF159AC" w14:textId="01FC9C23" w:rsidR="006A4E0F" w:rsidRPr="00001EBC" w:rsidRDefault="00CF05CD">
      <w:pPr>
        <w:spacing w:before="190"/>
        <w:ind w:left="2079" w:right="2082"/>
        <w:jc w:val="center"/>
        <w:rPr>
          <w:sz w:val="24"/>
          <w:u w:val="single"/>
        </w:rPr>
      </w:pPr>
      <w:r>
        <w:rPr>
          <w:sz w:val="24"/>
          <w:u w:val="single"/>
        </w:rPr>
        <w:t>Reminder of GIDEP / Non-conformance notification</w:t>
      </w:r>
    </w:p>
    <w:p w14:paraId="7F09E3B6" w14:textId="7C910451" w:rsidR="008023C7" w:rsidRPr="002F4C0E" w:rsidRDefault="00001EBC">
      <w:pPr>
        <w:spacing w:before="190"/>
        <w:ind w:left="1440"/>
        <w:rPr>
          <w:sz w:val="24"/>
          <w:szCs w:val="24"/>
        </w:rPr>
      </w:pPr>
      <w:r>
        <w:rPr>
          <w:sz w:val="24"/>
          <w:szCs w:val="24"/>
        </w:rPr>
        <w:t>M</w:t>
      </w:r>
      <w:r w:rsidR="00CF05CD">
        <w:rPr>
          <w:sz w:val="24"/>
          <w:szCs w:val="24"/>
        </w:rPr>
        <w:t xml:space="preserve">ay </w:t>
      </w:r>
      <w:r w:rsidR="00B218F3">
        <w:rPr>
          <w:sz w:val="24"/>
          <w:szCs w:val="24"/>
        </w:rPr>
        <w:t>15</w:t>
      </w:r>
      <w:r w:rsidR="00CF05CD">
        <w:rPr>
          <w:sz w:val="24"/>
          <w:szCs w:val="24"/>
        </w:rPr>
        <w:t>th</w:t>
      </w:r>
      <w:r w:rsidR="002F4C0E">
        <w:rPr>
          <w:sz w:val="24"/>
          <w:szCs w:val="24"/>
        </w:rPr>
        <w:t>,</w:t>
      </w:r>
      <w:r w:rsidR="008023C7" w:rsidRPr="002F4C0E">
        <w:rPr>
          <w:sz w:val="24"/>
          <w:szCs w:val="24"/>
        </w:rPr>
        <w:t xml:space="preserve"> 202</w:t>
      </w:r>
      <w:r>
        <w:rPr>
          <w:sz w:val="24"/>
          <w:szCs w:val="24"/>
        </w:rPr>
        <w:t>4</w:t>
      </w:r>
    </w:p>
    <w:p w14:paraId="3971C137" w14:textId="77777777" w:rsidR="006A4E0F" w:rsidRPr="002F4C0E" w:rsidRDefault="008E33C9">
      <w:pPr>
        <w:spacing w:before="190"/>
        <w:ind w:left="1440"/>
        <w:rPr>
          <w:sz w:val="24"/>
          <w:szCs w:val="24"/>
        </w:rPr>
      </w:pPr>
      <w:r w:rsidRPr="002F4C0E">
        <w:rPr>
          <w:sz w:val="24"/>
          <w:szCs w:val="24"/>
        </w:rPr>
        <w:t>To</w:t>
      </w:r>
      <w:r w:rsidRPr="002F4C0E">
        <w:rPr>
          <w:spacing w:val="-3"/>
          <w:sz w:val="24"/>
          <w:szCs w:val="24"/>
        </w:rPr>
        <w:t xml:space="preserve"> </w:t>
      </w:r>
      <w:r w:rsidRPr="002F4C0E">
        <w:rPr>
          <w:sz w:val="24"/>
          <w:szCs w:val="24"/>
        </w:rPr>
        <w:t>our</w:t>
      </w:r>
      <w:r w:rsidRPr="002F4C0E">
        <w:rPr>
          <w:spacing w:val="-1"/>
          <w:sz w:val="24"/>
          <w:szCs w:val="24"/>
        </w:rPr>
        <w:t xml:space="preserve"> </w:t>
      </w:r>
      <w:r w:rsidRPr="002F4C0E">
        <w:rPr>
          <w:sz w:val="24"/>
          <w:szCs w:val="24"/>
        </w:rPr>
        <w:t>Valued</w:t>
      </w:r>
      <w:r w:rsidRPr="002F4C0E">
        <w:rPr>
          <w:spacing w:val="-1"/>
          <w:sz w:val="24"/>
          <w:szCs w:val="24"/>
        </w:rPr>
        <w:t xml:space="preserve"> </w:t>
      </w:r>
      <w:r w:rsidRPr="002F4C0E">
        <w:rPr>
          <w:spacing w:val="-2"/>
          <w:sz w:val="24"/>
          <w:szCs w:val="24"/>
        </w:rPr>
        <w:t>Suppliers:</w:t>
      </w:r>
    </w:p>
    <w:p w14:paraId="5C0E3DCF" w14:textId="26106773" w:rsidR="002F4C0E" w:rsidRDefault="00CF05CD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>This notification is</w:t>
      </w:r>
      <w:r w:rsidR="00E37476" w:rsidRPr="002F4C0E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>a reminder that you are required to notify</w:t>
      </w:r>
      <w:r w:rsidR="00001EBC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Pr="002F4C0E">
        <w:rPr>
          <w:sz w:val="24"/>
          <w:szCs w:val="24"/>
        </w:rPr>
        <w:t>BAE</w:t>
      </w:r>
      <w:r w:rsidRPr="002F4C0E">
        <w:rPr>
          <w:spacing w:val="-2"/>
          <w:sz w:val="24"/>
          <w:szCs w:val="24"/>
        </w:rPr>
        <w:t xml:space="preserve"> </w:t>
      </w:r>
      <w:r w:rsidRPr="002F4C0E">
        <w:rPr>
          <w:rFonts w:asciiTheme="minorHAnsi" w:eastAsiaTheme="minorHAnsi" w:hAnsiTheme="minorHAnsi" w:cstheme="minorHAnsi"/>
          <w:bCs/>
          <w:sz w:val="24"/>
          <w:szCs w:val="24"/>
        </w:rPr>
        <w:t>Systems, Inc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 in the event you are providing or have provided</w:t>
      </w:r>
      <w:r w:rsidR="00EA2CCC">
        <w:rPr>
          <w:rFonts w:asciiTheme="minorHAnsi" w:eastAsiaTheme="minorHAnsi" w:hAnsiTheme="minorHAnsi" w:cstheme="minorHAnsi"/>
          <w:bCs/>
          <w:sz w:val="24"/>
          <w:szCs w:val="24"/>
        </w:rPr>
        <w:t xml:space="preserve"> non-conforming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 product subject to a GIDEP non-conformance notification.  Notification of non-conformance (s) is stipulated through BAE SQAM (Supplier Quality Assurance Manual)</w:t>
      </w:r>
      <w:r w:rsidR="00EA2CCC">
        <w:rPr>
          <w:rFonts w:asciiTheme="minorHAnsi" w:eastAsiaTheme="minorHAnsi" w:hAnsiTheme="minorHAnsi" w:cstheme="minorHAnsi"/>
          <w:bCs/>
          <w:sz w:val="24"/>
          <w:szCs w:val="24"/>
        </w:rPr>
        <w:t xml:space="preserve"> and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 incorporated in your PO and through Terms and Conditions </w:t>
      </w:r>
      <w:r w:rsidR="00673645">
        <w:rPr>
          <w:rFonts w:asciiTheme="minorHAnsi" w:eastAsiaTheme="minorHAnsi" w:hAnsiTheme="minorHAnsi" w:cstheme="minorHAnsi"/>
          <w:bCs/>
          <w:sz w:val="24"/>
          <w:szCs w:val="24"/>
        </w:rPr>
        <w:t xml:space="preserve">USGOVA. </w:t>
      </w:r>
    </w:p>
    <w:p w14:paraId="0BD29482" w14:textId="28351306" w:rsidR="00001EBC" w:rsidRDefault="00CF05CD" w:rsidP="00001EBC">
      <w:pPr>
        <w:pStyle w:val="ListParagraph"/>
        <w:numPr>
          <w:ilvl w:val="0"/>
          <w:numId w:val="10"/>
        </w:numPr>
        <w:spacing w:before="165" w:line="256" w:lineRule="auto"/>
        <w:ind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Suppliers are </w:t>
      </w:r>
      <w:r w:rsidR="00673645">
        <w:rPr>
          <w:rFonts w:asciiTheme="minorHAnsi" w:eastAsiaTheme="minorHAnsi" w:hAnsiTheme="minorHAnsi" w:cstheme="minorHAnsi"/>
          <w:bCs/>
          <w:sz w:val="24"/>
          <w:szCs w:val="24"/>
        </w:rPr>
        <w:t>required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 to </w:t>
      </w:r>
      <w:r w:rsidR="00EA2CCC">
        <w:rPr>
          <w:rFonts w:asciiTheme="minorHAnsi" w:eastAsiaTheme="minorHAnsi" w:hAnsiTheme="minorHAnsi" w:cstheme="minorHAnsi"/>
          <w:bCs/>
          <w:sz w:val="24"/>
          <w:szCs w:val="24"/>
        </w:rPr>
        <w:t xml:space="preserve">monitor and or 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participate </w:t>
      </w:r>
      <w:r w:rsidR="00EA2CCC">
        <w:rPr>
          <w:rFonts w:asciiTheme="minorHAnsi" w:eastAsiaTheme="minorHAnsi" w:hAnsiTheme="minorHAnsi" w:cstheme="minorHAnsi"/>
          <w:bCs/>
          <w:sz w:val="24"/>
          <w:szCs w:val="24"/>
        </w:rPr>
        <w:t xml:space="preserve">in 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GIDEP, access can be found at: </w:t>
      </w:r>
      <w:hyperlink r:id="rId10" w:history="1">
        <w:r w:rsidR="00EA2CCC" w:rsidRPr="00CB3A1A">
          <w:rPr>
            <w:rStyle w:val="Hyperlink"/>
            <w:rFonts w:asciiTheme="minorHAnsi" w:eastAsiaTheme="minorHAnsi" w:hAnsiTheme="minorHAnsi" w:cstheme="minorHAnsi"/>
            <w:bCs/>
            <w:sz w:val="24"/>
            <w:szCs w:val="24"/>
          </w:rPr>
          <w:t>https://gidep.org/home</w:t>
        </w:r>
      </w:hyperlink>
    </w:p>
    <w:p w14:paraId="6ADE2205" w14:textId="79E89B65" w:rsidR="00EA2CCC" w:rsidRDefault="00EA2CCC" w:rsidP="00001EBC">
      <w:pPr>
        <w:pStyle w:val="ListParagraph"/>
        <w:numPr>
          <w:ilvl w:val="0"/>
          <w:numId w:val="10"/>
        </w:numPr>
        <w:spacing w:before="165" w:line="256" w:lineRule="auto"/>
        <w:ind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Please be aware of </w:t>
      </w:r>
      <w:r w:rsidR="00673645">
        <w:rPr>
          <w:rFonts w:asciiTheme="minorHAnsi" w:eastAsiaTheme="minorHAnsi" w:hAnsiTheme="minorHAnsi" w:cstheme="minorHAnsi"/>
          <w:bCs/>
          <w:sz w:val="24"/>
          <w:szCs w:val="24"/>
        </w:rPr>
        <w:t>latest TE GIDEP E1R-P-24-01</w:t>
      </w:r>
      <w:r w:rsidR="00237779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0B37BA">
        <w:rPr>
          <w:rFonts w:asciiTheme="minorHAnsi" w:eastAsiaTheme="minorHAnsi" w:hAnsiTheme="minorHAnsi" w:cstheme="minorHAnsi"/>
          <w:bCs/>
          <w:sz w:val="24"/>
          <w:szCs w:val="24"/>
        </w:rPr>
        <w:t xml:space="preserve">ref 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>below</w:t>
      </w:r>
      <w:r w:rsidR="00673645">
        <w:rPr>
          <w:rFonts w:asciiTheme="minorHAnsi" w:eastAsiaTheme="minorHAnsi" w:hAnsiTheme="minorHAnsi" w:cstheme="minorHAnsi"/>
          <w:bCs/>
          <w:sz w:val="24"/>
          <w:szCs w:val="24"/>
        </w:rPr>
        <w:t>.</w:t>
      </w:r>
    </w:p>
    <w:p w14:paraId="180A4F82" w14:textId="5DFF0ABC" w:rsidR="00EA2CCC" w:rsidRPr="00EA2CCC" w:rsidRDefault="00EA2CCC" w:rsidP="00EA2CCC">
      <w:pPr>
        <w:spacing w:before="165" w:line="256" w:lineRule="auto"/>
        <w:ind w:right="1415" w:firstLine="720"/>
        <w:rPr>
          <w:rFonts w:asciiTheme="minorHAnsi" w:eastAsiaTheme="minorHAnsi" w:hAnsiTheme="minorHAnsi" w:cstheme="minorHAnsi"/>
          <w:bCs/>
          <w:sz w:val="24"/>
          <w:szCs w:val="24"/>
        </w:rPr>
      </w:pPr>
      <w:r w:rsidRPr="00EA2CCC">
        <w:rPr>
          <w:noProof/>
        </w:rPr>
        <w:drawing>
          <wp:inline distT="0" distB="0" distL="0" distR="0" wp14:anchorId="1C4BC356" wp14:editId="53CCFDC1">
            <wp:extent cx="6781818" cy="404812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06202" cy="406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8C7FE0" w14:textId="77777777" w:rsidR="00001EBC" w:rsidRPr="00001EBC" w:rsidRDefault="00001EBC" w:rsidP="00CF05CD">
      <w:pPr>
        <w:pStyle w:val="ListParagraph"/>
        <w:spacing w:before="165" w:line="256" w:lineRule="auto"/>
        <w:ind w:left="2160" w:right="1415" w:firstLine="0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1FF713EC" w14:textId="77777777" w:rsidR="00001EBC" w:rsidRDefault="00001EB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4F1B6A03" w14:textId="77777777" w:rsidR="00001EBC" w:rsidRDefault="00001EB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5615A927" w14:textId="77777777" w:rsidR="00001EBC" w:rsidRDefault="00001EB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63AB7228" w14:textId="77777777" w:rsidR="00001EBC" w:rsidRDefault="00001EB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1390EA38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04674C58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34AAE9E7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62E9B6F2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46695E8F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4346A4AD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0C7FC264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73EDF0C7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11DEF64A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26EF940A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6983DAD5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79D7A56E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4E197B1B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57096DA4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287A7DBD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0BCDA6CF" w14:textId="77777777" w:rsidR="00EA2CCC" w:rsidRDefault="00EA2CCC" w:rsidP="00001EBC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703ED492" w14:textId="37AA7CDE" w:rsidR="006A4E0F" w:rsidRPr="00001EBC" w:rsidRDefault="00BC7011" w:rsidP="00001EBC">
      <w:pPr>
        <w:spacing w:before="165" w:line="256" w:lineRule="auto"/>
        <w:ind w:left="1080" w:right="1415" w:firstLine="720"/>
        <w:jc w:val="center"/>
        <w:rPr>
          <w:sz w:val="24"/>
        </w:rPr>
      </w:pPr>
      <w:r w:rsidRPr="00001EBC">
        <w:rPr>
          <w:noProof/>
          <w:sz w:val="24"/>
          <w:szCs w:val="20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700D06D" wp14:editId="6548AC8E">
                <wp:simplePos x="0" y="0"/>
                <wp:positionH relativeFrom="page">
                  <wp:posOffset>914400</wp:posOffset>
                </wp:positionH>
                <wp:positionV relativeFrom="paragraph">
                  <wp:posOffset>109855</wp:posOffset>
                </wp:positionV>
                <wp:extent cx="5905500" cy="8890"/>
                <wp:effectExtent l="0" t="0" r="0" b="0"/>
                <wp:wrapTopAndBottom/>
                <wp:docPr id="1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05500" cy="8890"/>
                          <a:chOff x="1440" y="173"/>
                          <a:chExt cx="9300" cy="14"/>
                        </a:xfrm>
                      </wpg:grpSpPr>
                      <wps:wsp>
                        <wps:cNvPr id="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440" y="179"/>
                            <a:ext cx="5072" cy="0"/>
                          </a:xfrm>
                          <a:prstGeom prst="line">
                            <a:avLst/>
                          </a:prstGeom>
                          <a:noFill/>
                          <a:ln w="8461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525" y="179"/>
                            <a:ext cx="4215" cy="0"/>
                          </a:xfrm>
                          <a:prstGeom prst="line">
                            <a:avLst/>
                          </a:prstGeom>
                          <a:noFill/>
                          <a:ln w="8461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FB56C1" id="docshapegroup7" o:spid="_x0000_s1026" style="position:absolute;margin-left:1in;margin-top:8.65pt;width:465pt;height:.7pt;z-index:-15728128;mso-wrap-distance-left:0;mso-wrap-distance-right:0;mso-position-horizontal-relative:page" coordorigin="1440,173" coordsize="93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">
                <v:line id="Line 4" o:spid="_x0000_s1027" style="position:absolute;visibility:visible;mso-wrap-style:square" from="1440,179" to="6512,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" strokeweight=".23503mm">
                  <v:stroke dashstyle="3 1"/>
                </v:line>
                <v:line id="Line 3" o:spid="_x0000_s1028" style="position:absolute;visibility:visible;mso-wrap-style:square" from="6525,179" to="10740,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" strokeweight=".23503mm">
                  <v:stroke dashstyle="3 1"/>
                </v:line>
                <w10:wrap type="topAndBottom" anchorx="page"/>
              </v:group>
            </w:pict>
          </mc:Fallback>
        </mc:AlternateContent>
      </w:r>
      <w:r w:rsidR="008E33C9" w:rsidRPr="00001EBC">
        <w:rPr>
          <w:sz w:val="24"/>
        </w:rPr>
        <w:t>Questions</w:t>
      </w:r>
      <w:r w:rsidR="008E33C9" w:rsidRPr="00001EBC">
        <w:rPr>
          <w:spacing w:val="-7"/>
          <w:sz w:val="24"/>
        </w:rPr>
        <w:t xml:space="preserve"> </w:t>
      </w:r>
      <w:r w:rsidR="008E33C9" w:rsidRPr="00001EBC">
        <w:rPr>
          <w:sz w:val="24"/>
        </w:rPr>
        <w:t>can</w:t>
      </w:r>
      <w:r w:rsidR="008E33C9" w:rsidRPr="00001EBC">
        <w:rPr>
          <w:spacing w:val="-4"/>
          <w:sz w:val="24"/>
        </w:rPr>
        <w:t xml:space="preserve"> </w:t>
      </w:r>
      <w:r w:rsidR="008E33C9" w:rsidRPr="00001EBC">
        <w:rPr>
          <w:sz w:val="24"/>
        </w:rPr>
        <w:t>be</w:t>
      </w:r>
      <w:r w:rsidR="008E33C9" w:rsidRPr="00001EBC">
        <w:rPr>
          <w:spacing w:val="-5"/>
          <w:sz w:val="24"/>
        </w:rPr>
        <w:t xml:space="preserve"> </w:t>
      </w:r>
      <w:r w:rsidR="008E33C9" w:rsidRPr="00001EBC">
        <w:rPr>
          <w:sz w:val="24"/>
        </w:rPr>
        <w:t>directed</w:t>
      </w:r>
      <w:r w:rsidR="008E33C9" w:rsidRPr="00001EBC">
        <w:rPr>
          <w:spacing w:val="-4"/>
          <w:sz w:val="24"/>
        </w:rPr>
        <w:t xml:space="preserve"> </w:t>
      </w:r>
      <w:r w:rsidR="008E33C9" w:rsidRPr="00001EBC">
        <w:rPr>
          <w:sz w:val="24"/>
        </w:rPr>
        <w:t>to</w:t>
      </w:r>
      <w:r w:rsidR="002F4C0E">
        <w:rPr>
          <w:sz w:val="24"/>
        </w:rPr>
        <w:t xml:space="preserve"> y</w:t>
      </w:r>
      <w:r w:rsidR="00333C9D" w:rsidRPr="00001EBC">
        <w:rPr>
          <w:sz w:val="24"/>
        </w:rPr>
        <w:t>our BAE</w:t>
      </w:r>
      <w:r w:rsidR="00A36214" w:rsidRPr="00001EBC">
        <w:rPr>
          <w:color w:val="FF0000"/>
          <w:sz w:val="24"/>
        </w:rPr>
        <w:t xml:space="preserve"> </w:t>
      </w:r>
      <w:r w:rsidR="00A36214" w:rsidRPr="00001EBC">
        <w:rPr>
          <w:sz w:val="24"/>
        </w:rPr>
        <w:t>Systems</w:t>
      </w:r>
      <w:r w:rsidR="00BF7366" w:rsidRPr="00001EBC">
        <w:rPr>
          <w:sz w:val="24"/>
        </w:rPr>
        <w:t xml:space="preserve"> Authorized Purchasing Representative</w:t>
      </w:r>
      <w:r w:rsidR="00EA2CCC">
        <w:rPr>
          <w:sz w:val="24"/>
        </w:rPr>
        <w:t xml:space="preserve"> or Supplier Quality Assurance Representative</w:t>
      </w:r>
      <w:r w:rsidR="00333C9D" w:rsidRPr="00001EBC">
        <w:rPr>
          <w:sz w:val="24"/>
        </w:rPr>
        <w:t>.</w:t>
      </w:r>
    </w:p>
    <w:p w14:paraId="356DC745" w14:textId="77777777" w:rsidR="002F4C0E" w:rsidRPr="00001EBC" w:rsidRDefault="008E33C9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 w:rsidRPr="00001EBC">
        <w:rPr>
          <w:rFonts w:asciiTheme="minorHAnsi" w:hAnsiTheme="minorHAnsi" w:cstheme="minorHAnsi"/>
          <w:b/>
          <w:sz w:val="24"/>
          <w:szCs w:val="28"/>
        </w:rPr>
        <w:t>Thank</w:t>
      </w:r>
      <w:r w:rsidRPr="00001EBC">
        <w:rPr>
          <w:rFonts w:asciiTheme="minorHAnsi" w:hAnsiTheme="minorHAnsi" w:cstheme="minorHAnsi"/>
          <w:b/>
          <w:spacing w:val="-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b/>
          <w:sz w:val="24"/>
          <w:szCs w:val="28"/>
        </w:rPr>
        <w:t>you</w:t>
      </w:r>
      <w:r w:rsidRPr="00001EBC">
        <w:rPr>
          <w:rFonts w:asciiTheme="minorHAnsi" w:hAnsiTheme="minorHAnsi" w:cstheme="minorHAnsi"/>
          <w:b/>
          <w:spacing w:val="-3"/>
          <w:sz w:val="24"/>
          <w:szCs w:val="28"/>
        </w:rPr>
        <w:t xml:space="preserve"> </w:t>
      </w:r>
      <w:r w:rsidR="00C86CAF" w:rsidRPr="00001EBC">
        <w:rPr>
          <w:rFonts w:asciiTheme="minorHAnsi" w:hAnsiTheme="minorHAnsi" w:cstheme="minorHAnsi"/>
          <w:b/>
          <w:sz w:val="24"/>
          <w:szCs w:val="28"/>
        </w:rPr>
        <w:t>for</w:t>
      </w:r>
      <w:r w:rsidRPr="00001EBC">
        <w:rPr>
          <w:rFonts w:asciiTheme="minorHAnsi" w:hAnsiTheme="minorHAnsi" w:cstheme="minorHAnsi"/>
          <w:b/>
          <w:spacing w:val="-1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b/>
          <w:sz w:val="24"/>
          <w:szCs w:val="28"/>
        </w:rPr>
        <w:t xml:space="preserve">your </w:t>
      </w:r>
      <w:r w:rsidR="002F4C0E">
        <w:rPr>
          <w:rFonts w:asciiTheme="minorHAnsi" w:hAnsiTheme="minorHAnsi" w:cstheme="minorHAnsi"/>
          <w:b/>
          <w:sz w:val="24"/>
          <w:szCs w:val="28"/>
        </w:rPr>
        <w:t xml:space="preserve">continued </w:t>
      </w:r>
      <w:r w:rsidRPr="00001EBC">
        <w:rPr>
          <w:rFonts w:asciiTheme="minorHAnsi" w:hAnsiTheme="minorHAnsi" w:cstheme="minorHAnsi"/>
          <w:b/>
          <w:spacing w:val="-2"/>
          <w:sz w:val="24"/>
          <w:szCs w:val="28"/>
        </w:rPr>
        <w:t>support</w:t>
      </w:r>
      <w:r w:rsidR="002F4C0E">
        <w:rPr>
          <w:rFonts w:asciiTheme="minorHAnsi" w:hAnsiTheme="minorHAnsi" w:cstheme="minorHAnsi"/>
          <w:b/>
          <w:spacing w:val="-2"/>
          <w:sz w:val="24"/>
          <w:szCs w:val="28"/>
        </w:rPr>
        <w:t>!</w:t>
      </w:r>
    </w:p>
    <w:p w14:paraId="5C9BBC28" w14:textId="77777777" w:rsidR="002F4C0E" w:rsidRDefault="008E33C9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 w:rsidRPr="00001EBC">
        <w:rPr>
          <w:rFonts w:asciiTheme="minorHAnsi" w:hAnsiTheme="minorHAnsi" w:cstheme="minorHAnsi"/>
          <w:sz w:val="24"/>
          <w:szCs w:val="28"/>
        </w:rPr>
        <w:t>Supplier</w:t>
      </w:r>
      <w:r w:rsidRPr="00001EBC">
        <w:rPr>
          <w:rFonts w:asciiTheme="minorHAnsi" w:hAnsiTheme="minorHAnsi" w:cstheme="minorHAnsi"/>
          <w:spacing w:val="-1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Quality</w:t>
      </w:r>
      <w:r w:rsidRPr="00001EBC">
        <w:rPr>
          <w:rFonts w:asciiTheme="minorHAnsi" w:hAnsiTheme="minorHAnsi" w:cstheme="minorHAnsi"/>
          <w:spacing w:val="-13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Assurance</w:t>
      </w:r>
      <w:r w:rsidRPr="00001EBC">
        <w:rPr>
          <w:rFonts w:asciiTheme="minorHAnsi" w:hAnsiTheme="minorHAnsi" w:cstheme="minorHAnsi"/>
          <w:spacing w:val="-1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Team</w:t>
      </w:r>
      <w:r w:rsidR="00E72598" w:rsidRPr="00001EBC">
        <w:rPr>
          <w:rFonts w:asciiTheme="minorHAnsi" w:hAnsiTheme="minorHAnsi" w:cstheme="minorHAnsi"/>
          <w:sz w:val="24"/>
          <w:szCs w:val="28"/>
        </w:rPr>
        <w:t xml:space="preserve"> </w:t>
      </w:r>
    </w:p>
    <w:p w14:paraId="5D8E3E98" w14:textId="77777777" w:rsidR="00495107" w:rsidRPr="00001EBC" w:rsidRDefault="002F4C0E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>
        <w:rPr>
          <w:rFonts w:asciiTheme="minorHAnsi" w:hAnsiTheme="minorHAnsi" w:cstheme="minorHAnsi"/>
          <w:sz w:val="24"/>
          <w:szCs w:val="28"/>
        </w:rPr>
        <w:t xml:space="preserve">BAE Systems </w:t>
      </w:r>
      <w:r w:rsidR="008E33C9" w:rsidRPr="00001EBC">
        <w:rPr>
          <w:rFonts w:asciiTheme="minorHAnsi" w:hAnsiTheme="minorHAnsi" w:cstheme="minorHAnsi"/>
          <w:sz w:val="24"/>
          <w:szCs w:val="28"/>
        </w:rPr>
        <w:t>Combat Mission Systems</w:t>
      </w:r>
    </w:p>
    <w:sectPr w:rsidR="00495107" w:rsidRPr="00001EBC" w:rsidSect="00001EBC">
      <w:footerReference w:type="default" r:id="rId12"/>
      <w:type w:val="continuous"/>
      <w:pgSz w:w="12240" w:h="15840"/>
      <w:pgMar w:top="0" w:right="0" w:bottom="280" w:left="0" w:header="720" w:footer="28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A42D7" w14:textId="77777777" w:rsidR="00F15268" w:rsidRDefault="00F15268" w:rsidP="00C86CAF">
      <w:r>
        <w:separator/>
      </w:r>
    </w:p>
  </w:endnote>
  <w:endnote w:type="continuationSeparator" w:id="0">
    <w:p w14:paraId="0A22082D" w14:textId="77777777" w:rsidR="00F15268" w:rsidRDefault="00F15268" w:rsidP="00C86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5CA18" w14:textId="77777777" w:rsidR="00C86CAF" w:rsidRDefault="00C86CAF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</w:p>
  <w:p w14:paraId="1E26E678" w14:textId="0E2569E0" w:rsidR="00C86CAF" w:rsidRDefault="00C86CAF" w:rsidP="00C86CAF">
    <w:pPr>
      <w:spacing w:before="212"/>
      <w:ind w:left="2079" w:right="2080"/>
      <w:jc w:val="center"/>
      <w:rPr>
        <w:rFonts w:ascii="Tahoma" w:hAnsi="Tahoma"/>
      </w:rPr>
    </w:pPr>
    <w:r>
      <w:rPr>
        <w:rFonts w:ascii="Tahoma" w:hAnsi="Tahoma"/>
      </w:rPr>
      <w:t>Copyright</w:t>
    </w:r>
    <w:r>
      <w:rPr>
        <w:rFonts w:ascii="Tahoma" w:hAnsi="Tahoma"/>
        <w:spacing w:val="-3"/>
      </w:rPr>
      <w:t xml:space="preserve"> </w:t>
    </w:r>
    <w:r>
      <w:rPr>
        <w:rFonts w:ascii="Tahoma" w:hAnsi="Tahoma"/>
        <w:position w:val="2"/>
        <w:sz w:val="18"/>
      </w:rPr>
      <w:t>©</w:t>
    </w:r>
    <w:r>
      <w:rPr>
        <w:rFonts w:ascii="Tahoma" w:hAnsi="Tahoma"/>
        <w:spacing w:val="12"/>
        <w:position w:val="2"/>
        <w:sz w:val="18"/>
      </w:rPr>
      <w:t xml:space="preserve"> </w:t>
    </w:r>
    <w:r>
      <w:rPr>
        <w:rFonts w:ascii="Tahoma" w:hAnsi="Tahoma"/>
      </w:rPr>
      <w:t>202</w:t>
    </w:r>
    <w:r w:rsidR="00360407">
      <w:rPr>
        <w:rFonts w:ascii="Tahoma" w:hAnsi="Tahoma"/>
      </w:rPr>
      <w:t>4</w:t>
    </w:r>
    <w:r>
      <w:rPr>
        <w:rFonts w:ascii="Tahoma" w:hAnsi="Tahoma"/>
        <w:spacing w:val="47"/>
      </w:rPr>
      <w:t xml:space="preserve"> </w:t>
    </w:r>
    <w:r>
      <w:rPr>
        <w:rFonts w:ascii="Tahoma" w:hAnsi="Tahoma"/>
      </w:rPr>
      <w:t>BAE</w:t>
    </w:r>
    <w:r>
      <w:rPr>
        <w:rFonts w:ascii="Tahoma" w:hAnsi="Tahoma"/>
        <w:spacing w:val="-4"/>
      </w:rPr>
      <w:t xml:space="preserve"> </w:t>
    </w:r>
    <w:r>
      <w:rPr>
        <w:rFonts w:ascii="Tahoma" w:hAnsi="Tahoma"/>
      </w:rPr>
      <w:t>Systems,</w:t>
    </w:r>
    <w:r>
      <w:rPr>
        <w:rFonts w:ascii="Tahoma" w:hAnsi="Tahoma"/>
        <w:spacing w:val="-2"/>
      </w:rPr>
      <w:t xml:space="preserve"> </w:t>
    </w:r>
    <w:r>
      <w:rPr>
        <w:rFonts w:ascii="Tahoma" w:hAnsi="Tahoma"/>
      </w:rPr>
      <w:t>All</w:t>
    </w:r>
    <w:r>
      <w:rPr>
        <w:rFonts w:ascii="Tahoma" w:hAnsi="Tahoma"/>
        <w:spacing w:val="-5"/>
      </w:rPr>
      <w:t xml:space="preserve"> </w:t>
    </w:r>
    <w:r>
      <w:rPr>
        <w:rFonts w:ascii="Tahoma" w:hAnsi="Tahoma"/>
      </w:rPr>
      <w:t>Rights</w:t>
    </w:r>
    <w:r>
      <w:rPr>
        <w:rFonts w:ascii="Tahoma" w:hAnsi="Tahoma"/>
        <w:spacing w:val="-4"/>
      </w:rPr>
      <w:t xml:space="preserve"> </w:t>
    </w:r>
    <w:r>
      <w:rPr>
        <w:rFonts w:ascii="Tahoma" w:hAnsi="Tahoma"/>
        <w:spacing w:val="-2"/>
      </w:rPr>
      <w:t>Reserved</w:t>
    </w:r>
  </w:p>
  <w:p w14:paraId="556444B6" w14:textId="77777777" w:rsidR="00C86CAF" w:rsidRDefault="00C86C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C6DA2" w14:textId="77777777" w:rsidR="00F15268" w:rsidRDefault="00F15268" w:rsidP="00C86CAF">
      <w:r>
        <w:separator/>
      </w:r>
    </w:p>
  </w:footnote>
  <w:footnote w:type="continuationSeparator" w:id="0">
    <w:p w14:paraId="5A3D4DBF" w14:textId="77777777" w:rsidR="00F15268" w:rsidRDefault="00F15268" w:rsidP="00C86C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8352D"/>
    <w:multiLevelType w:val="hybridMultilevel"/>
    <w:tmpl w:val="6A247B08"/>
    <w:lvl w:ilvl="0" w:tplc="5D7A8448">
      <w:numFmt w:val="bullet"/>
      <w:lvlText w:val="-"/>
      <w:lvlJc w:val="left"/>
      <w:pPr>
        <w:ind w:left="1440" w:hanging="106"/>
      </w:pPr>
      <w:rPr>
        <w:rFonts w:ascii="Calibri" w:eastAsia="Calibri" w:hAnsi="Calibri" w:cs="Calibri" w:hint="default"/>
        <w:b w:val="0"/>
        <w:bCs w:val="0"/>
        <w:i w:val="0"/>
        <w:iCs w:val="0"/>
        <w:w w:val="99"/>
        <w:sz w:val="20"/>
        <w:szCs w:val="20"/>
        <w:lang w:val="en-US" w:eastAsia="en-US" w:bidi="ar-SA"/>
      </w:rPr>
    </w:lvl>
    <w:lvl w:ilvl="1" w:tplc="3CA26446">
      <w:numFmt w:val="bullet"/>
      <w:lvlText w:val="•"/>
      <w:lvlJc w:val="left"/>
      <w:pPr>
        <w:ind w:left="2520" w:hanging="106"/>
      </w:pPr>
      <w:rPr>
        <w:rFonts w:hint="default"/>
        <w:lang w:val="en-US" w:eastAsia="en-US" w:bidi="ar-SA"/>
      </w:rPr>
    </w:lvl>
    <w:lvl w:ilvl="2" w:tplc="7136ABA4">
      <w:numFmt w:val="bullet"/>
      <w:lvlText w:val="•"/>
      <w:lvlJc w:val="left"/>
      <w:pPr>
        <w:ind w:left="3600" w:hanging="106"/>
      </w:pPr>
      <w:rPr>
        <w:rFonts w:hint="default"/>
        <w:lang w:val="en-US" w:eastAsia="en-US" w:bidi="ar-SA"/>
      </w:rPr>
    </w:lvl>
    <w:lvl w:ilvl="3" w:tplc="35B0F56A">
      <w:numFmt w:val="bullet"/>
      <w:lvlText w:val="•"/>
      <w:lvlJc w:val="left"/>
      <w:pPr>
        <w:ind w:left="4680" w:hanging="106"/>
      </w:pPr>
      <w:rPr>
        <w:rFonts w:hint="default"/>
        <w:lang w:val="en-US" w:eastAsia="en-US" w:bidi="ar-SA"/>
      </w:rPr>
    </w:lvl>
    <w:lvl w:ilvl="4" w:tplc="7CDA2D64">
      <w:numFmt w:val="bullet"/>
      <w:lvlText w:val="•"/>
      <w:lvlJc w:val="left"/>
      <w:pPr>
        <w:ind w:left="5760" w:hanging="106"/>
      </w:pPr>
      <w:rPr>
        <w:rFonts w:hint="default"/>
        <w:lang w:val="en-US" w:eastAsia="en-US" w:bidi="ar-SA"/>
      </w:rPr>
    </w:lvl>
    <w:lvl w:ilvl="5" w:tplc="E006E73C">
      <w:numFmt w:val="bullet"/>
      <w:lvlText w:val="•"/>
      <w:lvlJc w:val="left"/>
      <w:pPr>
        <w:ind w:left="6840" w:hanging="106"/>
      </w:pPr>
      <w:rPr>
        <w:rFonts w:hint="default"/>
        <w:lang w:val="en-US" w:eastAsia="en-US" w:bidi="ar-SA"/>
      </w:rPr>
    </w:lvl>
    <w:lvl w:ilvl="6" w:tplc="9252BB0A">
      <w:numFmt w:val="bullet"/>
      <w:lvlText w:val="•"/>
      <w:lvlJc w:val="left"/>
      <w:pPr>
        <w:ind w:left="7920" w:hanging="106"/>
      </w:pPr>
      <w:rPr>
        <w:rFonts w:hint="default"/>
        <w:lang w:val="en-US" w:eastAsia="en-US" w:bidi="ar-SA"/>
      </w:rPr>
    </w:lvl>
    <w:lvl w:ilvl="7" w:tplc="238403A2">
      <w:numFmt w:val="bullet"/>
      <w:lvlText w:val="•"/>
      <w:lvlJc w:val="left"/>
      <w:pPr>
        <w:ind w:left="9000" w:hanging="106"/>
      </w:pPr>
      <w:rPr>
        <w:rFonts w:hint="default"/>
        <w:lang w:val="en-US" w:eastAsia="en-US" w:bidi="ar-SA"/>
      </w:rPr>
    </w:lvl>
    <w:lvl w:ilvl="8" w:tplc="BBB46420">
      <w:numFmt w:val="bullet"/>
      <w:lvlText w:val="•"/>
      <w:lvlJc w:val="left"/>
      <w:pPr>
        <w:ind w:left="10080" w:hanging="106"/>
      </w:pPr>
      <w:rPr>
        <w:rFonts w:hint="default"/>
        <w:lang w:val="en-US" w:eastAsia="en-US" w:bidi="ar-SA"/>
      </w:rPr>
    </w:lvl>
  </w:abstractNum>
  <w:abstractNum w:abstractNumId="1" w15:restartNumberingAfterBreak="0">
    <w:nsid w:val="0D8D0499"/>
    <w:multiLevelType w:val="hybridMultilevel"/>
    <w:tmpl w:val="0ED457E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DD44284"/>
    <w:multiLevelType w:val="hybridMultilevel"/>
    <w:tmpl w:val="E9FA9E7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100571C"/>
    <w:multiLevelType w:val="hybridMultilevel"/>
    <w:tmpl w:val="24D44DA6"/>
    <w:lvl w:ilvl="0" w:tplc="55D665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7A77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64C5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23A68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122A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AC86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5BAC7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821C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C43B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74F5D71"/>
    <w:multiLevelType w:val="hybridMultilevel"/>
    <w:tmpl w:val="9B84C5CC"/>
    <w:lvl w:ilvl="0" w:tplc="867E2DD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8E0978"/>
    <w:multiLevelType w:val="hybridMultilevel"/>
    <w:tmpl w:val="EF1A66E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309A4983"/>
    <w:multiLevelType w:val="hybridMultilevel"/>
    <w:tmpl w:val="B5FE534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50F22A07"/>
    <w:multiLevelType w:val="multilevel"/>
    <w:tmpl w:val="FA4E300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D31793"/>
    <w:multiLevelType w:val="hybridMultilevel"/>
    <w:tmpl w:val="337C7B1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6D1E5B16"/>
    <w:multiLevelType w:val="hybridMultilevel"/>
    <w:tmpl w:val="A9163522"/>
    <w:lvl w:ilvl="0" w:tplc="D9144C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686421">
    <w:abstractNumId w:val="0"/>
  </w:num>
  <w:num w:numId="2" w16cid:durableId="787748117">
    <w:abstractNumId w:val="5"/>
  </w:num>
  <w:num w:numId="3" w16cid:durableId="1735467036">
    <w:abstractNumId w:val="1"/>
  </w:num>
  <w:num w:numId="4" w16cid:durableId="1798794964">
    <w:abstractNumId w:val="6"/>
  </w:num>
  <w:num w:numId="5" w16cid:durableId="1845120527">
    <w:abstractNumId w:val="2"/>
  </w:num>
  <w:num w:numId="6" w16cid:durableId="1872760116">
    <w:abstractNumId w:val="3"/>
  </w:num>
  <w:num w:numId="7" w16cid:durableId="873734008">
    <w:abstractNumId w:val="9"/>
  </w:num>
  <w:num w:numId="8" w16cid:durableId="495145652">
    <w:abstractNumId w:val="7"/>
  </w:num>
  <w:num w:numId="9" w16cid:durableId="837503772">
    <w:abstractNumId w:val="4"/>
  </w:num>
  <w:num w:numId="10" w16cid:durableId="8827894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4E0F"/>
    <w:rsid w:val="00001EBC"/>
    <w:rsid w:val="000217BA"/>
    <w:rsid w:val="000B37BA"/>
    <w:rsid w:val="0012532F"/>
    <w:rsid w:val="001C6A3B"/>
    <w:rsid w:val="001F0FD6"/>
    <w:rsid w:val="00237779"/>
    <w:rsid w:val="00275AC8"/>
    <w:rsid w:val="002866F2"/>
    <w:rsid w:val="002A4189"/>
    <w:rsid w:val="002F4C0E"/>
    <w:rsid w:val="0030766D"/>
    <w:rsid w:val="00333C9D"/>
    <w:rsid w:val="003367AC"/>
    <w:rsid w:val="0034648A"/>
    <w:rsid w:val="00357016"/>
    <w:rsid w:val="00360407"/>
    <w:rsid w:val="0040537A"/>
    <w:rsid w:val="0040612A"/>
    <w:rsid w:val="00445F5E"/>
    <w:rsid w:val="00495107"/>
    <w:rsid w:val="00520314"/>
    <w:rsid w:val="005276A9"/>
    <w:rsid w:val="00530936"/>
    <w:rsid w:val="00593FED"/>
    <w:rsid w:val="005A6B23"/>
    <w:rsid w:val="005D0D89"/>
    <w:rsid w:val="005E027C"/>
    <w:rsid w:val="005F1524"/>
    <w:rsid w:val="00617BB0"/>
    <w:rsid w:val="00673645"/>
    <w:rsid w:val="006A4E0F"/>
    <w:rsid w:val="006A6381"/>
    <w:rsid w:val="006D7469"/>
    <w:rsid w:val="007305F7"/>
    <w:rsid w:val="007356F1"/>
    <w:rsid w:val="007D5FE3"/>
    <w:rsid w:val="008023C7"/>
    <w:rsid w:val="008E33C9"/>
    <w:rsid w:val="008F3CAB"/>
    <w:rsid w:val="00941798"/>
    <w:rsid w:val="0097140C"/>
    <w:rsid w:val="00977FC6"/>
    <w:rsid w:val="00990EA0"/>
    <w:rsid w:val="009A542A"/>
    <w:rsid w:val="009F0C89"/>
    <w:rsid w:val="00A20CBF"/>
    <w:rsid w:val="00A36214"/>
    <w:rsid w:val="00A86998"/>
    <w:rsid w:val="00A95D65"/>
    <w:rsid w:val="00B218F3"/>
    <w:rsid w:val="00B237C4"/>
    <w:rsid w:val="00B2470A"/>
    <w:rsid w:val="00B7206D"/>
    <w:rsid w:val="00BB3493"/>
    <w:rsid w:val="00BC5203"/>
    <w:rsid w:val="00BC7011"/>
    <w:rsid w:val="00BF2539"/>
    <w:rsid w:val="00BF7366"/>
    <w:rsid w:val="00C339F9"/>
    <w:rsid w:val="00C62FF6"/>
    <w:rsid w:val="00C86CAF"/>
    <w:rsid w:val="00CC5D83"/>
    <w:rsid w:val="00CE185D"/>
    <w:rsid w:val="00CF05CD"/>
    <w:rsid w:val="00D61564"/>
    <w:rsid w:val="00D94129"/>
    <w:rsid w:val="00DC122C"/>
    <w:rsid w:val="00DF04C5"/>
    <w:rsid w:val="00E22383"/>
    <w:rsid w:val="00E37476"/>
    <w:rsid w:val="00E5163C"/>
    <w:rsid w:val="00E72598"/>
    <w:rsid w:val="00E9443E"/>
    <w:rsid w:val="00EA2A64"/>
    <w:rsid w:val="00EA2CCC"/>
    <w:rsid w:val="00EE705B"/>
    <w:rsid w:val="00F15268"/>
    <w:rsid w:val="00F2021F"/>
    <w:rsid w:val="00F45DB1"/>
    <w:rsid w:val="00F50E49"/>
    <w:rsid w:val="00F519D6"/>
    <w:rsid w:val="00F768B9"/>
    <w:rsid w:val="00FB33BB"/>
    <w:rsid w:val="00FF4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88D172"/>
  <w15:docId w15:val="{875B72AF-8EF1-4706-B92D-27DECD98D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207"/>
      <w:ind w:left="2079" w:right="2079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34"/>
    <w:qFormat/>
    <w:pPr>
      <w:spacing w:before="41"/>
      <w:ind w:left="1440" w:hanging="107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EE705B"/>
    <w:pPr>
      <w:widowControl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F04C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B33B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37C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7C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86CA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6CAF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C86CA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6CAF"/>
    <w:rPr>
      <w:rFonts w:ascii="Calibri" w:eastAsia="Calibri" w:hAnsi="Calibri" w:cs="Calibri"/>
    </w:rPr>
  </w:style>
  <w:style w:type="paragraph" w:customStyle="1" w:styleId="paragraph">
    <w:name w:val="paragraph"/>
    <w:basedOn w:val="Normal"/>
    <w:rsid w:val="001F0FD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1F0FD6"/>
  </w:style>
  <w:style w:type="character" w:customStyle="1" w:styleId="eop">
    <w:name w:val="eop"/>
    <w:basedOn w:val="DefaultParagraphFont"/>
    <w:rsid w:val="001F0FD6"/>
  </w:style>
  <w:style w:type="character" w:customStyle="1" w:styleId="contextualspellingandgrammarerror">
    <w:name w:val="contextualspellingandgrammarerror"/>
    <w:basedOn w:val="DefaultParagraphFont"/>
    <w:rsid w:val="001F0FD6"/>
  </w:style>
  <w:style w:type="paragraph" w:styleId="Revision">
    <w:name w:val="Revision"/>
    <w:hidden/>
    <w:uiPriority w:val="99"/>
    <w:semiHidden/>
    <w:rsid w:val="00001EBC"/>
    <w:pPr>
      <w:widowControl/>
      <w:autoSpaceDE/>
      <w:autoSpaceDN/>
    </w:pPr>
    <w:rPr>
      <w:rFonts w:ascii="Calibri" w:eastAsia="Calibri" w:hAnsi="Calibri" w:cs="Calibri"/>
    </w:rPr>
  </w:style>
  <w:style w:type="character" w:styleId="UnresolvedMention">
    <w:name w:val="Unresolved Mention"/>
    <w:basedOn w:val="DefaultParagraphFont"/>
    <w:uiPriority w:val="99"/>
    <w:semiHidden/>
    <w:unhideWhenUsed/>
    <w:rsid w:val="00EA2C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2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059926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934914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953090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09997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yperlink" Target="https://gidep.org/hom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 xmlns="c92f5ffe-1f83-404f-8ba3-88657a37f2bc">2024-05-28T04:00:00+00:00</Date>
    <Notes xmlns="c92f5ffe-1f83-404f-8ba3-88657a37f2bc" xsi:nil="true"/>
    <TaxCatchAll xmlns="8891c4d8-c341-4484-bb38-20943f348943" xsi:nil="true"/>
    <Subsection xmlns="c92f5ffe-1f83-404f-8ba3-88657a37f2bc">Quality Notifications</Subsection>
    <lcf76f155ced4ddcb4097134ff3c332f xmlns="c92f5ffe-1f83-404f-8ba3-88657a37f2bc">
      <Terms xmlns="http://schemas.microsoft.com/office/infopath/2007/PartnerControls"/>
    </lcf76f155ced4ddcb4097134ff3c332f>
    <Section xmlns="c92f5ffe-1f83-404f-8ba3-88657a37f2bc">Quality</Section>
    <AltText xmlns="c92f5ffe-1f83-404f-8ba3-88657a37f2bc" xsi:nil="true"/>
    <Caption_x002f_Credit xmlns="c92f5ffe-1f83-404f-8ba3-88657a37f2bc" xsi:nil="true"/>
  </documentManagement>
</p:properties>
</file>

<file path=customXml/itemProps1.xml><?xml version="1.0" encoding="utf-8"?>
<ds:datastoreItem xmlns:ds="http://schemas.openxmlformats.org/officeDocument/2006/customXml" ds:itemID="{AC8454AE-B0B0-4E75-B54B-24B51673D4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19FF01-175B-423F-B992-7E1E74D13AB2}"/>
</file>

<file path=customXml/itemProps3.xml><?xml version="1.0" encoding="utf-8"?>
<ds:datastoreItem xmlns:ds="http://schemas.openxmlformats.org/officeDocument/2006/customXml" ds:itemID="{9C091E67-E2A1-43AB-8430-7695C739AC8D}"/>
</file>

<file path=customXml/itemProps4.xml><?xml version="1.0" encoding="utf-8"?>
<ds:datastoreItem xmlns:ds="http://schemas.openxmlformats.org/officeDocument/2006/customXml" ds:itemID="{A0732554-75B5-4CBB-BF4D-FEF93252305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821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BAE Systems, Inc.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GIDEP Quality Alert</dc:title>
  <dc:creator>Royer, Ryan J (US)</dc:creator>
  <cp:lastModifiedBy>Hoekstra, Matt (US)</cp:lastModifiedBy>
  <cp:revision>2</cp:revision>
  <cp:lastPrinted>2022-04-11T13:15:00Z</cp:lastPrinted>
  <dcterms:created xsi:type="dcterms:W3CDTF">2024-05-16T17:33:00Z</dcterms:created>
  <dcterms:modified xsi:type="dcterms:W3CDTF">2024-05-16T17:33:00Z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2022-04-11T00:00:00Z</vt:filetime>
  </property>
  <property fmtid="{D5CDD505-2E9C-101B-9397-08002B2CF9AE}" pid="5" name="ContentTypeId">
    <vt:lpwstr>0x0101003F1BCCAE4B5B8F4E8909B17AB6FB3754</vt:lpwstr>
  </property>
  <property fmtid="{D5CDD505-2E9C-101B-9397-08002B2CF9AE}" pid="6" name="MediaServiceImageTags">
    <vt:lpwstr/>
  </property>
</Properties>
</file>